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EA4BB5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720688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EA4BB5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EA4BB5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</w:t>
      </w:r>
      <w:r w:rsidR="00ED00AF">
        <w:rPr>
          <w:szCs w:val="28"/>
        </w:rPr>
        <w:t>10</w:t>
      </w:r>
      <w:r w:rsidR="000E491C">
        <w:rPr>
          <w:szCs w:val="28"/>
        </w:rPr>
        <w:t>4</w:t>
      </w:r>
      <w:r w:rsidR="00CE273F" w:rsidRPr="00003FC9">
        <w:rPr>
          <w:szCs w:val="28"/>
        </w:rPr>
        <w:t>/</w:t>
      </w:r>
      <w:r w:rsidR="000F06A3">
        <w:rPr>
          <w:szCs w:val="28"/>
        </w:rPr>
        <w:t>10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ED00AF">
        <w:rPr>
          <w:sz w:val="24"/>
          <w:szCs w:val="24"/>
        </w:rPr>
        <w:t>1</w:t>
      </w:r>
      <w:r w:rsidR="000E491C">
        <w:rPr>
          <w:sz w:val="24"/>
          <w:szCs w:val="24"/>
        </w:rPr>
        <w:t>1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0E491C">
        <w:rPr>
          <w:szCs w:val="24"/>
        </w:rPr>
        <w:t>1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0E491C">
        <w:rPr>
          <w:szCs w:val="24"/>
        </w:rPr>
        <w:t>1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0F06A3">
        <w:rPr>
          <w:sz w:val="24"/>
          <w:szCs w:val="24"/>
          <w:lang w:val="bg-BG"/>
        </w:rPr>
        <w:t>10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ED00AF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0E491C">
        <w:rPr>
          <w:sz w:val="24"/>
          <w:szCs w:val="24"/>
          <w:lang w:val="bg-BG"/>
        </w:rPr>
        <w:t xml:space="preserve">пл. </w:t>
      </w:r>
      <w:proofErr w:type="spellStart"/>
      <w:r w:rsidR="000E491C">
        <w:rPr>
          <w:sz w:val="24"/>
          <w:szCs w:val="24"/>
          <w:lang w:val="bg-BG"/>
        </w:rPr>
        <w:t>Тримонциум</w:t>
      </w:r>
      <w:proofErr w:type="spellEnd"/>
      <w:r w:rsidR="000E491C">
        <w:rPr>
          <w:sz w:val="24"/>
          <w:szCs w:val="24"/>
          <w:lang w:val="bg-BG"/>
        </w:rPr>
        <w:t xml:space="preserve"> – срещу южния вход на Централна поща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</w:t>
      </w:r>
      <w:r w:rsidR="00885BA9" w:rsidRPr="00BB7582">
        <w:rPr>
          <w:sz w:val="24"/>
          <w:szCs w:val="24"/>
          <w:lang w:val="bg-BG"/>
        </w:rPr>
        <w:lastRenderedPageBreak/>
        <w:t xml:space="preserve">теренът, съгласно обхвата на зоните, определен с Решение № 149/2000 г. на Общински съвет – 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067778">
        <w:rPr>
          <w:szCs w:val="24"/>
        </w:rPr>
        <w:t>1</w:t>
      </w:r>
      <w:r w:rsidR="000E491C">
        <w:rPr>
          <w:szCs w:val="24"/>
        </w:rPr>
        <w:t>1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0E491C">
        <w:rPr>
          <w:szCs w:val="24"/>
        </w:rPr>
        <w:t xml:space="preserve">пл. </w:t>
      </w:r>
      <w:proofErr w:type="spellStart"/>
      <w:r w:rsidR="000E491C">
        <w:rPr>
          <w:szCs w:val="24"/>
        </w:rPr>
        <w:t>Тримонциум</w:t>
      </w:r>
      <w:proofErr w:type="spellEnd"/>
      <w:r w:rsidR="000E491C">
        <w:rPr>
          <w:szCs w:val="24"/>
        </w:rPr>
        <w:t xml:space="preserve"> – срещу южния вход на Централна поща</w:t>
      </w:r>
      <w:bookmarkStart w:id="0" w:name="_GoBack"/>
      <w:bookmarkEnd w:id="0"/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0E5300" w:rsidRPr="00003FC9" w:rsidTr="001278C7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0E5300" w:rsidRPr="00003FC9" w:rsidTr="001278C7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0E5300" w:rsidRPr="00003FC9" w:rsidRDefault="000E5300" w:rsidP="000E491C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№ ОБ-000</w:t>
            </w:r>
            <w:r>
              <w:rPr>
                <w:sz w:val="24"/>
                <w:szCs w:val="24"/>
                <w:lang w:val="bg-BG"/>
              </w:rPr>
              <w:t>4</w:t>
            </w:r>
            <w:r w:rsidR="00067778">
              <w:rPr>
                <w:sz w:val="24"/>
                <w:szCs w:val="24"/>
                <w:lang w:val="bg-BG"/>
              </w:rPr>
              <w:t>1</w:t>
            </w:r>
            <w:r w:rsidR="000E491C">
              <w:rPr>
                <w:sz w:val="24"/>
                <w:szCs w:val="24"/>
                <w:lang w:val="bg-BG"/>
              </w:rPr>
              <w:t>1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 г. –</w:t>
            </w:r>
          </w:p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0E5300" w:rsidRPr="00003FC9" w:rsidRDefault="000E5300" w:rsidP="001278C7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01.08.2010 г. – 31.08.2010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01.09.2010 г. – 30.09.2010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01.10.2010 г. – 31.10.2010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01.11.2010 г. – 30.11.2010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01.12.2010 г. – 31.12.2010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EB6356" w:rsidTr="001278C7">
        <w:trPr>
          <w:jc w:val="center"/>
        </w:trPr>
        <w:tc>
          <w:tcPr>
            <w:tcW w:w="850" w:type="dxa"/>
            <w:vAlign w:val="center"/>
          </w:tcPr>
          <w:p w:rsidR="000E5300" w:rsidRPr="00EB6356" w:rsidRDefault="000E5300" w:rsidP="001278C7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0E5300" w:rsidRPr="00EB6356" w:rsidRDefault="000E5300" w:rsidP="001278C7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0E5300" w:rsidRPr="00EB6356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0E5300" w:rsidRPr="00EB6356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1820,34</w:t>
            </w:r>
          </w:p>
        </w:tc>
      </w:tr>
    </w:tbl>
    <w:p w:rsidR="000E5300" w:rsidRPr="00EB6356" w:rsidRDefault="000E5300" w:rsidP="000E5300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E5300" w:rsidRPr="00003FC9" w:rsidRDefault="000E5300" w:rsidP="000E5300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t xml:space="preserve">Върху главницата по т. 6 и т. 7 </w:t>
      </w:r>
      <w:r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067778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0E5300">
        <w:rPr>
          <w:sz w:val="24"/>
          <w:lang w:val="bg-BG"/>
        </w:rPr>
        <w:t>1</w:t>
      </w:r>
      <w:r w:rsidR="000E5300" w:rsidRPr="000E5300">
        <w:rPr>
          <w:sz w:val="24"/>
          <w:lang w:val="bg-BG"/>
        </w:rPr>
        <w:t>86</w:t>
      </w:r>
      <w:r w:rsidR="00725392" w:rsidRPr="000E5300">
        <w:rPr>
          <w:sz w:val="24"/>
          <w:lang w:val="bg-BG"/>
        </w:rPr>
        <w:t>0</w:t>
      </w:r>
      <w:r w:rsidR="001B574C" w:rsidRPr="000E5300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0E5300" w:rsidRPr="000E5300" w:rsidRDefault="000E5300" w:rsidP="000E5300">
      <w:pPr>
        <w:pStyle w:val="af2"/>
        <w:numPr>
          <w:ilvl w:val="0"/>
          <w:numId w:val="20"/>
        </w:numPr>
        <w:rPr>
          <w:sz w:val="24"/>
          <w:szCs w:val="24"/>
          <w:lang w:val="bg-BG"/>
        </w:rPr>
      </w:pPr>
      <w:r w:rsidRPr="000E5300">
        <w:rPr>
          <w:sz w:val="24"/>
          <w:szCs w:val="24"/>
          <w:lang w:val="bg-BG"/>
        </w:rPr>
        <w:t>Такси в размер на 1</w:t>
      </w:r>
      <w:r>
        <w:rPr>
          <w:sz w:val="24"/>
          <w:szCs w:val="24"/>
          <w:lang w:val="bg-BG"/>
        </w:rPr>
        <w:t>20</w:t>
      </w:r>
      <w:r w:rsidRPr="000E5300">
        <w:rPr>
          <w:sz w:val="24"/>
          <w:szCs w:val="24"/>
          <w:lang w:val="bg-BG"/>
        </w:rPr>
        <w:t>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0F06A3">
        <w:rPr>
          <w:sz w:val="24"/>
          <w:szCs w:val="24"/>
          <w:lang w:val="bg-BG"/>
        </w:rPr>
        <w:t>10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030699">
        <w:rPr>
          <w:sz w:val="24"/>
          <w:szCs w:val="24"/>
          <w:lang w:val="bg-BG"/>
        </w:rPr>
        <w:t>60</w:t>
      </w:r>
      <w:r w:rsidR="000E491C">
        <w:rPr>
          <w:sz w:val="24"/>
          <w:szCs w:val="24"/>
          <w:lang w:val="bg-BG"/>
        </w:rPr>
        <w:t>3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0E491C">
        <w:rPr>
          <w:sz w:val="24"/>
          <w:szCs w:val="24"/>
          <w:lang w:val="bg-BG"/>
        </w:rPr>
        <w:t>40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030699">
        <w:rPr>
          <w:sz w:val="24"/>
          <w:szCs w:val="24"/>
          <w:lang w:val="bg-BG"/>
        </w:rPr>
        <w:t>60</w:t>
      </w:r>
      <w:r w:rsidR="000E491C">
        <w:rPr>
          <w:sz w:val="24"/>
          <w:szCs w:val="24"/>
          <w:lang w:val="bg-BG"/>
        </w:rPr>
        <w:t>4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030699">
        <w:rPr>
          <w:sz w:val="24"/>
          <w:szCs w:val="24"/>
          <w:lang w:val="bg-BG"/>
        </w:rPr>
        <w:t>5</w:t>
      </w:r>
      <w:r w:rsidR="000E491C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B82B42">
        <w:rPr>
          <w:sz w:val="24"/>
          <w:szCs w:val="24"/>
          <w:lang w:val="bg-BG"/>
        </w:rPr>
        <w:t>1</w:t>
      </w:r>
      <w:r w:rsidR="000E491C">
        <w:rPr>
          <w:sz w:val="24"/>
          <w:szCs w:val="24"/>
          <w:lang w:val="bg-BG"/>
        </w:rPr>
        <w:t>1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7C3BF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7C3BF7" w:rsidRPr="007C3BF7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9.11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14.98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16.28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15.79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14.21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16.52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15.54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20.04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Сторнирана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46.06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627.36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-673.42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-20.04</w:t>
            </w:r>
          </w:p>
        </w:tc>
      </w:tr>
      <w:tr w:rsidR="007C3BF7" w:rsidRPr="007C3BF7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F211DA">
            <w:pPr>
              <w:rPr>
                <w:sz w:val="22"/>
                <w:szCs w:val="22"/>
              </w:rPr>
            </w:pPr>
            <w:r w:rsidRPr="007C3BF7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7C3BF7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7C3BF7">
              <w:rPr>
                <w:sz w:val="22"/>
                <w:szCs w:val="22"/>
                <w:lang w:val="bg-BG"/>
              </w:rPr>
              <w:t xml:space="preserve"> </w:t>
            </w:r>
            <w:r w:rsidRPr="007C3BF7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468.57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0F06A3">
        <w:rPr>
          <w:szCs w:val="24"/>
        </w:rPr>
        <w:t>10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0E491C">
        <w:rPr>
          <w:sz w:val="24"/>
          <w:szCs w:val="24"/>
          <w:lang w:val="bg-BG"/>
        </w:rPr>
        <w:t xml:space="preserve">пл. </w:t>
      </w:r>
      <w:proofErr w:type="spellStart"/>
      <w:r w:rsidR="000E491C">
        <w:rPr>
          <w:sz w:val="24"/>
          <w:szCs w:val="24"/>
          <w:lang w:val="bg-BG"/>
        </w:rPr>
        <w:t>Тримонциум</w:t>
      </w:r>
      <w:proofErr w:type="spellEnd"/>
      <w:r w:rsidR="000E491C">
        <w:rPr>
          <w:sz w:val="24"/>
          <w:szCs w:val="24"/>
          <w:lang w:val="bg-BG"/>
        </w:rPr>
        <w:t xml:space="preserve"> – срещу южния вход на Централна поща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7C3BF7" w:rsidRPr="00003FC9" w:rsidTr="001278C7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7C3BF7" w:rsidRPr="00D548B0" w:rsidTr="001278C7">
        <w:trPr>
          <w:jc w:val="center"/>
        </w:trPr>
        <w:tc>
          <w:tcPr>
            <w:tcW w:w="645" w:type="dxa"/>
            <w:vAlign w:val="center"/>
          </w:tcPr>
          <w:p w:rsidR="007C3BF7" w:rsidRPr="00D548B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7C3BF7" w:rsidRPr="00D548B0" w:rsidRDefault="007C3BF7" w:rsidP="000E491C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D548B0">
              <w:rPr>
                <w:sz w:val="24"/>
                <w:szCs w:val="24"/>
              </w:rPr>
              <w:t>Разрешение</w:t>
            </w:r>
            <w:proofErr w:type="spellEnd"/>
            <w:r w:rsidRPr="00D548B0">
              <w:rPr>
                <w:sz w:val="24"/>
                <w:szCs w:val="24"/>
              </w:rPr>
              <w:t xml:space="preserve"> № ОБ-000</w:t>
            </w:r>
            <w:r w:rsidRPr="00D548B0">
              <w:rPr>
                <w:sz w:val="24"/>
                <w:szCs w:val="24"/>
                <w:lang w:val="bg-BG"/>
              </w:rPr>
              <w:t>4</w:t>
            </w:r>
            <w:r w:rsidR="00B82B42">
              <w:rPr>
                <w:sz w:val="24"/>
                <w:szCs w:val="24"/>
                <w:lang w:val="bg-BG"/>
              </w:rPr>
              <w:t>1</w:t>
            </w:r>
            <w:r w:rsidR="000E491C">
              <w:rPr>
                <w:sz w:val="24"/>
                <w:szCs w:val="24"/>
                <w:lang w:val="bg-BG"/>
              </w:rPr>
              <w:t>1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–30.06.2010 г.</w:t>
            </w:r>
          </w:p>
        </w:tc>
        <w:tc>
          <w:tcPr>
            <w:tcW w:w="1984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84920" w:rsidTr="001278C7">
        <w:trPr>
          <w:trHeight w:val="804"/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7C3BF7" w:rsidRPr="0008492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559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</w:tr>
      <w:tr w:rsidR="007C3BF7" w:rsidRPr="00084920" w:rsidTr="001278C7">
        <w:trPr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Главница 1</w:t>
            </w:r>
            <w:r>
              <w:rPr>
                <w:b/>
                <w:sz w:val="24"/>
                <w:szCs w:val="24"/>
                <w:lang w:val="bg-BG"/>
              </w:rPr>
              <w:t>800</w:t>
            </w:r>
            <w:r w:rsidRPr="00084920">
              <w:rPr>
                <w:b/>
                <w:sz w:val="24"/>
                <w:szCs w:val="24"/>
                <w:lang w:val="bg-BG"/>
              </w:rPr>
              <w:t xml:space="preserve">,00 </w:t>
            </w:r>
          </w:p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7C3BF7">
              <w:rPr>
                <w:b/>
                <w:sz w:val="24"/>
                <w:szCs w:val="24"/>
                <w:lang w:val="bg-BG"/>
              </w:rPr>
              <w:t>468,57</w:t>
            </w:r>
          </w:p>
        </w:tc>
      </w:tr>
    </w:tbl>
    <w:p w:rsidR="00550F31" w:rsidRDefault="00550F31" w:rsidP="00DB5810">
      <w:pPr>
        <w:pStyle w:val="a3"/>
        <w:jc w:val="both"/>
        <w:rPr>
          <w:sz w:val="16"/>
          <w:szCs w:val="16"/>
        </w:rPr>
      </w:pPr>
    </w:p>
    <w:p w:rsidR="007C3BF7" w:rsidRDefault="007C3BF7" w:rsidP="00DB5810">
      <w:pPr>
        <w:pStyle w:val="a3"/>
        <w:jc w:val="both"/>
        <w:rPr>
          <w:sz w:val="16"/>
          <w:szCs w:val="16"/>
        </w:rPr>
      </w:pPr>
    </w:p>
    <w:p w:rsidR="007C3BF7" w:rsidRPr="00423C34" w:rsidRDefault="007C3BF7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0953CC">
        <w:rPr>
          <w:sz w:val="24"/>
          <w:szCs w:val="24"/>
        </w:rPr>
        <w:t xml:space="preserve"> </w:t>
      </w:r>
      <w:proofErr w:type="spellStart"/>
      <w:r w:rsidR="000953CC">
        <w:rPr>
          <w:sz w:val="24"/>
          <w:szCs w:val="24"/>
        </w:rPr>
        <w:t>за</w:t>
      </w:r>
      <w:proofErr w:type="spellEnd"/>
      <w:r w:rsidR="000953CC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C3BF7">
        <w:rPr>
          <w:sz w:val="24"/>
          <w:szCs w:val="24"/>
          <w:lang w:val="bg-BG"/>
        </w:rPr>
        <w:t>80</w:t>
      </w:r>
      <w:r w:rsidR="00725392">
        <w:rPr>
          <w:sz w:val="24"/>
          <w:szCs w:val="24"/>
          <w:lang w:val="bg-BG"/>
        </w:rPr>
        <w:t>0</w:t>
      </w:r>
      <w:proofErr w:type="gramStart"/>
      <w:r w:rsidR="00003FC9" w:rsidRPr="00084920">
        <w:rPr>
          <w:sz w:val="24"/>
          <w:szCs w:val="24"/>
          <w:lang w:val="bg-BG"/>
        </w:rPr>
        <w:t>,00</w:t>
      </w:r>
      <w:proofErr w:type="gramEnd"/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</w:t>
      </w:r>
      <w:r w:rsidR="007C3BF7">
        <w:rPr>
          <w:i/>
          <w:sz w:val="24"/>
          <w:szCs w:val="24"/>
          <w:lang w:val="bg-BG"/>
        </w:rPr>
        <w:t>и осемстотин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68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7C3BF7">
        <w:rPr>
          <w:sz w:val="24"/>
          <w:szCs w:val="24"/>
          <w:lang w:val="bg-BG"/>
        </w:rPr>
        <w:t>57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C3BF7">
        <w:rPr>
          <w:i/>
          <w:sz w:val="24"/>
          <w:szCs w:val="24"/>
          <w:lang w:val="bg-BG"/>
        </w:rPr>
        <w:t>шест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7C3BF7">
        <w:rPr>
          <w:i/>
          <w:sz w:val="24"/>
          <w:szCs w:val="24"/>
          <w:lang w:val="bg-BG"/>
        </w:rPr>
        <w:t>осем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7C3BF7">
        <w:rPr>
          <w:i/>
          <w:sz w:val="24"/>
          <w:szCs w:val="24"/>
          <w:lang w:val="bg-BG"/>
        </w:rPr>
        <w:t>5</w:t>
      </w:r>
      <w:r w:rsidR="00251E76" w:rsidRPr="00251E76">
        <w:rPr>
          <w:i/>
          <w:sz w:val="24"/>
          <w:szCs w:val="24"/>
          <w:lang w:val="bg-BG"/>
        </w:rPr>
        <w:t>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C3BF7">
        <w:rPr>
          <w:b/>
          <w:sz w:val="24"/>
          <w:szCs w:val="24"/>
          <w:lang w:val="bg-BG"/>
        </w:rPr>
        <w:t>2268,57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7C3BF7">
        <w:rPr>
          <w:b/>
          <w:i/>
          <w:sz w:val="24"/>
          <w:szCs w:val="24"/>
          <w:lang w:val="bg-BG"/>
        </w:rPr>
        <w:t>двеста шестдесет</w:t>
      </w:r>
      <w:r w:rsidR="00251E76" w:rsidRPr="00251E76">
        <w:rPr>
          <w:b/>
          <w:i/>
          <w:sz w:val="24"/>
          <w:szCs w:val="24"/>
          <w:lang w:val="bg-BG"/>
        </w:rPr>
        <w:t xml:space="preserve"> и </w:t>
      </w:r>
      <w:r w:rsidR="007C3BF7">
        <w:rPr>
          <w:b/>
          <w:i/>
          <w:sz w:val="24"/>
          <w:szCs w:val="24"/>
          <w:lang w:val="bg-BG"/>
        </w:rPr>
        <w:t>осем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7C3BF7">
        <w:rPr>
          <w:b/>
          <w:i/>
          <w:sz w:val="24"/>
          <w:szCs w:val="24"/>
          <w:lang w:val="bg-BG"/>
        </w:rPr>
        <w:t>5</w:t>
      </w:r>
      <w:r w:rsidR="00251E76" w:rsidRPr="00251E76">
        <w:rPr>
          <w:b/>
          <w:i/>
          <w:sz w:val="24"/>
          <w:szCs w:val="24"/>
          <w:lang w:val="bg-BG"/>
        </w:rPr>
        <w:t>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C3B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C3BF7">
              <w:rPr>
                <w:sz w:val="22"/>
                <w:szCs w:val="22"/>
                <w:lang w:val="bg-BG"/>
              </w:rPr>
              <w:t>80</w:t>
            </w:r>
            <w:r w:rsidR="00725392">
              <w:rPr>
                <w:sz w:val="22"/>
                <w:szCs w:val="22"/>
                <w:lang w:val="bg-BG"/>
              </w:rPr>
              <w:t>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7C3B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7C3BF7">
              <w:rPr>
                <w:sz w:val="22"/>
                <w:szCs w:val="22"/>
                <w:lang w:val="bg-BG"/>
              </w:rPr>
              <w:t>68,5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Pr="00A70521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0F06A3">
        <w:rPr>
          <w:b/>
          <w:szCs w:val="24"/>
        </w:rPr>
        <w:t>10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Default="007C0339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Pr="00003FC9" w:rsidRDefault="007C3BF7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B5" w:rsidRDefault="00EA4BB5">
      <w:r>
        <w:separator/>
      </w:r>
    </w:p>
  </w:endnote>
  <w:endnote w:type="continuationSeparator" w:id="0">
    <w:p w:rsidR="00EA4BB5" w:rsidRDefault="00E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91C">
      <w:rPr>
        <w:rStyle w:val="a7"/>
        <w:noProof/>
      </w:rPr>
      <w:t>7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B5" w:rsidRDefault="00EA4BB5">
      <w:r>
        <w:separator/>
      </w:r>
    </w:p>
  </w:footnote>
  <w:footnote w:type="continuationSeparator" w:id="0">
    <w:p w:rsidR="00EA4BB5" w:rsidRDefault="00EA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699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2C0B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67778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3CC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91C"/>
    <w:rsid w:val="000E4D78"/>
    <w:rsid w:val="000E5300"/>
    <w:rsid w:val="000E5DBF"/>
    <w:rsid w:val="000E7459"/>
    <w:rsid w:val="000E7E2E"/>
    <w:rsid w:val="000F06A3"/>
    <w:rsid w:val="000F1B28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3647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D7722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021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2B97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5F96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C7C11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B33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3BF7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179F2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2B42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42AB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7F5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4C9A"/>
    <w:rsid w:val="00DB5810"/>
    <w:rsid w:val="00DB74D9"/>
    <w:rsid w:val="00DC0547"/>
    <w:rsid w:val="00DC23A9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5DB5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BB5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0AF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0E76-6D69-47E2-AEB8-14A12221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2015-08-10T10:17:00Z</cp:lastPrinted>
  <dcterms:created xsi:type="dcterms:W3CDTF">2015-08-10T10:12:00Z</dcterms:created>
  <dcterms:modified xsi:type="dcterms:W3CDTF">2015-08-10T11:05:00Z</dcterms:modified>
</cp:coreProperties>
</file>