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12" w:rsidRPr="0011591B" w:rsidRDefault="00802212" w:rsidP="0080221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2212" w:rsidRPr="0011591B" w:rsidRDefault="004C6627" w:rsidP="0080221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9.55pt;margin-top:-81.3pt;width:115.2pt;height:79.2pt;z-index:251659264;visibility:visible;mso-wrap-edited:f">
            <v:imagedata r:id="rId6" o:title=""/>
            <w10:wrap type="topAndBottom"/>
          </v:shape>
          <o:OLEObject Type="Embed" ProgID="Word.Picture.8" ShapeID="_x0000_s1026" DrawAspect="Content" ObjectID="_1519541771" r:id="rId7"/>
        </w:pict>
      </w:r>
      <w:r w:rsidR="00802212" w:rsidRPr="001159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 ПЛОВДИВ</w:t>
      </w:r>
    </w:p>
    <w:p w:rsidR="00802212" w:rsidRPr="0011591B" w:rsidRDefault="004C6627" w:rsidP="0080221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pict>
          <v:rect id="_x0000_i1025" style="width:0;height:1.5pt" o:hralign="center" o:hrstd="t" o:hr="t" fillcolor="#a0a0a0" stroked="f"/>
        </w:pict>
      </w:r>
    </w:p>
    <w:p w:rsidR="00802212" w:rsidRPr="0011591B" w:rsidRDefault="00802212" w:rsidP="00802212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1591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Пловдив 4000, пл. Ст. Стамболов  № 1, тел.:(032)656 703</w:t>
      </w:r>
    </w:p>
    <w:p w:rsidR="00802212" w:rsidRPr="0011591B" w:rsidRDefault="004C6627" w:rsidP="00802212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hyperlink r:id="rId8" w:history="1">
        <w:r w:rsidR="00802212" w:rsidRPr="0011591B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bg-BG"/>
          </w:rPr>
          <w:t>www.plovdiv.bg</w:t>
        </w:r>
      </w:hyperlink>
      <w:r w:rsidR="00802212" w:rsidRPr="0011591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e-mail: </w:t>
      </w:r>
      <w:r w:rsidR="00802212" w:rsidRPr="0011591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info@plovdiv.bg</w:t>
      </w:r>
    </w:p>
    <w:p w:rsidR="00802212" w:rsidRPr="0011591B" w:rsidRDefault="00802212" w:rsidP="00802212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2212" w:rsidRPr="0011591B" w:rsidRDefault="00802212" w:rsidP="00802212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02212" w:rsidRPr="00E8023E" w:rsidRDefault="00802212" w:rsidP="00802212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C662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Акт № ОБ</w:t>
      </w:r>
      <w:r w:rsidRPr="004C6627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-</w:t>
      </w:r>
      <w:r w:rsidRPr="004C662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</w:t>
      </w:r>
      <w:r w:rsidR="004C6627" w:rsidRPr="004C662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145</w:t>
      </w:r>
      <w:r w:rsidRPr="004C662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/ </w:t>
      </w:r>
      <w:r w:rsidR="00E8023E" w:rsidRPr="00E8023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15</w:t>
      </w:r>
      <w:r w:rsidRPr="00E8023E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.</w:t>
      </w:r>
      <w:r w:rsidR="00E8023E" w:rsidRPr="00E8023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03</w:t>
      </w:r>
      <w:r w:rsidRPr="00E8023E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.</w:t>
      </w:r>
      <w:r w:rsidRPr="00E8023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201</w:t>
      </w:r>
      <w:r w:rsidR="00E8023E" w:rsidRPr="00E8023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6</w:t>
      </w:r>
      <w:r w:rsidRPr="00E8023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г.</w:t>
      </w:r>
    </w:p>
    <w:p w:rsidR="00802212" w:rsidRPr="005B2850" w:rsidRDefault="00802212" w:rsidP="0080221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  <w:r w:rsidRPr="005B285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 установяване на задължение</w:t>
      </w:r>
    </w:p>
    <w:p w:rsidR="00802212" w:rsidRPr="005755E3" w:rsidRDefault="00802212" w:rsidP="00802212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Разрешение № </w:t>
      </w:r>
      <w:r w:rsidRPr="00802212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ОБ – 000898-8/</w:t>
      </w:r>
      <w:r w:rsidRPr="00802212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bg-BG"/>
        </w:rPr>
        <w:t>06.03.2015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bg-BG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>г</w:t>
      </w:r>
      <w:r w:rsidRPr="005755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ползване</w:t>
      </w:r>
    </w:p>
    <w:p w:rsidR="00802212" w:rsidRPr="005755E3" w:rsidRDefault="00802212" w:rsidP="00802212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имот общинска собственост за търговска дейност съгласно Раздел ІІ от ЗМДТ, </w:t>
      </w:r>
    </w:p>
    <w:p w:rsidR="00802212" w:rsidRPr="005755E3" w:rsidRDefault="00802212" w:rsidP="00802212">
      <w:pPr>
        <w:tabs>
          <w:tab w:val="left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чрез поставяне на мобилен </w:t>
      </w:r>
      <w:proofErr w:type="spellStart"/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преместваем</w:t>
      </w:r>
      <w:proofErr w:type="spellEnd"/>
      <w:r w:rsidRPr="005755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обект за търговия</w:t>
      </w:r>
    </w:p>
    <w:p w:rsidR="00802212" w:rsidRPr="0011591B" w:rsidRDefault="00802212" w:rsidP="00802212">
      <w:pPr>
        <w:tabs>
          <w:tab w:val="center" w:pos="-993"/>
          <w:tab w:val="right" w:pos="-567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02212" w:rsidRPr="0011591B" w:rsidRDefault="00802212" w:rsidP="00802212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Настоящият акт се издава от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Клементина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Димитрова Андонова, на длъжност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стар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ши експерт в отдел </w:t>
      </w:r>
      <w:r w:rsidR="00E8023E" w:rsidRPr="0063536E">
        <w:rPr>
          <w:rFonts w:ascii="Times New Roman" w:hAnsi="Times New Roman" w:cs="Times New Roman"/>
          <w:sz w:val="24"/>
          <w:szCs w:val="24"/>
        </w:rPr>
        <w:t xml:space="preserve">Приходи от наеми и такси, </w:t>
      </w:r>
      <w:proofErr w:type="spellStart"/>
      <w:r w:rsidR="00E8023E" w:rsidRPr="0063536E">
        <w:rPr>
          <w:rFonts w:ascii="Times New Roman" w:hAnsi="Times New Roman" w:cs="Times New Roman"/>
          <w:sz w:val="24"/>
          <w:szCs w:val="24"/>
        </w:rPr>
        <w:t>следконцесионен</w:t>
      </w:r>
      <w:proofErr w:type="spellEnd"/>
      <w:r w:rsidR="00E8023E" w:rsidRPr="0063536E">
        <w:rPr>
          <w:rFonts w:ascii="Times New Roman" w:hAnsi="Times New Roman" w:cs="Times New Roman"/>
          <w:sz w:val="24"/>
          <w:szCs w:val="24"/>
        </w:rPr>
        <w:t xml:space="preserve"> и следприватизационен контрол“</w:t>
      </w:r>
      <w:r w:rsidR="00E8023E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към Дирекция “Общинска икономика и здравеопазване” при Община Пловдив, в качеството й на орган по приходите, определен със Заповед № 14 ОА 1725 / 08.07.2014 г. на Кмета на Община Пловдив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 (АПК).</w:t>
      </w:r>
    </w:p>
    <w:p w:rsidR="00802212" w:rsidRPr="0011591B" w:rsidRDefault="00802212" w:rsidP="00802212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Предмет на настоящия акт са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задължения за такса по чл. 72, във връзка с </w:t>
      </w:r>
      <w:r w:rsidRPr="0011591B">
        <w:rPr>
          <w:rFonts w:ascii="Times New Roman" w:hAnsi="Times New Roman" w:cs="Times New Roman"/>
          <w:bCs/>
          <w:sz w:val="24"/>
          <w:szCs w:val="24"/>
        </w:rPr>
        <w:t>чл. 79, ал.</w:t>
      </w:r>
      <w:r w:rsidRPr="0011591B">
        <w:rPr>
          <w:rFonts w:ascii="Times New Roman" w:hAnsi="Times New Roman" w:cs="Times New Roman"/>
          <w:sz w:val="24"/>
          <w:szCs w:val="24"/>
        </w:rPr>
        <w:t xml:space="preserve">1 от ЗМДТ, </w:t>
      </w:r>
      <w:proofErr w:type="spellStart"/>
      <w:r w:rsidRPr="0011591B">
        <w:rPr>
          <w:rFonts w:ascii="Times New Roman" w:hAnsi="Times New Roman" w:cs="Times New Roman"/>
          <w:b/>
          <w:sz w:val="24"/>
          <w:szCs w:val="24"/>
        </w:rPr>
        <w:t>относими</w:t>
      </w:r>
      <w:proofErr w:type="spellEnd"/>
      <w:r w:rsidRPr="0011591B">
        <w:rPr>
          <w:rFonts w:ascii="Times New Roman" w:hAnsi="Times New Roman" w:cs="Times New Roman"/>
          <w:b/>
          <w:sz w:val="24"/>
          <w:szCs w:val="24"/>
        </w:rPr>
        <w:t xml:space="preserve"> към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Разрешение № </w:t>
      </w:r>
      <w:r w:rsidRPr="00802212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ОБ – 000898-8/</w:t>
      </w:r>
      <w:r w:rsidRPr="00802212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bg-BG"/>
        </w:rPr>
        <w:t>06.03.2015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bg-BG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 ползване на имот общинска собственост за извършване на търговска дейност съгласно Раздел ІІ от ЗМДТ, чрез поставяне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обект за търговия, със срок на действие от </w:t>
      </w:r>
      <w:r w:rsidRPr="00FE641C">
        <w:rPr>
          <w:rFonts w:ascii="Times New Roman" w:eastAsia="Calibri" w:hAnsi="Times New Roman" w:cs="Times New Roman"/>
          <w:bCs/>
          <w:kern w:val="32"/>
          <w:sz w:val="24"/>
          <w:szCs w:val="24"/>
        </w:rPr>
        <w:t>0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4</w:t>
      </w:r>
      <w:r w:rsidRPr="00FE641C">
        <w:rPr>
          <w:rFonts w:ascii="Times New Roman" w:eastAsia="Calibri" w:hAnsi="Times New Roman" w:cs="Times New Roman"/>
          <w:bCs/>
          <w:kern w:val="32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03</w:t>
      </w:r>
      <w:r w:rsidRPr="00FE641C">
        <w:rPr>
          <w:rFonts w:ascii="Times New Roman" w:eastAsia="Calibri" w:hAnsi="Times New Roman" w:cs="Times New Roman"/>
          <w:bCs/>
          <w:kern w:val="32"/>
          <w:sz w:val="24"/>
          <w:szCs w:val="24"/>
        </w:rPr>
        <w:t>.2015 г. до 03.</w:t>
      </w:r>
      <w:proofErr w:type="spellStart"/>
      <w:r w:rsidRPr="00FE641C">
        <w:rPr>
          <w:rFonts w:ascii="Times New Roman" w:eastAsia="Calibri" w:hAnsi="Times New Roman" w:cs="Times New Roman"/>
          <w:bCs/>
          <w:kern w:val="32"/>
          <w:sz w:val="24"/>
          <w:szCs w:val="24"/>
        </w:rPr>
        <w:t>03</w:t>
      </w:r>
      <w:proofErr w:type="spellEnd"/>
      <w:r w:rsidRPr="00FE641C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.2016 </w:t>
      </w:r>
      <w:r w:rsidRPr="0011591B">
        <w:rPr>
          <w:rFonts w:ascii="Times New Roman" w:hAnsi="Times New Roman" w:cs="Times New Roman"/>
          <w:sz w:val="24"/>
          <w:szCs w:val="24"/>
        </w:rPr>
        <w:t xml:space="preserve">г., </w:t>
      </w:r>
      <w:r w:rsidRPr="0011591B">
        <w:rPr>
          <w:rFonts w:ascii="Times New Roman" w:hAnsi="Times New Roman" w:cs="Times New Roman"/>
          <w:b/>
          <w:sz w:val="24"/>
          <w:szCs w:val="24"/>
        </w:rPr>
        <w:t>издадено на:</w:t>
      </w:r>
    </w:p>
    <w:p w:rsidR="00802212" w:rsidRDefault="00802212" w:rsidP="00802212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2212" w:rsidRPr="0011591B" w:rsidRDefault="00802212" w:rsidP="00802212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6946"/>
      </w:tblGrid>
      <w:tr w:rsidR="00802212" w:rsidRPr="0011591B" w:rsidTr="00F954BF">
        <w:trPr>
          <w:cantSplit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12" w:rsidRPr="00802212" w:rsidRDefault="00802212" w:rsidP="00802212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bg-BG"/>
              </w:rPr>
            </w:pPr>
            <w:r w:rsidRPr="0080221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32"/>
                <w:lang w:eastAsia="bg-BG"/>
              </w:rPr>
              <w:t>„2МДБ“ ЕООД</w:t>
            </w:r>
          </w:p>
        </w:tc>
      </w:tr>
      <w:tr w:rsidR="00802212" w:rsidRPr="0011591B" w:rsidTr="00F954BF">
        <w:trPr>
          <w:cantSplit/>
          <w:trHeight w:val="3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12" w:rsidRPr="0011591B" w:rsidRDefault="00802212" w:rsidP="00F954BF">
            <w:pPr>
              <w:tabs>
                <w:tab w:val="right" w:pos="-1242"/>
              </w:tabs>
              <w:ind w:left="34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ЕИК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11591B">
              <w:rPr>
                <w:rFonts w:ascii="Times New Roman" w:hAnsi="Times New Roman" w:cs="Times New Roman"/>
                <w:sz w:val="24"/>
                <w:szCs w:val="24"/>
              </w:rPr>
              <w:t xml:space="preserve">БУЛСТАТ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12" w:rsidRPr="0011591B" w:rsidRDefault="00802212" w:rsidP="00F954BF">
            <w:pPr>
              <w:tabs>
                <w:tab w:val="right" w:pos="-426"/>
                <w:tab w:val="center" w:pos="4536"/>
                <w:tab w:val="right" w:pos="9072"/>
              </w:tabs>
              <w:spacing w:after="0" w:line="240" w:lineRule="auto"/>
              <w:ind w:left="-284"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202325222</w:t>
            </w:r>
          </w:p>
        </w:tc>
      </w:tr>
      <w:tr w:rsidR="00802212" w:rsidRPr="0011591B" w:rsidTr="00F954BF">
        <w:trPr>
          <w:cantSplit/>
          <w:trHeight w:val="9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12" w:rsidRPr="0011591B" w:rsidRDefault="00802212" w:rsidP="00F954BF">
            <w:pPr>
              <w:tabs>
                <w:tab w:val="right" w:pos="34"/>
              </w:tabs>
              <w:ind w:right="-141"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и седалище на </w:t>
            </w:r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управление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12" w:rsidRPr="00802212" w:rsidRDefault="00802212" w:rsidP="00F954BF">
            <w:pPr>
              <w:tabs>
                <w:tab w:val="right" w:pos="-426"/>
              </w:tabs>
              <w:ind w:left="-284" w:right="-141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0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>гр</w:t>
            </w:r>
            <w:proofErr w:type="spellEnd"/>
            <w:proofErr w:type="gramEnd"/>
            <w:r w:rsidRPr="0080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 xml:space="preserve">. </w:t>
            </w:r>
            <w:r w:rsidRPr="0080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Пловдив</w:t>
            </w:r>
            <w:r w:rsidRPr="00802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 xml:space="preserve">, </w:t>
            </w:r>
            <w:proofErr w:type="spellStart"/>
            <w:r w:rsidRPr="00802212">
              <w:rPr>
                <w:rFonts w:ascii="Times New Roman" w:eastAsia="Times New Roman" w:hAnsi="Times New Roman" w:cs="Times New Roman"/>
                <w:b/>
                <w:szCs w:val="20"/>
                <w:lang w:val="en-AU" w:eastAsia="bg-BG"/>
              </w:rPr>
              <w:t>ул</w:t>
            </w:r>
            <w:proofErr w:type="spellEnd"/>
            <w:r w:rsidRPr="00802212">
              <w:rPr>
                <w:rFonts w:ascii="Times New Roman" w:eastAsia="Times New Roman" w:hAnsi="Times New Roman" w:cs="Times New Roman"/>
                <w:b/>
                <w:szCs w:val="20"/>
                <w:lang w:val="en-AU" w:eastAsia="bg-BG"/>
              </w:rPr>
              <w:t xml:space="preserve">. </w:t>
            </w:r>
            <w:r w:rsidRPr="00802212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„</w:t>
            </w:r>
            <w:proofErr w:type="spellStart"/>
            <w:r w:rsidRPr="00802212">
              <w:rPr>
                <w:rFonts w:ascii="Times New Roman" w:eastAsia="Times New Roman" w:hAnsi="Times New Roman" w:cs="Times New Roman"/>
                <w:b/>
                <w:szCs w:val="20"/>
                <w:lang w:val="en-AU" w:eastAsia="bg-BG"/>
              </w:rPr>
              <w:t>Зорница</w:t>
            </w:r>
            <w:proofErr w:type="spellEnd"/>
            <w:r w:rsidRPr="00802212">
              <w:rPr>
                <w:rFonts w:ascii="Times New Roman" w:eastAsia="Times New Roman" w:hAnsi="Times New Roman" w:cs="Times New Roman"/>
                <w:b/>
                <w:szCs w:val="20"/>
                <w:lang w:eastAsia="bg-BG"/>
              </w:rPr>
              <w:t>“</w:t>
            </w:r>
            <w:r w:rsidRPr="00802212">
              <w:rPr>
                <w:rFonts w:ascii="Times New Roman" w:eastAsia="Times New Roman" w:hAnsi="Times New Roman" w:cs="Times New Roman"/>
                <w:b/>
                <w:szCs w:val="20"/>
                <w:lang w:val="en-AU" w:eastAsia="bg-BG"/>
              </w:rPr>
              <w:t xml:space="preserve"> </w:t>
            </w:r>
            <w:r w:rsidRPr="008022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802212">
              <w:rPr>
                <w:rFonts w:ascii="Times New Roman" w:eastAsia="Times New Roman" w:hAnsi="Times New Roman" w:cs="Times New Roman"/>
                <w:b/>
                <w:szCs w:val="20"/>
                <w:lang w:val="en-AU" w:eastAsia="bg-BG"/>
              </w:rPr>
              <w:t>3</w:t>
            </w:r>
          </w:p>
        </w:tc>
      </w:tr>
      <w:tr w:rsidR="00802212" w:rsidRPr="0011591B" w:rsidTr="00F954BF">
        <w:trPr>
          <w:cantSplit/>
          <w:trHeight w:val="6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12" w:rsidRPr="0011591B" w:rsidRDefault="00802212" w:rsidP="00F954BF">
            <w:pPr>
              <w:tabs>
                <w:tab w:val="right" w:pos="-426"/>
              </w:tabs>
              <w:ind w:left="34" w:right="-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Представлявано</w:t>
            </w:r>
            <w:proofErr w:type="spellEnd"/>
            <w:r w:rsidRPr="001159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12" w:rsidRPr="00802212" w:rsidRDefault="00802212" w:rsidP="0080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24"/>
                <w:lang w:eastAsia="bg-BG"/>
              </w:rPr>
            </w:pPr>
            <w:proofErr w:type="spellStart"/>
            <w:r w:rsidRPr="00802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bg-BG"/>
              </w:rPr>
              <w:t>Никола</w:t>
            </w:r>
            <w:proofErr w:type="spellEnd"/>
            <w:r w:rsidRPr="00802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bg-BG"/>
              </w:rPr>
              <w:t xml:space="preserve"> </w:t>
            </w:r>
            <w:proofErr w:type="spellStart"/>
            <w:r w:rsidRPr="00802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bg-BG"/>
              </w:rPr>
              <w:t>Ангелов</w:t>
            </w:r>
            <w:proofErr w:type="spellEnd"/>
            <w:r w:rsidRPr="00802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bg-BG"/>
              </w:rPr>
              <w:t xml:space="preserve"> </w:t>
            </w:r>
            <w:proofErr w:type="spellStart"/>
            <w:r w:rsidRPr="00802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bg-BG"/>
              </w:rPr>
              <w:t>Костов</w:t>
            </w:r>
            <w:proofErr w:type="spellEnd"/>
            <w:r w:rsidRPr="00802212">
              <w:rPr>
                <w:rFonts w:ascii="Times New Roman" w:eastAsia="Times New Roman" w:hAnsi="Times New Roman" w:cs="Times New Roman"/>
                <w:b/>
                <w:iCs/>
                <w:sz w:val="32"/>
                <w:szCs w:val="24"/>
                <w:lang w:val="en-AU" w:eastAsia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управител</w:t>
            </w:r>
          </w:p>
        </w:tc>
      </w:tr>
    </w:tbl>
    <w:p w:rsidR="00802212" w:rsidRDefault="00802212" w:rsidP="00802212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2212" w:rsidRPr="0011591B" w:rsidRDefault="00802212" w:rsidP="00802212">
      <w:pPr>
        <w:tabs>
          <w:tab w:val="center" w:pos="-993"/>
          <w:tab w:val="right" w:pos="-426"/>
        </w:tabs>
        <w:spacing w:after="0" w:line="240" w:lineRule="auto"/>
        <w:ind w:left="-284" w:right="-14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0201" w:rsidRDefault="00802212" w:rsidP="00590201">
      <w:pPr>
        <w:tabs>
          <w:tab w:val="right" w:pos="-426"/>
          <w:tab w:val="right" w:pos="-284"/>
        </w:tabs>
        <w:spacing w:after="0" w:line="240" w:lineRule="auto"/>
        <w:ind w:left="-284" w:right="-141" w:hanging="283"/>
        <w:jc w:val="both"/>
        <w:rPr>
          <w:rFonts w:ascii="Times New Roman" w:eastAsia="Calibri" w:hAnsi="Times New Roman" w:cs="Times New Roman"/>
          <w:kern w:val="36"/>
          <w:sz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90201" w:rsidRPr="006353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проверка </w:t>
      </w:r>
      <w:r w:rsidR="00590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590201">
        <w:rPr>
          <w:rFonts w:ascii="Times New Roman" w:eastAsia="Calibri" w:hAnsi="Times New Roman" w:cs="Times New Roman"/>
          <w:kern w:val="36"/>
          <w:sz w:val="24"/>
        </w:rPr>
        <w:t>Т</w:t>
      </w:r>
      <w:r w:rsidR="00590201" w:rsidRPr="00FE641C">
        <w:rPr>
          <w:rFonts w:ascii="Times New Roman" w:eastAsia="Calibri" w:hAnsi="Times New Roman" w:cs="Times New Roman"/>
          <w:kern w:val="36"/>
          <w:sz w:val="24"/>
        </w:rPr>
        <w:t>ърговския регистър</w:t>
      </w:r>
      <w:r w:rsidR="00590201">
        <w:rPr>
          <w:rFonts w:ascii="Times New Roman" w:eastAsia="Calibri" w:hAnsi="Times New Roman" w:cs="Times New Roman"/>
          <w:kern w:val="36"/>
          <w:sz w:val="24"/>
        </w:rPr>
        <w:t>, воден от Агенцията по вписванията, се установиха следните вписани обстоятелства по партидата на дружеството:</w:t>
      </w:r>
    </w:p>
    <w:p w:rsidR="00590201" w:rsidRDefault="00590201" w:rsidP="005902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договор от 22.12.2015 г.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покупко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продажба на дружествените дялове ( вписан на </w:t>
      </w:r>
      <w:r>
        <w:rPr>
          <w:rFonts w:ascii="Times New Roman" w:eastAsia="Calibri" w:hAnsi="Times New Roman" w:cs="Times New Roman"/>
          <w:kern w:val="36"/>
          <w:sz w:val="24"/>
        </w:rPr>
        <w:t>21.01.2016 г.)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</w:t>
      </w:r>
      <w:r w:rsidRPr="0063536E">
        <w:rPr>
          <w:rFonts w:ascii="Times New Roman" w:hAnsi="Times New Roman" w:cs="Times New Roman"/>
          <w:sz w:val="24"/>
          <w:szCs w:val="24"/>
        </w:rPr>
        <w:t xml:space="preserve">Марина Тодорова </w:t>
      </w:r>
      <w:proofErr w:type="spellStart"/>
      <w:r w:rsidRPr="0063536E">
        <w:rPr>
          <w:rFonts w:ascii="Times New Roman" w:hAnsi="Times New Roman" w:cs="Times New Roman"/>
          <w:sz w:val="24"/>
          <w:szCs w:val="24"/>
        </w:rPr>
        <w:t>Тодорова</w:t>
      </w:r>
      <w:proofErr w:type="spellEnd"/>
      <w:r w:rsidRPr="0063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536E">
        <w:rPr>
          <w:rFonts w:ascii="Times New Roman" w:hAnsi="Times New Roman" w:cs="Times New Roman"/>
          <w:sz w:val="24"/>
          <w:szCs w:val="24"/>
        </w:rPr>
        <w:t xml:space="preserve"> Николай Запрянов </w:t>
      </w:r>
      <w:proofErr w:type="spellStart"/>
      <w:r w:rsidRPr="0063536E">
        <w:rPr>
          <w:rFonts w:ascii="Times New Roman" w:hAnsi="Times New Roman" w:cs="Times New Roman"/>
          <w:sz w:val="24"/>
          <w:szCs w:val="24"/>
        </w:rPr>
        <w:t>Драгинов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качеството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съдружници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„2МДБ“ </w:t>
      </w:r>
      <w:r w:rsidRPr="00FE641C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ООД </w:t>
      </w:r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 Е</w:t>
      </w:r>
      <w:r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200059495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са прехвърлили дяловото си участие – общо шестдесет дяла от капитала на въпросното дружество на </w:t>
      </w:r>
      <w:proofErr w:type="spellStart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Никола</w:t>
      </w:r>
      <w:proofErr w:type="spellEnd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Ангелов</w:t>
      </w:r>
      <w:proofErr w:type="spellEnd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90201" w:rsidRPr="00FE1BD2" w:rsidRDefault="00590201" w:rsidP="005902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23.12.2015 г. в следствие на настъпилото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правоприемство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Никола</w:t>
      </w:r>
      <w:proofErr w:type="spellEnd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Ангелов</w:t>
      </w:r>
      <w:proofErr w:type="spellEnd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си на едноличен собственик на капитала и на основание чл. 140 от </w:t>
      </w:r>
      <w:r>
        <w:rPr>
          <w:rFonts w:ascii="Times New Roman" w:eastAsia="Calibri" w:hAnsi="Times New Roman" w:cs="Times New Roman"/>
          <w:kern w:val="36"/>
          <w:sz w:val="24"/>
        </w:rPr>
        <w:t>Т</w:t>
      </w:r>
      <w:r w:rsidRPr="00FE641C">
        <w:rPr>
          <w:rFonts w:ascii="Times New Roman" w:eastAsia="Calibri" w:hAnsi="Times New Roman" w:cs="Times New Roman"/>
          <w:kern w:val="36"/>
          <w:sz w:val="24"/>
        </w:rPr>
        <w:t xml:space="preserve">ърговския </w:t>
      </w:r>
      <w:r>
        <w:rPr>
          <w:rFonts w:ascii="Times New Roman" w:eastAsia="Calibri" w:hAnsi="Times New Roman" w:cs="Times New Roman"/>
          <w:kern w:val="36"/>
          <w:sz w:val="24"/>
        </w:rPr>
        <w:t>закон, взема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 вписано на </w:t>
      </w:r>
      <w:r>
        <w:rPr>
          <w:rFonts w:ascii="Times New Roman" w:eastAsia="Calibri" w:hAnsi="Times New Roman" w:cs="Times New Roman"/>
          <w:kern w:val="36"/>
          <w:sz w:val="24"/>
        </w:rPr>
        <w:t xml:space="preserve">21.01.2016 г.) да преобразува </w:t>
      </w:r>
      <w:r>
        <w:rPr>
          <w:rFonts w:ascii="Times New Roman" w:eastAsia="Calibri" w:hAnsi="Times New Roman" w:cs="Times New Roman"/>
          <w:kern w:val="36"/>
          <w:sz w:val="24"/>
        </w:rPr>
        <w:lastRenderedPageBreak/>
        <w:t xml:space="preserve">досегашното </w:t>
      </w:r>
      <w:r w:rsidRPr="00FE641C">
        <w:rPr>
          <w:rFonts w:ascii="Times New Roman" w:eastAsia="Calibri" w:hAnsi="Times New Roman" w:cs="Times New Roman"/>
          <w:kern w:val="36"/>
          <w:sz w:val="24"/>
        </w:rPr>
        <w:t xml:space="preserve">„2МДБ“ ООД </w:t>
      </w:r>
      <w:r>
        <w:rPr>
          <w:rFonts w:ascii="Times New Roman" w:eastAsia="Calibri" w:hAnsi="Times New Roman" w:cs="Times New Roman"/>
          <w:kern w:val="36"/>
          <w:sz w:val="24"/>
        </w:rPr>
        <w:t>в</w:t>
      </w:r>
      <w:r w:rsidRPr="00FE641C">
        <w:rPr>
          <w:rFonts w:ascii="Times New Roman" w:eastAsia="Calibri" w:hAnsi="Times New Roman" w:cs="Times New Roman"/>
          <w:kern w:val="36"/>
          <w:sz w:val="24"/>
        </w:rPr>
        <w:t xml:space="preserve"> </w:t>
      </w:r>
      <w:r w:rsidRPr="00FE1BD2">
        <w:rPr>
          <w:rFonts w:ascii="Times New Roman" w:hAnsi="Times New Roman" w:cs="Times New Roman"/>
          <w:sz w:val="24"/>
          <w:szCs w:val="24"/>
        </w:rPr>
        <w:t>Еднолично дружество с ограничена отговорност</w:t>
      </w:r>
      <w:r w:rsidRPr="00FE1BD2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„2МДБ“ ЕООД</w:t>
      </w:r>
      <w:r>
        <w:rPr>
          <w:rFonts w:ascii="Times New Roman" w:eastAsia="Calibri" w:hAnsi="Times New Roman" w:cs="Times New Roman"/>
          <w:kern w:val="36"/>
          <w:sz w:val="24"/>
          <w:szCs w:val="24"/>
        </w:rPr>
        <w:t xml:space="preserve">, като се променя </w:t>
      </w:r>
      <w:r w:rsidRPr="00FE641C">
        <w:rPr>
          <w:rFonts w:ascii="Times New Roman" w:eastAsia="Calibri" w:hAnsi="Times New Roman" w:cs="Times New Roman"/>
          <w:sz w:val="24"/>
        </w:rPr>
        <w:t>седалището и адресът на управление</w:t>
      </w:r>
      <w:r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kern w:val="36"/>
          <w:sz w:val="24"/>
        </w:rPr>
        <w:t>У</w:t>
      </w:r>
      <w:r w:rsidRPr="00FE641C">
        <w:rPr>
          <w:rFonts w:ascii="Times New Roman" w:eastAsia="Calibri" w:hAnsi="Times New Roman" w:cs="Times New Roman"/>
          <w:kern w:val="36"/>
          <w:sz w:val="24"/>
        </w:rPr>
        <w:t xml:space="preserve">правител </w:t>
      </w:r>
      <w:r>
        <w:rPr>
          <w:rFonts w:ascii="Times New Roman" w:eastAsia="Calibri" w:hAnsi="Times New Roman" w:cs="Times New Roman"/>
          <w:kern w:val="36"/>
          <w:sz w:val="24"/>
        </w:rPr>
        <w:t xml:space="preserve">на </w:t>
      </w:r>
      <w:r w:rsidRPr="00FE1BD2">
        <w:rPr>
          <w:rFonts w:ascii="Times New Roman" w:eastAsia="Calibri" w:hAnsi="Times New Roman" w:cs="Times New Roman"/>
          <w:kern w:val="36"/>
          <w:sz w:val="24"/>
          <w:szCs w:val="24"/>
        </w:rPr>
        <w:t>„2МДБ“ ЕООД</w:t>
      </w:r>
      <w:r w:rsidRPr="00FE641C">
        <w:rPr>
          <w:rFonts w:ascii="Times New Roman" w:eastAsia="Calibri" w:hAnsi="Times New Roman" w:cs="Times New Roman"/>
          <w:kern w:val="36"/>
          <w:sz w:val="24"/>
        </w:rPr>
        <w:t xml:space="preserve"> </w:t>
      </w:r>
      <w:r>
        <w:rPr>
          <w:rFonts w:ascii="Times New Roman" w:eastAsia="Calibri" w:hAnsi="Times New Roman" w:cs="Times New Roman"/>
          <w:kern w:val="36"/>
          <w:sz w:val="24"/>
        </w:rPr>
        <w:t xml:space="preserve">става </w:t>
      </w:r>
      <w:r w:rsidRPr="00FE641C">
        <w:rPr>
          <w:rFonts w:ascii="Times New Roman" w:eastAsia="Calibri" w:hAnsi="Times New Roman" w:cs="Times New Roman"/>
          <w:sz w:val="24"/>
        </w:rPr>
        <w:t>Никола Ангелов Костов</w:t>
      </w:r>
      <w:r>
        <w:rPr>
          <w:rFonts w:ascii="Times New Roman" w:eastAsia="Calibri" w:hAnsi="Times New Roman" w:cs="Times New Roman"/>
          <w:sz w:val="24"/>
        </w:rPr>
        <w:t>.</w:t>
      </w:r>
    </w:p>
    <w:p w:rsidR="00590201" w:rsidRDefault="00590201" w:rsidP="0059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С отчитане на горното, проверяваното лице е дружество „</w:t>
      </w:r>
      <w:r w:rsidRPr="00FE1BD2">
        <w:rPr>
          <w:rFonts w:ascii="Times New Roman" w:eastAsia="Calibri" w:hAnsi="Times New Roman" w:cs="Times New Roman"/>
          <w:kern w:val="36"/>
          <w:sz w:val="24"/>
          <w:szCs w:val="24"/>
        </w:rPr>
        <w:t>2МДБ“ ЕООД</w:t>
      </w:r>
      <w:r>
        <w:rPr>
          <w:rFonts w:ascii="Times New Roman" w:eastAsia="Calibri" w:hAnsi="Times New Roman" w:cs="Times New Roman"/>
          <w:kern w:val="36"/>
          <w:sz w:val="24"/>
          <w:szCs w:val="24"/>
        </w:rPr>
        <w:t xml:space="preserve">, ЕИК </w:t>
      </w:r>
      <w:r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200059495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със </w:t>
      </w:r>
      <w:r w:rsidRPr="00FE641C">
        <w:rPr>
          <w:rFonts w:ascii="Times New Roman" w:eastAsia="Calibri" w:hAnsi="Times New Roman" w:cs="Times New Roman"/>
          <w:sz w:val="24"/>
        </w:rPr>
        <w:t>седалището и адресът на управление</w:t>
      </w:r>
      <w:r>
        <w:rPr>
          <w:rFonts w:ascii="Times New Roman" w:eastAsia="Calibri" w:hAnsi="Times New Roman" w:cs="Times New Roman"/>
          <w:sz w:val="24"/>
        </w:rPr>
        <w:t>:</w:t>
      </w:r>
      <w:r w:rsidRPr="00FE1BD2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гр</w:t>
      </w:r>
      <w:proofErr w:type="spellEnd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</w:t>
      </w:r>
      <w:r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FE641C">
        <w:rPr>
          <w:rFonts w:ascii="Times New Roman" w:eastAsia="Times New Roman" w:hAnsi="Times New Roman" w:cs="Times New Roman"/>
          <w:szCs w:val="20"/>
          <w:lang w:val="en-AU" w:eastAsia="bg-BG"/>
        </w:rPr>
        <w:t>ул</w:t>
      </w:r>
      <w:proofErr w:type="spellEnd"/>
      <w:r w:rsidRPr="00FE641C">
        <w:rPr>
          <w:rFonts w:ascii="Times New Roman" w:eastAsia="Times New Roman" w:hAnsi="Times New Roman" w:cs="Times New Roman"/>
          <w:szCs w:val="20"/>
          <w:lang w:val="en-AU" w:eastAsia="bg-BG"/>
        </w:rPr>
        <w:t xml:space="preserve">. </w:t>
      </w:r>
      <w:r w:rsidRPr="00FE641C">
        <w:rPr>
          <w:rFonts w:ascii="Times New Roman" w:eastAsia="Times New Roman" w:hAnsi="Times New Roman" w:cs="Times New Roman"/>
          <w:szCs w:val="20"/>
          <w:lang w:eastAsia="bg-BG"/>
        </w:rPr>
        <w:t>„</w:t>
      </w:r>
      <w:proofErr w:type="spellStart"/>
      <w:r w:rsidRPr="00FE641C">
        <w:rPr>
          <w:rFonts w:ascii="Times New Roman" w:eastAsia="Times New Roman" w:hAnsi="Times New Roman" w:cs="Times New Roman"/>
          <w:szCs w:val="20"/>
          <w:lang w:val="en-AU" w:eastAsia="bg-BG"/>
        </w:rPr>
        <w:t>Зорница</w:t>
      </w:r>
      <w:proofErr w:type="spellEnd"/>
      <w:r w:rsidRPr="00FE641C">
        <w:rPr>
          <w:rFonts w:ascii="Times New Roman" w:eastAsia="Times New Roman" w:hAnsi="Times New Roman" w:cs="Times New Roman"/>
          <w:szCs w:val="20"/>
          <w:lang w:eastAsia="bg-BG"/>
        </w:rPr>
        <w:t>“</w:t>
      </w:r>
      <w:r w:rsidRPr="00FE641C">
        <w:rPr>
          <w:rFonts w:ascii="Times New Roman" w:eastAsia="Times New Roman" w:hAnsi="Times New Roman" w:cs="Times New Roman"/>
          <w:szCs w:val="20"/>
          <w:lang w:val="en-AU" w:eastAsia="bg-BG"/>
        </w:rPr>
        <w:t xml:space="preserve"> </w:t>
      </w:r>
      <w:r w:rsidRPr="00FE641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E641C">
        <w:rPr>
          <w:rFonts w:ascii="Times New Roman" w:eastAsia="Times New Roman" w:hAnsi="Times New Roman" w:cs="Times New Roman"/>
          <w:szCs w:val="20"/>
          <w:lang w:val="en-AU" w:eastAsia="bg-BG"/>
        </w:rPr>
        <w:t>3</w:t>
      </w:r>
      <w:r>
        <w:rPr>
          <w:rFonts w:ascii="Times New Roman" w:eastAsia="Times New Roman" w:hAnsi="Times New Roman" w:cs="Times New Roman"/>
          <w:szCs w:val="20"/>
          <w:lang w:eastAsia="bg-BG"/>
        </w:rPr>
        <w:t xml:space="preserve">, </w:t>
      </w:r>
      <w:r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управителя </w:t>
      </w:r>
      <w:proofErr w:type="spellStart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Никола</w:t>
      </w:r>
      <w:proofErr w:type="spellEnd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Ангелов</w:t>
      </w:r>
      <w:proofErr w:type="spellEnd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90201" w:rsidRPr="00FE1BD2" w:rsidRDefault="00590201" w:rsidP="00590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591B">
        <w:rPr>
          <w:rFonts w:ascii="Times New Roman" w:hAnsi="Times New Roman" w:cs="Times New Roman"/>
          <w:sz w:val="24"/>
          <w:szCs w:val="24"/>
        </w:rPr>
        <w:t xml:space="preserve">С оглед прецизност на производството по принудително изпълнение на задълженията е извършена проверка и са направени справки от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Информационната система „Отчитане на приходите от стопанска дейност“ на Община Пловдив, като фактите и обстоятелствата са следните:</w:t>
      </w:r>
    </w:p>
    <w:p w:rsidR="00802212" w:rsidRPr="0011591B" w:rsidRDefault="00802212" w:rsidP="00590201">
      <w:pPr>
        <w:tabs>
          <w:tab w:val="right" w:pos="-426"/>
        </w:tabs>
        <w:ind w:right="-141"/>
        <w:rPr>
          <w:rFonts w:ascii="Times New Roman" w:hAnsi="Times New Roman" w:cs="Times New Roman"/>
          <w:b/>
          <w:caps/>
          <w:sz w:val="24"/>
          <w:szCs w:val="24"/>
        </w:rPr>
      </w:pPr>
    </w:p>
    <w:p w:rsidR="00802212" w:rsidRPr="0011591B" w:rsidRDefault="00802212" w:rsidP="00590201">
      <w:pPr>
        <w:tabs>
          <w:tab w:val="right" w:pos="-426"/>
        </w:tabs>
        <w:ind w:left="-284" w:right="-141" w:hanging="28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591B">
        <w:rPr>
          <w:rFonts w:ascii="Times New Roman" w:hAnsi="Times New Roman" w:cs="Times New Roman"/>
          <w:b/>
          <w:caps/>
          <w:sz w:val="24"/>
          <w:szCs w:val="24"/>
        </w:rPr>
        <w:t>ФАКТИЧЕСКА ОБСТАНОВКА:</w:t>
      </w:r>
    </w:p>
    <w:p w:rsidR="00802212" w:rsidRPr="0011591B" w:rsidRDefault="00802212" w:rsidP="00802212">
      <w:pPr>
        <w:tabs>
          <w:tab w:val="right" w:pos="0"/>
        </w:tabs>
        <w:spacing w:after="0" w:line="240" w:lineRule="auto"/>
        <w:ind w:right="-14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tab/>
        <w:t xml:space="preserve">           </w:t>
      </w:r>
      <w:r w:rsidR="00590201">
        <w:t xml:space="preserve"> 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04</w:t>
      </w:r>
      <w:r w:rsidRPr="00FE64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03</w:t>
      </w:r>
      <w:r w:rsidRPr="00FE64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.2015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г. г-н 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Николай Запрянов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Драгинов</w:t>
      </w:r>
      <w:proofErr w:type="spellEnd"/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, действащ в качеството си на </w:t>
      </w:r>
      <w:r>
        <w:rPr>
          <w:rFonts w:ascii="Times New Roman" w:hAnsi="Times New Roman" w:cs="Times New Roman"/>
          <w:sz w:val="24"/>
          <w:szCs w:val="24"/>
        </w:rPr>
        <w:t>управител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(към онзи момент) </w:t>
      </w:r>
      <w:r w:rsidRPr="0011591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дружество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r w:rsidRPr="00FE64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„2МДБ“ ООД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, ЕИК 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200059495</w:t>
      </w:r>
      <w:r w:rsidRPr="0011591B">
        <w:rPr>
          <w:rFonts w:ascii="Times New Roman" w:hAnsi="Times New Roman" w:cs="Times New Roman"/>
          <w:sz w:val="24"/>
          <w:szCs w:val="24"/>
        </w:rPr>
        <w:t xml:space="preserve">, депозира до Кмета на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Община Пловдив</w:t>
      </w:r>
      <w:r w:rsidRPr="0011591B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 w:rsidRPr="00FE64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15Ф2131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/04</w:t>
      </w:r>
      <w:r w:rsidRPr="00FE64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03</w:t>
      </w:r>
      <w:r w:rsidRPr="00FE64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.2015 </w:t>
      </w:r>
      <w:r w:rsidRPr="0011591B">
        <w:rPr>
          <w:rFonts w:ascii="Times New Roman" w:hAnsi="Times New Roman" w:cs="Times New Roman"/>
          <w:sz w:val="24"/>
          <w:szCs w:val="24"/>
        </w:rPr>
        <w:t xml:space="preserve">г., с което изразява желание за издаване на разрешение за ползване на имот общинска собственост за търговска дейност, чрез поставяне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обект – маси за открито сервиране на площ от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1159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пред</w:t>
      </w:r>
      <w:proofErr w:type="spellEnd"/>
      <w:proofErr w:type="gram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обект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кафе- бар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„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Кафе-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bg-BG"/>
        </w:rPr>
        <w:t>Caffe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’’,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находящ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се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в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гр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Пловдив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, 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ул.</w:t>
      </w:r>
      <w:proofErr w:type="gram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„Емил Де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Лавеле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“ </w:t>
      </w:r>
      <w:r w:rsidRPr="00FE641C">
        <w:rPr>
          <w:rFonts w:ascii="Times New Roman" w:eastAsia="Calibri" w:hAnsi="Times New Roman" w:cs="Times New Roman"/>
          <w:bCs/>
          <w:kern w:val="32"/>
          <w:sz w:val="24"/>
          <w:szCs w:val="24"/>
        </w:rPr>
        <w:t>№ 11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 периода от </w:t>
      </w:r>
      <w:r w:rsidRPr="00FE641C">
        <w:rPr>
          <w:rFonts w:ascii="Times New Roman" w:eastAsia="Calibri" w:hAnsi="Times New Roman" w:cs="Times New Roman"/>
          <w:bCs/>
          <w:kern w:val="32"/>
          <w:sz w:val="24"/>
          <w:szCs w:val="24"/>
        </w:rPr>
        <w:t>0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4</w:t>
      </w:r>
      <w:r w:rsidRPr="00FE641C">
        <w:rPr>
          <w:rFonts w:ascii="Times New Roman" w:eastAsia="Calibri" w:hAnsi="Times New Roman" w:cs="Times New Roman"/>
          <w:bCs/>
          <w:kern w:val="32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>03</w:t>
      </w:r>
      <w:r w:rsidRPr="00FE641C">
        <w:rPr>
          <w:rFonts w:ascii="Times New Roman" w:eastAsia="Calibri" w:hAnsi="Times New Roman" w:cs="Times New Roman"/>
          <w:bCs/>
          <w:kern w:val="32"/>
          <w:sz w:val="24"/>
          <w:szCs w:val="24"/>
        </w:rPr>
        <w:t>.2015 г. до 03.</w:t>
      </w:r>
      <w:proofErr w:type="spellStart"/>
      <w:r w:rsidRPr="00FE641C">
        <w:rPr>
          <w:rFonts w:ascii="Times New Roman" w:eastAsia="Calibri" w:hAnsi="Times New Roman" w:cs="Times New Roman"/>
          <w:bCs/>
          <w:kern w:val="32"/>
          <w:sz w:val="24"/>
          <w:szCs w:val="24"/>
        </w:rPr>
        <w:t>03</w:t>
      </w:r>
      <w:proofErr w:type="spellEnd"/>
      <w:r w:rsidRPr="00FE641C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.2016 </w:t>
      </w:r>
      <w:r w:rsidRPr="0011591B">
        <w:rPr>
          <w:rFonts w:ascii="Times New Roman" w:hAnsi="Times New Roman" w:cs="Times New Roman"/>
          <w:sz w:val="24"/>
          <w:szCs w:val="24"/>
        </w:rPr>
        <w:t>г.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2212" w:rsidRPr="00FE1BD2" w:rsidRDefault="00802212" w:rsidP="00802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Заявителят представя схема за разполагане на маси за открито сервиране с площ от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42,55 кв.м.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пред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търговски обект на 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ул. „Емил Де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Лавеле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“ </w:t>
      </w:r>
      <w:r w:rsidRPr="00FE641C">
        <w:rPr>
          <w:rFonts w:ascii="Times New Roman" w:eastAsia="Calibri" w:hAnsi="Times New Roman" w:cs="Times New Roman"/>
          <w:bCs/>
          <w:kern w:val="32"/>
          <w:sz w:val="24"/>
          <w:szCs w:val="24"/>
        </w:rPr>
        <w:t>№ 11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, съгласно чл. 56 от ЗУТ и изискванията на Наредба за разполагане на </w:t>
      </w:r>
      <w:proofErr w:type="spellStart"/>
      <w:r w:rsidRPr="0011591B">
        <w:rPr>
          <w:rFonts w:ascii="Times New Roman" w:hAnsi="Times New Roman" w:cs="Times New Roman"/>
          <w:sz w:val="24"/>
          <w:szCs w:val="24"/>
          <w:lang w:eastAsia="bg-BG"/>
        </w:rPr>
        <w:t>преместваеми</w:t>
      </w:r>
      <w:proofErr w:type="spellEnd"/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 обекти за търговски и други обслужващи дейности и елементи на градското обзавеждане /НРПОТДОДЕГО/ на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територията на Община Пловдив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A67868">
        <w:rPr>
          <w:rFonts w:ascii="Times New Roman" w:eastAsia="Times New Roman" w:hAnsi="Times New Roman" w:cs="Times New Roman"/>
          <w:sz w:val="24"/>
          <w:szCs w:val="20"/>
          <w:lang w:eastAsia="bg-BG"/>
        </w:rPr>
        <w:t>одобрена от Главен архитект на Община Пловдив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 същата съгласув</w:t>
      </w:r>
      <w:r>
        <w:rPr>
          <w:rFonts w:ascii="Times New Roman" w:hAnsi="Times New Roman" w:cs="Times New Roman"/>
          <w:sz w:val="24"/>
          <w:szCs w:val="24"/>
          <w:lang w:eastAsia="bg-BG"/>
        </w:rPr>
        <w:t>ана с Министерство на културата.</w:t>
      </w:r>
    </w:p>
    <w:p w:rsidR="00802212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Във връзка с постъпилото заявление е издадено Разрешение № </w:t>
      </w:r>
      <w:r w:rsidRPr="008022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 – 000898-8/</w:t>
      </w:r>
      <w:r w:rsidRPr="008022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bg-BG"/>
        </w:rPr>
        <w:t>06.03.2015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bg-BG"/>
        </w:rPr>
        <w:t xml:space="preserve"> </w:t>
      </w:r>
      <w:r w:rsidRPr="00CE60AB">
        <w:rPr>
          <w:rFonts w:ascii="Times New Roman" w:hAnsi="Times New Roman" w:cs="Times New Roman"/>
          <w:sz w:val="24"/>
          <w:szCs w:val="24"/>
        </w:rPr>
        <w:t>г.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 ползване на имот общинска собственост за търговска дейност, съгласно Раздел ІІ от Закона за местните данъци и такси /ЗМДТ/, чрез поставяне на мобилен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за търговия – маси за открито сервиране,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валидирано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Кмета на Община Пловдив.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Разрешава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се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на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дружество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r w:rsidRPr="00FE64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„2МДБ“ ООД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, ЕИК 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200059495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,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представлявано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от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управителя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Николай Запрянов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Драгинов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(към момента на издаване на разрешението)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,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да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ползва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имот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общинска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собственост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с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обща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площ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от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42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,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55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кв.м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за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разполагане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на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маси за открито сервиране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пред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обект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кафе- бар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„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Кафе-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bg-BG"/>
        </w:rPr>
        <w:t>Caffe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’’,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находящ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се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в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гр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Пловдив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, </w:t>
      </w:r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ул.</w:t>
      </w:r>
      <w:proofErr w:type="gram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„Емил Де </w:t>
      </w:r>
      <w:proofErr w:type="spellStart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Лавеле</w:t>
      </w:r>
      <w:proofErr w:type="spellEnd"/>
      <w:r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“ </w:t>
      </w:r>
      <w:r w:rsidRPr="00FE641C">
        <w:rPr>
          <w:rFonts w:ascii="Times New Roman" w:eastAsia="Calibri" w:hAnsi="Times New Roman" w:cs="Times New Roman"/>
          <w:bCs/>
          <w:kern w:val="32"/>
          <w:sz w:val="24"/>
          <w:szCs w:val="24"/>
        </w:rPr>
        <w:t>№ 11</w:t>
      </w:r>
      <w:r w:rsidR="006F6BEA">
        <w:rPr>
          <w:rFonts w:ascii="Times New Roman" w:eastAsia="Calibri" w:hAnsi="Times New Roman" w:cs="Times New Roman"/>
          <w:bCs/>
          <w:kern w:val="32"/>
          <w:sz w:val="24"/>
          <w:szCs w:val="24"/>
        </w:rPr>
        <w:t>.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Разрешение № </w:t>
      </w:r>
      <w:r w:rsidRPr="008022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 – 000898-8/</w:t>
      </w:r>
      <w:r w:rsidRPr="008022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bg-BG"/>
        </w:rPr>
        <w:t>06.03.2015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bg-BG"/>
        </w:rPr>
        <w:t xml:space="preserve"> </w:t>
      </w:r>
      <w:r w:rsidRPr="00CE60AB">
        <w:rPr>
          <w:rFonts w:ascii="Times New Roman" w:hAnsi="Times New Roman" w:cs="Times New Roman"/>
          <w:sz w:val="24"/>
          <w:szCs w:val="24"/>
        </w:rPr>
        <w:t>г</w:t>
      </w:r>
      <w:r w:rsidRPr="0011591B">
        <w:rPr>
          <w:rFonts w:ascii="Times New Roman" w:hAnsi="Times New Roman" w:cs="Times New Roman"/>
          <w:sz w:val="24"/>
          <w:szCs w:val="24"/>
        </w:rPr>
        <w:t>.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ползване на имот общинска собственост за търговска дейност е съставено в два еднообразни екземпляра и </w:t>
      </w:r>
      <w:r w:rsidR="00590201"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г-н </w:t>
      </w:r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Николай Запрянов </w:t>
      </w:r>
      <w:proofErr w:type="spellStart"/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Драгинов</w:t>
      </w:r>
      <w:proofErr w:type="spellEnd"/>
      <w:r w:rsidR="00590201" w:rsidRPr="0011591B">
        <w:rPr>
          <w:rFonts w:ascii="Times New Roman" w:hAnsi="Times New Roman" w:cs="Times New Roman"/>
          <w:sz w:val="24"/>
          <w:szCs w:val="24"/>
          <w:lang w:eastAsia="bg-BG"/>
        </w:rPr>
        <w:t xml:space="preserve">, действащ в качеството си на </w:t>
      </w:r>
      <w:r w:rsidR="00590201">
        <w:rPr>
          <w:rFonts w:ascii="Times New Roman" w:hAnsi="Times New Roman" w:cs="Times New Roman"/>
          <w:sz w:val="24"/>
          <w:szCs w:val="24"/>
        </w:rPr>
        <w:t>управител</w:t>
      </w:r>
      <w:r w:rsidR="00590201"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="0059020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(към онзи момент) </w:t>
      </w:r>
      <w:r w:rsidR="00590201" w:rsidRPr="0011591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дружество</w:t>
      </w:r>
      <w:proofErr w:type="spellEnd"/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r w:rsidR="00590201" w:rsidRPr="00FE64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„2МДБ“ ООД</w:t>
      </w:r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, ЕИК </w:t>
      </w:r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200059495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положил подпис върху документа, с което декларира, че е запознат и е съгласен с условията на Разрешението, респективно със задължен</w:t>
      </w:r>
      <w:r w:rsidR="00590201">
        <w:rPr>
          <w:rFonts w:ascii="Times New Roman" w:eastAsia="Times New Roman" w:hAnsi="Times New Roman" w:cs="Times New Roman"/>
          <w:sz w:val="24"/>
          <w:szCs w:val="24"/>
          <w:lang w:eastAsia="bg-BG"/>
        </w:rPr>
        <w:t>ията, които произтичат от него.</w:t>
      </w:r>
    </w:p>
    <w:p w:rsidR="00802212" w:rsidRDefault="00802212" w:rsidP="0080221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591B">
        <w:rPr>
          <w:lang w:eastAsia="bg-BG"/>
        </w:rPr>
        <w:t xml:space="preserve">        </w:t>
      </w:r>
      <w:r w:rsidRPr="005B2850">
        <w:rPr>
          <w:rFonts w:ascii="Times New Roman" w:hAnsi="Times New Roman" w:cs="Times New Roman"/>
          <w:sz w:val="24"/>
          <w:szCs w:val="24"/>
          <w:lang w:eastAsia="bg-BG"/>
        </w:rPr>
        <w:t xml:space="preserve">Разрешение № </w:t>
      </w:r>
      <w:r w:rsidR="00590201" w:rsidRPr="008022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 – 000898-8/</w:t>
      </w:r>
      <w:r w:rsidR="00590201" w:rsidRPr="008022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bg-BG"/>
        </w:rPr>
        <w:t>06.03.2015</w:t>
      </w:r>
      <w:r w:rsidR="0059020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bg-BG"/>
        </w:rPr>
        <w:t xml:space="preserve"> </w:t>
      </w:r>
      <w:r w:rsidRPr="005B2850">
        <w:rPr>
          <w:rFonts w:ascii="Times New Roman" w:hAnsi="Times New Roman" w:cs="Times New Roman"/>
          <w:sz w:val="24"/>
          <w:szCs w:val="24"/>
        </w:rPr>
        <w:t>г.</w:t>
      </w:r>
      <w:r w:rsidRPr="005B2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850">
        <w:rPr>
          <w:rFonts w:ascii="Times New Roman" w:hAnsi="Times New Roman" w:cs="Times New Roman"/>
          <w:sz w:val="24"/>
          <w:szCs w:val="24"/>
          <w:lang w:eastAsia="bg-BG"/>
        </w:rPr>
        <w:t xml:space="preserve">за ползване на имот общинска собственост за търговска дейност важи за срок от </w:t>
      </w:r>
      <w:r w:rsidR="00590201" w:rsidRPr="00590201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>04.03.2015 г. до 03.</w:t>
      </w:r>
      <w:proofErr w:type="spellStart"/>
      <w:r w:rsidR="00590201" w:rsidRPr="00590201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>03</w:t>
      </w:r>
      <w:proofErr w:type="spellEnd"/>
      <w:r w:rsidR="00590201" w:rsidRPr="00590201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>.2016</w:t>
      </w:r>
      <w:r w:rsidR="00590201" w:rsidRPr="00FE641C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Pr="005B2850">
        <w:rPr>
          <w:rFonts w:ascii="Times New Roman" w:hAnsi="Times New Roman" w:cs="Times New Roman"/>
          <w:i/>
          <w:sz w:val="24"/>
          <w:szCs w:val="24"/>
        </w:rPr>
        <w:t>г.</w:t>
      </w:r>
    </w:p>
    <w:p w:rsidR="00802212" w:rsidRPr="008174A9" w:rsidRDefault="00802212" w:rsidP="008022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174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74A9">
        <w:rPr>
          <w:rFonts w:ascii="Times New Roman" w:hAnsi="Times New Roman" w:cs="Times New Roman"/>
          <w:sz w:val="24"/>
          <w:szCs w:val="24"/>
          <w:lang w:eastAsia="bg-BG"/>
        </w:rPr>
        <w:t xml:space="preserve">Документът е издаден чрез Информационната система „Отчитане на приходите от стопанска дейност“ на Община Пловдив, като при обработването му е въведен и записан месечен финансов план, чрез който се генерират месечните начисления по разрешението, респективно задълженията на ползвателя </w:t>
      </w:r>
      <w:r w:rsidR="00590201" w:rsidRPr="00FE64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„2МДБ“ </w:t>
      </w:r>
      <w:r w:rsidR="006F6BE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Е</w:t>
      </w:r>
      <w:r w:rsidR="00590201" w:rsidRPr="00FE64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ООД</w:t>
      </w:r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, ЕИК </w:t>
      </w:r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200059495</w:t>
      </w:r>
      <w:r w:rsidRPr="008174A9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90201" w:rsidRPr="00590201" w:rsidRDefault="00802212" w:rsidP="00590201">
      <w:pPr>
        <w:tabs>
          <w:tab w:val="center" w:pos="4536"/>
          <w:tab w:val="right" w:pos="9072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02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0201" w:rsidRPr="0059020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 отчитане на констатираните промени по партидата</w:t>
      </w:r>
      <w:r w:rsidR="00590201" w:rsidRPr="00590201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 xml:space="preserve"> на дружество</w:t>
      </w:r>
      <w:r w:rsidR="00590201" w:rsidRPr="0059020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590201" w:rsidRPr="00590201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„2МДБ“ ЕООД</w:t>
      </w:r>
      <w:r w:rsidR="00590201" w:rsidRPr="0059020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до управителя </w:t>
      </w:r>
      <w:proofErr w:type="spellStart"/>
      <w:r w:rsidR="00590201" w:rsidRPr="00590201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Никола</w:t>
      </w:r>
      <w:proofErr w:type="spellEnd"/>
      <w:r w:rsidR="00590201" w:rsidRPr="00590201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</w:t>
      </w:r>
      <w:proofErr w:type="spellStart"/>
      <w:r w:rsidR="00590201" w:rsidRPr="00590201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Ангелов</w:t>
      </w:r>
      <w:proofErr w:type="spellEnd"/>
      <w:r w:rsidR="00590201" w:rsidRPr="00590201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</w:t>
      </w:r>
      <w:proofErr w:type="spellStart"/>
      <w:r w:rsidR="00590201" w:rsidRPr="00590201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Костов</w:t>
      </w:r>
      <w:proofErr w:type="spellEnd"/>
      <w:r w:rsidR="00590201" w:rsidRPr="0059020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е изпратено уведомително писмо с изх. № 15Ф2131/04.02.2016 г. с установени задължения към 04.02.2016 г. в размер на 1223,90 лв. с начислен ДДС и лихва за </w:t>
      </w:r>
      <w:proofErr w:type="spellStart"/>
      <w:r w:rsidR="00590201" w:rsidRPr="00590201">
        <w:rPr>
          <w:rFonts w:ascii="Times New Roman" w:eastAsia="Times New Roman" w:hAnsi="Times New Roman" w:cs="Times New Roman"/>
          <w:sz w:val="24"/>
          <w:szCs w:val="20"/>
          <w:lang w:eastAsia="bg-BG"/>
        </w:rPr>
        <w:t>просрочие</w:t>
      </w:r>
      <w:proofErr w:type="spellEnd"/>
      <w:r w:rsidR="00590201" w:rsidRPr="0059020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на плащането в размер на 29,70 лв., като </w:t>
      </w:r>
      <w:r w:rsidR="00590201" w:rsidRPr="00590201">
        <w:rPr>
          <w:rFonts w:ascii="Times New Roman" w:eastAsia="Calibri" w:hAnsi="Times New Roman" w:cs="Times New Roman"/>
          <w:sz w:val="24"/>
          <w:szCs w:val="24"/>
        </w:rPr>
        <w:t xml:space="preserve">обратната </w:t>
      </w:r>
      <w:r w:rsidR="00590201" w:rsidRPr="00590201">
        <w:rPr>
          <w:rFonts w:ascii="Times New Roman" w:eastAsia="Calibri" w:hAnsi="Times New Roman" w:cs="Times New Roman"/>
          <w:sz w:val="24"/>
          <w:szCs w:val="24"/>
        </w:rPr>
        <w:lastRenderedPageBreak/>
        <w:t>разписка към писмото се е върнала в Община Пловдив с отметка на пощенския оператор „Получателят отсъства“</w:t>
      </w:r>
      <w:r w:rsidR="00590201" w:rsidRPr="0059020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видно от приложената разписка към писмото.                  </w:t>
      </w:r>
    </w:p>
    <w:p w:rsidR="00590201" w:rsidRPr="00590201" w:rsidRDefault="00590201" w:rsidP="00590201">
      <w:pPr>
        <w:tabs>
          <w:tab w:val="center" w:pos="4536"/>
          <w:tab w:val="right" w:pos="9072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9020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Писмото съдържа и предупреждение към длъжника, тъй като се посочва, че ако в указания срок същият не изпълни задължението си, ще се пристъпи към принудително събиране на задължението по реда на ДОПК.</w:t>
      </w:r>
    </w:p>
    <w:p w:rsidR="00802212" w:rsidRPr="008174A9" w:rsidRDefault="00802212" w:rsidP="00590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02212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590201" w:rsidRPr="00590201" w:rsidRDefault="00590201" w:rsidP="0059020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bg-BG"/>
        </w:rPr>
      </w:pPr>
      <w:r w:rsidRPr="00590201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bg-BG"/>
        </w:rPr>
        <w:t xml:space="preserve">Настоящата проверка е частична и има за цел да установи факти и обстоятелства от значение за установяване на задължение за такса по чл.72 от ЗМДТ само за периода - </w:t>
      </w:r>
      <w:r w:rsidRPr="00590201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x-none" w:eastAsia="bg-BG"/>
        </w:rPr>
        <w:t>01.</w:t>
      </w:r>
      <w:r w:rsidRPr="00590201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bg-BG"/>
        </w:rPr>
        <w:t>11</w:t>
      </w:r>
      <w:r w:rsidRPr="00590201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x-none" w:eastAsia="bg-BG"/>
        </w:rPr>
        <w:t>.201</w:t>
      </w:r>
      <w:r w:rsidRPr="00590201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bg-BG"/>
        </w:rPr>
        <w:t>5</w:t>
      </w:r>
      <w:r w:rsidRPr="00590201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x-none" w:eastAsia="bg-BG"/>
        </w:rPr>
        <w:t xml:space="preserve"> г. до 3</w:t>
      </w:r>
      <w:r w:rsidRPr="00590201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bg-BG"/>
        </w:rPr>
        <w:t>0</w:t>
      </w:r>
      <w:r w:rsidRPr="00590201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x-none" w:eastAsia="bg-BG"/>
        </w:rPr>
        <w:t>.</w:t>
      </w:r>
      <w:r w:rsidRPr="00590201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bg-BG"/>
        </w:rPr>
        <w:t>11</w:t>
      </w:r>
      <w:r w:rsidRPr="00590201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x-none" w:eastAsia="bg-BG"/>
        </w:rPr>
        <w:t>.201</w:t>
      </w:r>
      <w:r w:rsidRPr="00590201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bg-BG"/>
        </w:rPr>
        <w:t>5</w:t>
      </w:r>
      <w:r w:rsidRPr="00590201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val="x-none" w:eastAsia="bg-BG"/>
        </w:rPr>
        <w:t xml:space="preserve"> г</w:t>
      </w:r>
      <w:r w:rsidRPr="00590201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bg-BG"/>
        </w:rPr>
        <w:t>.</w:t>
      </w: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802212" w:rsidRDefault="00802212" w:rsidP="00590201">
      <w:pPr>
        <w:tabs>
          <w:tab w:val="left" w:pos="0"/>
          <w:tab w:val="center" w:pos="4536"/>
          <w:tab w:val="right" w:pos="10206"/>
        </w:tabs>
        <w:spacing w:after="0" w:line="240" w:lineRule="auto"/>
        <w:ind w:right="-426"/>
        <w:rPr>
          <w:rFonts w:ascii="Times New Roman" w:hAnsi="Times New Roman" w:cs="Times New Roman"/>
          <w:b/>
          <w:caps/>
          <w:sz w:val="24"/>
          <w:szCs w:val="24"/>
        </w:rPr>
      </w:pPr>
    </w:p>
    <w:p w:rsidR="00802212" w:rsidRDefault="00802212" w:rsidP="00802212">
      <w:pPr>
        <w:tabs>
          <w:tab w:val="left" w:pos="0"/>
          <w:tab w:val="center" w:pos="4536"/>
          <w:tab w:val="right" w:pos="10206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2212" w:rsidRPr="0011591B" w:rsidRDefault="00802212" w:rsidP="00802212">
      <w:pPr>
        <w:tabs>
          <w:tab w:val="left" w:pos="0"/>
          <w:tab w:val="center" w:pos="4536"/>
          <w:tab w:val="right" w:pos="10206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1591B">
        <w:rPr>
          <w:rFonts w:ascii="Times New Roman" w:hAnsi="Times New Roman" w:cs="Times New Roman"/>
          <w:b/>
          <w:caps/>
          <w:sz w:val="24"/>
          <w:szCs w:val="24"/>
        </w:rPr>
        <w:t>правни ОСНОВАНИЯ:</w:t>
      </w:r>
    </w:p>
    <w:p w:rsidR="00802212" w:rsidRPr="0011591B" w:rsidRDefault="00802212" w:rsidP="00802212">
      <w:pPr>
        <w:tabs>
          <w:tab w:val="left" w:pos="0"/>
          <w:tab w:val="center" w:pos="4536"/>
          <w:tab w:val="right" w:pos="10206"/>
        </w:tabs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На основание чл. 6 от Раздел ІІ на Глава първа на Закона за местните данъци и такси (ЗМДТ) общините събират местни такси, в т.ч. и такса за ползване на пазари, тържища, панаири, тротоари, площади и улични платна. </w:t>
      </w: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Нормата на чл. 72 от ЗМДТ определя, че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на същия закон, а съгласно ал.2 пак там - зоните се определят от общинския съвет.</w:t>
      </w: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такси за ползване на пазари, тържища, панаири, тротоари, площади и улични платна.</w:t>
      </w: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Ал.2 на чл.20 от посочената по-горе Наредба определя, че таксата се заплаща от физическите и юридическите лица в зависимост от зоната, в която се намират ползваните терени, като съгласно ал.3 на същия член – зоните се определят от Общински съвет – Пловдив, съобразно Приложение №1 към Наредбата. В конкретния случай обектът попада в </w:t>
      </w:r>
      <w:r w:rsidRPr="0011591B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Централна търговска част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, съгласно обхвата на зоните, посочен в Приложение №</w:t>
      </w:r>
      <w:r w:rsidR="006F6BE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1 към Наредбата.</w:t>
      </w: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По аргумент на ал.4 на чл.20 от Наредба за определяне и администриране на местните такси и цени на услуги на територията на Община Пловдив, в редакцията й приета с Решение №504, взето с Протокол № 22 от 20.12.2012 г. на Общински съвет – Пловдив, таксите за ползване на тротоари, площади, улични платна, тържища, както и терени с друго предназначение, се определят съгласно  Приложение № 2 от тази наредба, като за ползване на терени за разполагане на маси за консумация на открито таксата е определена в лв./кв.м/месец, с включен ДДС.</w:t>
      </w: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91B">
        <w:rPr>
          <w:rFonts w:ascii="Times New Roman" w:hAnsi="Times New Roman" w:cs="Times New Roman"/>
          <w:b/>
          <w:sz w:val="24"/>
          <w:szCs w:val="24"/>
          <w:u w:val="single"/>
        </w:rPr>
        <w:t xml:space="preserve">Ето защо: </w:t>
      </w: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201" w:rsidRPr="00590201" w:rsidRDefault="00590201" w:rsidP="005902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201">
        <w:rPr>
          <w:rFonts w:ascii="Times New Roman" w:eastAsia="Calibri" w:hAnsi="Times New Roman" w:cs="Times New Roman"/>
          <w:b/>
          <w:sz w:val="24"/>
          <w:szCs w:val="24"/>
        </w:rPr>
        <w:t>Месечната такса по Разрешение №</w:t>
      </w:r>
      <w:r w:rsidRPr="0059020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590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 – 000898-8/06.03.2015</w:t>
      </w:r>
      <w:r w:rsidRPr="00590201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90201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590201">
        <w:rPr>
          <w:rFonts w:ascii="Times New Roman" w:eastAsia="Calibri" w:hAnsi="Times New Roman" w:cs="Times New Roman"/>
          <w:sz w:val="24"/>
          <w:szCs w:val="24"/>
        </w:rPr>
        <w:t>. е определена</w:t>
      </w:r>
      <w:r w:rsidRPr="005902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0201">
        <w:rPr>
          <w:rFonts w:ascii="Times New Roman" w:eastAsia="Times New Roman" w:hAnsi="Times New Roman" w:cs="Times New Roman"/>
          <w:sz w:val="24"/>
          <w:szCs w:val="24"/>
        </w:rPr>
        <w:t>съгласно Приложение № 2, прието с Решение № 504, взето с Протокол № 22 от 20.12.2012г., в сила от 01.</w:t>
      </w:r>
      <w:proofErr w:type="spellStart"/>
      <w:r w:rsidRPr="00590201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590201">
        <w:rPr>
          <w:rFonts w:ascii="Times New Roman" w:eastAsia="Times New Roman" w:hAnsi="Times New Roman" w:cs="Times New Roman"/>
          <w:sz w:val="24"/>
          <w:szCs w:val="24"/>
        </w:rPr>
        <w:t xml:space="preserve">.2013г., основание параграф 1 пак там, на Общински съвет – </w:t>
      </w:r>
      <w:r w:rsidRPr="005902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Пловдив, № по ред </w:t>
      </w:r>
      <w:r w:rsidRPr="00590201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590201">
        <w:rPr>
          <w:rFonts w:ascii="Times New Roman" w:eastAsia="Times New Roman" w:hAnsi="Times New Roman" w:cs="Times New Roman"/>
          <w:sz w:val="24"/>
          <w:szCs w:val="24"/>
        </w:rPr>
        <w:t xml:space="preserve">, позиция 2, буква а/ Централна търговска част - Таксата за ползване на терени за разполагане на маси за консумация на открито е определена в размер на </w:t>
      </w:r>
      <w:r w:rsidRPr="00590201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 w:rsidRPr="00590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201">
        <w:rPr>
          <w:rFonts w:ascii="Times New Roman" w:eastAsia="Times New Roman" w:hAnsi="Times New Roman" w:cs="Times New Roman"/>
          <w:b/>
          <w:sz w:val="24"/>
          <w:szCs w:val="24"/>
        </w:rPr>
        <w:t xml:space="preserve">лв./кв.м. на месец с ДДС за терени, </w:t>
      </w:r>
      <w:proofErr w:type="spellStart"/>
      <w:r w:rsidRPr="00590201">
        <w:rPr>
          <w:rFonts w:ascii="Times New Roman" w:eastAsia="Times New Roman" w:hAnsi="Times New Roman" w:cs="Times New Roman"/>
          <w:b/>
          <w:sz w:val="24"/>
          <w:szCs w:val="24"/>
        </w:rPr>
        <w:t>находящи</w:t>
      </w:r>
      <w:proofErr w:type="spellEnd"/>
      <w:r w:rsidRPr="00590201">
        <w:rPr>
          <w:rFonts w:ascii="Times New Roman" w:eastAsia="Times New Roman" w:hAnsi="Times New Roman" w:cs="Times New Roman"/>
          <w:b/>
          <w:sz w:val="24"/>
          <w:szCs w:val="24"/>
        </w:rPr>
        <w:t xml:space="preserve"> се в Централна градска част.</w:t>
      </w:r>
    </w:p>
    <w:p w:rsidR="00590201" w:rsidRPr="00590201" w:rsidRDefault="00590201" w:rsidP="00590201">
      <w:pPr>
        <w:tabs>
          <w:tab w:val="center" w:pos="-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201" w:rsidRPr="00590201" w:rsidRDefault="00590201" w:rsidP="00590201">
      <w:pPr>
        <w:tabs>
          <w:tab w:val="center" w:pos="-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201">
        <w:rPr>
          <w:rFonts w:ascii="Times New Roman" w:eastAsia="Times New Roman" w:hAnsi="Times New Roman" w:cs="Times New Roman"/>
          <w:sz w:val="24"/>
          <w:szCs w:val="24"/>
        </w:rPr>
        <w:t xml:space="preserve">    *</w:t>
      </w:r>
      <w:r w:rsidRPr="00590201">
        <w:rPr>
          <w:rFonts w:ascii="Times New Roman" w:eastAsia="Times New Roman" w:hAnsi="Times New Roman" w:cs="Times New Roman"/>
          <w:i/>
          <w:sz w:val="24"/>
          <w:szCs w:val="24"/>
        </w:rPr>
        <w:t xml:space="preserve">Разчет: 42,55 кв.м * 20,00 лв./кв.м </w:t>
      </w:r>
      <w:r w:rsidRPr="0059020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=</w:t>
      </w:r>
      <w:r w:rsidRPr="00590201">
        <w:rPr>
          <w:rFonts w:ascii="Times New Roman" w:eastAsia="Times New Roman" w:hAnsi="Times New Roman" w:cs="Times New Roman"/>
          <w:i/>
          <w:sz w:val="24"/>
          <w:szCs w:val="24"/>
        </w:rPr>
        <w:t xml:space="preserve"> 851,00 лв. / месец с ДДС или 709,17 лв./месец без ДДС.</w:t>
      </w:r>
    </w:p>
    <w:p w:rsidR="00802212" w:rsidRPr="0011591B" w:rsidRDefault="00802212" w:rsidP="00FA7288">
      <w:pPr>
        <w:tabs>
          <w:tab w:val="center" w:pos="0"/>
          <w:tab w:val="right" w:pos="9072"/>
        </w:tabs>
        <w:spacing w:after="0" w:line="240" w:lineRule="auto"/>
        <w:jc w:val="both"/>
        <w:rPr>
          <w:sz w:val="24"/>
          <w:szCs w:val="24"/>
        </w:rPr>
      </w:pP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ab/>
        <w:t>КОНСТАТАЦИИ:</w:t>
      </w: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            Във връзка с изложеното по-горе в ИС „Отчитане на приходите от стопанска дейност” на Община Пловдив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начислените такси</w:t>
      </w:r>
      <w:r w:rsidRPr="0011591B">
        <w:rPr>
          <w:rFonts w:ascii="Times New Roman" w:hAnsi="Times New Roman" w:cs="Times New Roman"/>
          <w:sz w:val="24"/>
          <w:szCs w:val="24"/>
        </w:rPr>
        <w:t xml:space="preserve"> по Разрешение № </w:t>
      </w:r>
      <w:r w:rsidR="00590201" w:rsidRPr="008022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 – 000898-8/</w:t>
      </w:r>
      <w:r w:rsidR="00590201" w:rsidRPr="008022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bg-BG"/>
        </w:rPr>
        <w:t>06.03.2015</w:t>
      </w:r>
      <w:r w:rsidR="0059020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bg-BG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 xml:space="preserve">г., издадено от Кмета на Община Пловдив, за ползване на терен - общинска собственост с площ от </w:t>
      </w:r>
      <w:r w:rsidR="00590201">
        <w:rPr>
          <w:rFonts w:ascii="Times New Roman" w:hAnsi="Times New Roman" w:cs="Times New Roman"/>
          <w:sz w:val="24"/>
          <w:szCs w:val="24"/>
        </w:rPr>
        <w:t>42</w:t>
      </w:r>
      <w:r w:rsidR="00590201" w:rsidRPr="0011591B">
        <w:rPr>
          <w:rFonts w:ascii="Times New Roman" w:hAnsi="Times New Roman" w:cs="Times New Roman"/>
          <w:sz w:val="24"/>
          <w:szCs w:val="24"/>
        </w:rPr>
        <w:t>,</w:t>
      </w:r>
      <w:r w:rsidR="00590201">
        <w:rPr>
          <w:rFonts w:ascii="Times New Roman" w:hAnsi="Times New Roman" w:cs="Times New Roman"/>
          <w:sz w:val="24"/>
          <w:szCs w:val="24"/>
        </w:rPr>
        <w:t>55</w:t>
      </w:r>
      <w:r w:rsidR="00590201"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 w:rsidR="00590201">
        <w:rPr>
          <w:rFonts w:ascii="Times New Roman" w:hAnsi="Times New Roman" w:cs="Times New Roman"/>
          <w:sz w:val="24"/>
          <w:szCs w:val="24"/>
        </w:rPr>
        <w:t>.</w:t>
      </w:r>
      <w:r w:rsidR="00590201" w:rsidRPr="00115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пред</w:t>
      </w:r>
      <w:proofErr w:type="spellEnd"/>
      <w:proofErr w:type="gramEnd"/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обект</w:t>
      </w:r>
      <w:proofErr w:type="spellEnd"/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кафе- бар</w:t>
      </w:r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„</w:t>
      </w:r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Кафе-</w:t>
      </w:r>
      <w:proofErr w:type="spellStart"/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bg-BG"/>
        </w:rPr>
        <w:t>Caffe</w:t>
      </w:r>
      <w:proofErr w:type="spellEnd"/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’’, </w:t>
      </w:r>
      <w:proofErr w:type="spellStart"/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находящ</w:t>
      </w:r>
      <w:proofErr w:type="spellEnd"/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се</w:t>
      </w:r>
      <w:proofErr w:type="spellEnd"/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в </w:t>
      </w:r>
      <w:proofErr w:type="spellStart"/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гр</w:t>
      </w:r>
      <w:proofErr w:type="spellEnd"/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Пловдив</w:t>
      </w:r>
      <w:proofErr w:type="spellEnd"/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, </w:t>
      </w:r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ул.</w:t>
      </w:r>
      <w:proofErr w:type="gramEnd"/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„Емил Де </w:t>
      </w:r>
      <w:proofErr w:type="spellStart"/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Лавеле</w:t>
      </w:r>
      <w:proofErr w:type="spellEnd"/>
      <w:r w:rsidR="00590201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“ </w:t>
      </w:r>
      <w:r w:rsidR="00590201" w:rsidRPr="00FE641C">
        <w:rPr>
          <w:rFonts w:ascii="Times New Roman" w:eastAsia="Calibri" w:hAnsi="Times New Roman" w:cs="Times New Roman"/>
          <w:bCs/>
          <w:kern w:val="32"/>
          <w:sz w:val="24"/>
          <w:szCs w:val="24"/>
        </w:rPr>
        <w:t>№ 11</w:t>
      </w:r>
      <w:r w:rsidRPr="0011591B">
        <w:rPr>
          <w:rFonts w:ascii="Times New Roman" w:hAnsi="Times New Roman" w:cs="Times New Roman"/>
          <w:sz w:val="24"/>
          <w:szCs w:val="24"/>
          <w:lang w:eastAsia="x-none"/>
        </w:rPr>
        <w:t xml:space="preserve">, издадено на 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Pr="00697515">
        <w:rPr>
          <w:rFonts w:ascii="Times New Roman" w:hAnsi="Times New Roman" w:cs="Times New Roman"/>
          <w:sz w:val="24"/>
          <w:szCs w:val="24"/>
        </w:rPr>
        <w:t>„</w:t>
      </w:r>
      <w:r w:rsidR="00FA7288" w:rsidRPr="00FE641C">
        <w:rPr>
          <w:rFonts w:ascii="Times New Roman" w:eastAsia="Times New Roman" w:hAnsi="Times New Roman" w:cs="Times New Roman"/>
          <w:kern w:val="36"/>
          <w:sz w:val="24"/>
          <w:szCs w:val="20"/>
          <w:lang w:val="en-AU" w:eastAsia="bg-BG"/>
        </w:rPr>
        <w:t>2МДБ“ ЕООД</w:t>
      </w:r>
      <w:r w:rsidR="00FA7288"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Е</w:t>
      </w:r>
      <w:r w:rsidR="00FA7288"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 w:rsidR="00FA7288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FA7288"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200059495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Pr="0011591B">
        <w:rPr>
          <w:rFonts w:ascii="Times New Roman" w:hAnsi="Times New Roman" w:cs="Times New Roman"/>
          <w:sz w:val="24"/>
          <w:szCs w:val="24"/>
        </w:rPr>
        <w:t xml:space="preserve"> от управителя </w:t>
      </w:r>
      <w:proofErr w:type="spellStart"/>
      <w:r w:rsidR="00FA7288" w:rsidRPr="00590201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Никола</w:t>
      </w:r>
      <w:proofErr w:type="spellEnd"/>
      <w:r w:rsidR="00FA7288" w:rsidRPr="00590201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</w:t>
      </w:r>
      <w:proofErr w:type="spellStart"/>
      <w:r w:rsidR="00FA7288" w:rsidRPr="00590201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Ангелов</w:t>
      </w:r>
      <w:proofErr w:type="spellEnd"/>
      <w:r w:rsidR="00FA7288" w:rsidRPr="00590201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</w:t>
      </w:r>
      <w:proofErr w:type="spellStart"/>
      <w:r w:rsidR="00FA7288" w:rsidRPr="00590201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Костов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r w:rsidR="00FA7288" w:rsidRPr="005F3D84">
        <w:rPr>
          <w:rFonts w:ascii="Times New Roman" w:eastAsia="Calibri" w:hAnsi="Times New Roman" w:cs="Times New Roman"/>
          <w:b/>
          <w:sz w:val="24"/>
          <w:szCs w:val="24"/>
        </w:rPr>
        <w:t>за м. Ноември 2015 г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, без включен ДДС, са както следва:   </w:t>
      </w: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12" w:rsidRPr="0011591B" w:rsidRDefault="00802212" w:rsidP="00802212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За </w:t>
      </w:r>
      <w:r w:rsidR="00FA7288"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FA728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A7288"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.11.2015</w:t>
      </w:r>
      <w:r w:rsidR="00FA72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A7288"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г. – 30.11.2015</w:t>
      </w:r>
      <w:r w:rsidR="00FA72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="00FA7288">
        <w:rPr>
          <w:rFonts w:ascii="Times New Roman" w:hAnsi="Times New Roman" w:cs="Times New Roman"/>
          <w:sz w:val="24"/>
          <w:szCs w:val="24"/>
        </w:rPr>
        <w:t xml:space="preserve">. -  такса  </w:t>
      </w:r>
      <w:r w:rsidR="00FA72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709,17 </w:t>
      </w:r>
      <w:r w:rsidR="00FA7288">
        <w:rPr>
          <w:rFonts w:ascii="Times New Roman" w:hAnsi="Times New Roman" w:cs="Times New Roman"/>
          <w:sz w:val="24"/>
          <w:szCs w:val="24"/>
        </w:rPr>
        <w:t>лв.</w:t>
      </w:r>
    </w:p>
    <w:p w:rsidR="00FA7288" w:rsidRDefault="00FA7288" w:rsidP="0080221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02212" w:rsidRPr="0011591B" w:rsidRDefault="00802212" w:rsidP="0080221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Общо начислени такси </w:t>
      </w:r>
      <w:r w:rsidRPr="00FA72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– </w:t>
      </w:r>
      <w:r w:rsidR="00FA7288" w:rsidRPr="00FA72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709,17</w:t>
      </w:r>
      <w:r w:rsidR="00FA7288" w:rsidRPr="00FA728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FA72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лв</w:t>
      </w:r>
      <w:r w:rsidRPr="001159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(</w:t>
      </w:r>
      <w:r w:rsidR="00FA72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седем</w:t>
      </w:r>
      <w:r w:rsidRPr="001159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стотин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десет</w:t>
      </w:r>
      <w:r w:rsidRPr="001159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лева и </w:t>
      </w:r>
      <w:r w:rsidR="00FA72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седемнадесет</w:t>
      </w:r>
      <w:r w:rsidRPr="001159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стотинки) без ДДС</w:t>
      </w:r>
    </w:p>
    <w:p w:rsidR="00802212" w:rsidRPr="0011591B" w:rsidRDefault="00802212" w:rsidP="00802212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*Забележка: Върху главницата се начислява 20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802212" w:rsidRPr="0011591B" w:rsidRDefault="00802212" w:rsidP="0080221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212" w:rsidRPr="0011591B" w:rsidRDefault="00802212" w:rsidP="00802212">
      <w:pPr>
        <w:tabs>
          <w:tab w:val="center" w:pos="567"/>
          <w:tab w:val="right" w:pos="9072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</w:r>
      <w:r w:rsidRPr="0011591B">
        <w:rPr>
          <w:rFonts w:ascii="Times New Roman" w:hAnsi="Times New Roman" w:cs="Times New Roman"/>
          <w:sz w:val="24"/>
          <w:szCs w:val="24"/>
        </w:rPr>
        <w:tab/>
      </w:r>
    </w:p>
    <w:p w:rsidR="00802212" w:rsidRPr="0011591B" w:rsidRDefault="00802212" w:rsidP="00802212">
      <w:pPr>
        <w:tabs>
          <w:tab w:val="center" w:pos="567"/>
          <w:tab w:val="right" w:pos="9356"/>
        </w:tabs>
        <w:spacing w:after="0" w:line="240" w:lineRule="auto"/>
        <w:ind w:right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  На следващо място според разпоредбата на чл. 79, ал.2 от ЗМДТ, таксите за ползване на пазари, тържища при ползване на мястото повече от един месец се заплащат </w:t>
      </w:r>
      <w:r w:rsidRPr="0011591B">
        <w:rPr>
          <w:rFonts w:ascii="Times New Roman" w:hAnsi="Times New Roman" w:cs="Times New Roman"/>
          <w:i/>
          <w:sz w:val="24"/>
          <w:szCs w:val="24"/>
        </w:rPr>
        <w:t>месечно.</w:t>
      </w: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 за </w:t>
      </w:r>
      <w:proofErr w:type="spellStart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преместваеми</w:t>
      </w:r>
      <w:proofErr w:type="spellEnd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обекти, разположени по реда на НРПОТДОДЕГО, таксите се заплащат </w:t>
      </w:r>
      <w:r w:rsidRPr="0011591B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месечно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Pr="0011591B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>между 1 и 20 число на текущия месец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, в касата на съответната общинска администрация или по банковата сметка на Общината.</w:t>
      </w:r>
    </w:p>
    <w:p w:rsidR="00802212" w:rsidRPr="0011591B" w:rsidRDefault="00802212" w:rsidP="00802212">
      <w:pPr>
        <w:tabs>
          <w:tab w:val="center" w:pos="567"/>
          <w:tab w:val="right" w:pos="8789"/>
          <w:tab w:val="right" w:pos="9356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</w:r>
      <w:r w:rsidRPr="0011591B">
        <w:rPr>
          <w:rFonts w:ascii="Times New Roman" w:hAnsi="Times New Roman" w:cs="Times New Roman"/>
          <w:sz w:val="24"/>
          <w:szCs w:val="24"/>
        </w:rPr>
        <w:tab/>
        <w:t xml:space="preserve">Съгласно т. 8 на Разрешение № </w:t>
      </w:r>
      <w:r w:rsidR="00FA7288" w:rsidRPr="008022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 – 000898-8/</w:t>
      </w:r>
      <w:r w:rsidR="00FA7288" w:rsidRPr="008022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bg-BG"/>
        </w:rPr>
        <w:t>06.03.2015</w:t>
      </w:r>
      <w:r w:rsidR="00FA728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bg-BG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>г., издадено от Кмета на Община Пловдив, ползвателят е длъжен да заплаща дължимите такси за търговска дейност по ЗМДТ, определени с решение на Общински съвет в срок до 20 число на настоящия месец.</w:t>
      </w:r>
    </w:p>
    <w:p w:rsidR="00802212" w:rsidRPr="0011591B" w:rsidRDefault="00802212" w:rsidP="00802212">
      <w:pPr>
        <w:tabs>
          <w:tab w:val="center" w:pos="4536"/>
          <w:tab w:val="right" w:pos="9356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1591B">
        <w:rPr>
          <w:rFonts w:ascii="Times New Roman" w:hAnsi="Times New Roman" w:cs="Times New Roman"/>
          <w:iCs/>
          <w:sz w:val="24"/>
          <w:szCs w:val="24"/>
        </w:rPr>
        <w:t xml:space="preserve">         Във връзка с горното, на </w:t>
      </w:r>
      <w:r w:rsidR="00FA7288">
        <w:rPr>
          <w:rFonts w:ascii="Times New Roman" w:hAnsi="Times New Roman" w:cs="Times New Roman"/>
          <w:iCs/>
          <w:sz w:val="24"/>
          <w:szCs w:val="24"/>
        </w:rPr>
        <w:t>10</w:t>
      </w:r>
      <w:r w:rsidRPr="0011591B">
        <w:rPr>
          <w:rFonts w:ascii="Times New Roman" w:hAnsi="Times New Roman" w:cs="Times New Roman"/>
          <w:iCs/>
          <w:sz w:val="24"/>
          <w:szCs w:val="24"/>
        </w:rPr>
        <w:t>.</w:t>
      </w:r>
      <w:r w:rsidR="00FA7288">
        <w:rPr>
          <w:rFonts w:ascii="Times New Roman" w:hAnsi="Times New Roman" w:cs="Times New Roman"/>
          <w:iCs/>
          <w:sz w:val="24"/>
          <w:szCs w:val="24"/>
        </w:rPr>
        <w:t>03</w:t>
      </w:r>
      <w:r w:rsidRPr="0011591B">
        <w:rPr>
          <w:rFonts w:ascii="Times New Roman" w:hAnsi="Times New Roman" w:cs="Times New Roman"/>
          <w:iCs/>
          <w:sz w:val="24"/>
          <w:szCs w:val="24"/>
        </w:rPr>
        <w:t>.201</w:t>
      </w:r>
      <w:r w:rsidR="00FA7288">
        <w:rPr>
          <w:rFonts w:ascii="Times New Roman" w:hAnsi="Times New Roman" w:cs="Times New Roman"/>
          <w:iCs/>
          <w:sz w:val="24"/>
          <w:szCs w:val="24"/>
        </w:rPr>
        <w:t>6</w:t>
      </w:r>
      <w:r w:rsidRPr="0011591B"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iCs/>
          <w:sz w:val="24"/>
          <w:szCs w:val="24"/>
        </w:rPr>
        <w:t xml:space="preserve">г. </w:t>
      </w:r>
      <w:r w:rsidR="00FA7288">
        <w:rPr>
          <w:rFonts w:ascii="Times New Roman" w:hAnsi="Times New Roman" w:cs="Times New Roman"/>
          <w:iCs/>
          <w:sz w:val="24"/>
          <w:szCs w:val="24"/>
        </w:rPr>
        <w:t xml:space="preserve">е </w:t>
      </w:r>
      <w:r w:rsidRPr="0011591B">
        <w:rPr>
          <w:rFonts w:ascii="Times New Roman" w:hAnsi="Times New Roman" w:cs="Times New Roman"/>
          <w:iCs/>
          <w:sz w:val="24"/>
          <w:szCs w:val="24"/>
        </w:rPr>
        <w:t>извърш</w:t>
      </w:r>
      <w:r w:rsidR="00FA7288">
        <w:rPr>
          <w:rFonts w:ascii="Times New Roman" w:hAnsi="Times New Roman" w:cs="Times New Roman"/>
          <w:iCs/>
          <w:sz w:val="24"/>
          <w:szCs w:val="24"/>
        </w:rPr>
        <w:t>ена</w:t>
      </w:r>
      <w:r w:rsidRPr="0011591B">
        <w:rPr>
          <w:rFonts w:ascii="Times New Roman" w:hAnsi="Times New Roman" w:cs="Times New Roman"/>
          <w:iCs/>
          <w:sz w:val="24"/>
          <w:szCs w:val="24"/>
        </w:rPr>
        <w:t xml:space="preserve"> проверка на плащанията по </w:t>
      </w:r>
      <w:r w:rsidRPr="0011591B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FA7288" w:rsidRPr="008022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 – 000898-8/</w:t>
      </w:r>
      <w:r w:rsidR="00FA7288" w:rsidRPr="008022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bg-BG"/>
        </w:rPr>
        <w:t>06.03.2015</w:t>
      </w:r>
      <w:r w:rsidR="00FA728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bg-BG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>г. в ИС „Отчитане на приходите от стопанска дейност” на Община Пловдив</w:t>
      </w:r>
      <w:r w:rsidRPr="0011591B">
        <w:rPr>
          <w:rFonts w:ascii="Times New Roman" w:hAnsi="Times New Roman" w:cs="Times New Roman"/>
          <w:iCs/>
          <w:sz w:val="24"/>
          <w:szCs w:val="24"/>
        </w:rPr>
        <w:t xml:space="preserve"> и установих, че 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="00FA7288" w:rsidRPr="00697515">
        <w:rPr>
          <w:rFonts w:ascii="Times New Roman" w:hAnsi="Times New Roman" w:cs="Times New Roman"/>
          <w:sz w:val="24"/>
          <w:szCs w:val="24"/>
        </w:rPr>
        <w:t>„</w:t>
      </w:r>
      <w:r w:rsidR="00FA7288" w:rsidRPr="00FE641C">
        <w:rPr>
          <w:rFonts w:ascii="Times New Roman" w:eastAsia="Times New Roman" w:hAnsi="Times New Roman" w:cs="Times New Roman"/>
          <w:kern w:val="36"/>
          <w:sz w:val="24"/>
          <w:szCs w:val="20"/>
          <w:lang w:val="en-AU" w:eastAsia="bg-BG"/>
        </w:rPr>
        <w:t>2МДБ“ ЕООД</w:t>
      </w:r>
      <w:r w:rsidR="00FA7288"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Е</w:t>
      </w:r>
      <w:r w:rsidR="00FA7288"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 w:rsidR="00FA7288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FA7288"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200059495</w:t>
      </w:r>
      <w:r w:rsidR="00FA728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12B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r w:rsidRPr="00112B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е </w:t>
      </w:r>
      <w:r w:rsidRPr="00112B53">
        <w:rPr>
          <w:rFonts w:ascii="Times New Roman" w:hAnsi="Times New Roman" w:cs="Times New Roman"/>
          <w:b/>
          <w:i/>
          <w:iCs/>
          <w:sz w:val="24"/>
          <w:szCs w:val="24"/>
        </w:rPr>
        <w:t>извършило плащане на такса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ползването на имот общинска собственост, начислени по Разрешение № </w:t>
      </w:r>
      <w:r w:rsidR="00FA7288" w:rsidRPr="008022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 – 000898-8/</w:t>
      </w:r>
      <w:r w:rsidR="00FA7288" w:rsidRPr="008022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bg-BG"/>
        </w:rPr>
        <w:t>06.03.2015</w:t>
      </w:r>
      <w:r w:rsidR="00FA7288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>г</w:t>
      </w: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., издадено от Кмета на Община Пловдив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, за разглеждания период.</w:t>
      </w:r>
    </w:p>
    <w:p w:rsidR="00802212" w:rsidRPr="00FA7288" w:rsidRDefault="00802212" w:rsidP="00802212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12" w:rsidRPr="0011591B" w:rsidRDefault="00802212" w:rsidP="00802212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11591B">
        <w:rPr>
          <w:rFonts w:ascii="Times New Roman" w:hAnsi="Times New Roman" w:cs="Times New Roman"/>
          <w:sz w:val="24"/>
          <w:szCs w:val="24"/>
        </w:rPr>
        <w:t xml:space="preserve">Изложените до тук съображения и данни обосновават крайния извод, че </w:t>
      </w:r>
      <w:r w:rsidRPr="0011591B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дружеството </w:t>
      </w:r>
      <w:r w:rsidR="00FA7288" w:rsidRPr="00697515">
        <w:rPr>
          <w:rFonts w:ascii="Times New Roman" w:hAnsi="Times New Roman" w:cs="Times New Roman"/>
          <w:sz w:val="24"/>
          <w:szCs w:val="24"/>
        </w:rPr>
        <w:t>„</w:t>
      </w:r>
      <w:r w:rsidR="00FA7288" w:rsidRPr="00FE641C">
        <w:rPr>
          <w:rFonts w:ascii="Times New Roman" w:eastAsia="Times New Roman" w:hAnsi="Times New Roman" w:cs="Times New Roman"/>
          <w:kern w:val="36"/>
          <w:sz w:val="24"/>
          <w:szCs w:val="20"/>
          <w:lang w:val="en-AU" w:eastAsia="bg-BG"/>
        </w:rPr>
        <w:t>2МДБ“ ЕООД</w:t>
      </w:r>
      <w:r w:rsidR="00FA7288"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Е</w:t>
      </w:r>
      <w:r w:rsidR="00FA7288" w:rsidRPr="00FE641C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 w:rsidR="00FA7288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FA7288" w:rsidRPr="00FE641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200059495</w:t>
      </w:r>
      <w:r w:rsidRPr="0011591B"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има задължения по чл.72 от ЗМДТ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591B">
        <w:rPr>
          <w:rFonts w:ascii="Times New Roman" w:hAnsi="Times New Roman" w:cs="Times New Roman"/>
          <w:sz w:val="24"/>
          <w:szCs w:val="24"/>
        </w:rPr>
        <w:t xml:space="preserve">такси за ползване на пазари, тържища, тротоари, площади, улични платна, панаири и терени с друго предназначение,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по Разрешение № </w:t>
      </w:r>
      <w:r w:rsidR="00FA7288" w:rsidRPr="008022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 – 000898-8/</w:t>
      </w:r>
      <w:r w:rsidR="00FA7288" w:rsidRPr="008022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bg-BG"/>
        </w:rPr>
        <w:t>06.03.2015</w:t>
      </w:r>
      <w:r w:rsidR="00FA728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bg-BG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 xml:space="preserve">г.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A7288" w:rsidRPr="005F3D84">
        <w:rPr>
          <w:rFonts w:ascii="Times New Roman" w:eastAsia="Calibri" w:hAnsi="Times New Roman" w:cs="Times New Roman"/>
          <w:b/>
          <w:sz w:val="24"/>
          <w:szCs w:val="24"/>
        </w:rPr>
        <w:t xml:space="preserve">м. Ноември 2015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11591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1591B">
        <w:rPr>
          <w:rFonts w:ascii="Times New Roman" w:hAnsi="Times New Roman" w:cs="Times New Roman"/>
          <w:sz w:val="24"/>
          <w:szCs w:val="24"/>
        </w:rPr>
        <w:t>,</w:t>
      </w:r>
      <w:r w:rsidR="00726890"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Pr="0011591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02212" w:rsidRPr="0011591B" w:rsidRDefault="00802212" w:rsidP="00802212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12" w:rsidRPr="0011591B" w:rsidRDefault="00802212" w:rsidP="00802212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100"/>
        <w:gridCol w:w="1900"/>
        <w:gridCol w:w="3372"/>
      </w:tblGrid>
      <w:tr w:rsidR="00726890" w:rsidRPr="00726890" w:rsidTr="00F954BF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0" w:rsidRPr="00726890" w:rsidRDefault="00726890" w:rsidP="00726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0" w:rsidRPr="00726890" w:rsidRDefault="00726890" w:rsidP="00726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задължението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0" w:rsidRPr="00726890" w:rsidRDefault="00726890" w:rsidP="00726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0" w:rsidRPr="00726890" w:rsidRDefault="00726890" w:rsidP="00726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Размер на задължението</w:t>
            </w:r>
          </w:p>
          <w:p w:rsidR="00726890" w:rsidRPr="00726890" w:rsidRDefault="00726890" w:rsidP="007268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/лв., без ДДС/</w:t>
            </w:r>
          </w:p>
        </w:tc>
      </w:tr>
      <w:tr w:rsidR="00726890" w:rsidRPr="00726890" w:rsidTr="00F954BF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0" w:rsidRPr="00726890" w:rsidRDefault="00726890" w:rsidP="007268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0" w:rsidRPr="00726890" w:rsidRDefault="00726890" w:rsidP="007268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Такса за ползване на пазари, тържища и други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0" w:rsidRPr="00726890" w:rsidRDefault="00726890" w:rsidP="007268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01.11.2015г. – 30.11.2015г.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0" w:rsidRPr="00726890" w:rsidRDefault="00726890" w:rsidP="00726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709,17</w:t>
            </w:r>
          </w:p>
        </w:tc>
      </w:tr>
      <w:tr w:rsidR="00726890" w:rsidRPr="00726890" w:rsidTr="00F954BF">
        <w:trPr>
          <w:trHeight w:val="5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0" w:rsidRPr="00726890" w:rsidRDefault="00726890" w:rsidP="007268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0" w:rsidRPr="00726890" w:rsidRDefault="00726890" w:rsidP="007268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0" w:rsidRPr="00726890" w:rsidRDefault="00726890" w:rsidP="007268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01.11.2015г. – 30.11.2015г.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0" w:rsidRPr="00726890" w:rsidRDefault="00726890" w:rsidP="0072689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709,17</w:t>
            </w:r>
          </w:p>
        </w:tc>
      </w:tr>
    </w:tbl>
    <w:p w:rsidR="00802212" w:rsidRPr="0011591B" w:rsidRDefault="00802212" w:rsidP="00802212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*Забележка: Върху главницата се начислява 20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802212" w:rsidRPr="0011591B" w:rsidRDefault="00802212" w:rsidP="00802212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12" w:rsidRPr="0011591B" w:rsidRDefault="00802212" w:rsidP="00802212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802212" w:rsidRPr="0011591B" w:rsidRDefault="00802212" w:rsidP="00802212">
      <w:pPr>
        <w:tabs>
          <w:tab w:val="center" w:pos="567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  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802212" w:rsidRDefault="00802212" w:rsidP="00726890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>Осчетоводените лихви</w:t>
      </w:r>
      <w:r w:rsidRPr="0011591B">
        <w:rPr>
          <w:rFonts w:ascii="Times New Roman" w:hAnsi="Times New Roman" w:cs="Times New Roman"/>
          <w:sz w:val="24"/>
          <w:szCs w:val="24"/>
        </w:rPr>
        <w:t xml:space="preserve"> за неплатените суми по Разрешение № </w:t>
      </w:r>
      <w:r w:rsidR="00726890" w:rsidRPr="008022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 – 000898-8/</w:t>
      </w:r>
      <w:r w:rsidR="00726890" w:rsidRPr="0080221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bg-BG"/>
        </w:rPr>
        <w:t>06.03.2015</w:t>
      </w:r>
      <w:r w:rsidRPr="0011591B">
        <w:rPr>
          <w:rFonts w:ascii="Times New Roman" w:hAnsi="Times New Roman" w:cs="Times New Roman"/>
          <w:sz w:val="24"/>
          <w:szCs w:val="24"/>
        </w:rPr>
        <w:t xml:space="preserve"> г. за ползване на терен общинска собственост за търговска дейност съгласно Раздел ІІ от ЗМДТ, чрез поставяне на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съоръжение за търговия по чл.56 от ЗУТ, са генерирани от програмата ИС „Отчитане на приходите от стопанска дейност” на Община Пл</w:t>
      </w:r>
      <w:r>
        <w:rPr>
          <w:rFonts w:ascii="Times New Roman" w:hAnsi="Times New Roman" w:cs="Times New Roman"/>
          <w:sz w:val="24"/>
          <w:szCs w:val="24"/>
        </w:rPr>
        <w:t>овдив, като същите са отразени</w:t>
      </w:r>
      <w:r w:rsidRPr="0011591B">
        <w:rPr>
          <w:rFonts w:ascii="Times New Roman" w:hAnsi="Times New Roman" w:cs="Times New Roman"/>
          <w:sz w:val="24"/>
          <w:szCs w:val="24"/>
        </w:rPr>
        <w:t xml:space="preserve"> в съставената по-долу таблица:</w:t>
      </w:r>
    </w:p>
    <w:p w:rsidR="00802212" w:rsidRPr="0011591B" w:rsidRDefault="00802212" w:rsidP="00802212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"/>
        <w:gridCol w:w="1535"/>
        <w:gridCol w:w="5411"/>
        <w:gridCol w:w="1793"/>
      </w:tblGrid>
      <w:tr w:rsidR="00726890" w:rsidRPr="00726890" w:rsidTr="00F954BF">
        <w:trPr>
          <w:cantSplit/>
          <w:trHeight w:val="991"/>
          <w:jc w:val="center"/>
        </w:trPr>
        <w:tc>
          <w:tcPr>
            <w:tcW w:w="566" w:type="dxa"/>
            <w:vAlign w:val="center"/>
          </w:tcPr>
          <w:p w:rsidR="00726890" w:rsidRPr="00726890" w:rsidRDefault="00726890" w:rsidP="00726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946" w:type="dxa"/>
            <w:gridSpan w:val="2"/>
            <w:vAlign w:val="center"/>
          </w:tcPr>
          <w:p w:rsidR="00726890" w:rsidRPr="00726890" w:rsidRDefault="00726890" w:rsidP="0072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на задължението</w:t>
            </w:r>
          </w:p>
          <w:p w:rsidR="00726890" w:rsidRPr="00726890" w:rsidRDefault="00726890" w:rsidP="0072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1793" w:type="dxa"/>
            <w:vAlign w:val="center"/>
          </w:tcPr>
          <w:p w:rsidR="00726890" w:rsidRPr="00726890" w:rsidRDefault="00726890" w:rsidP="0072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Размер на лихвата,</w:t>
            </w:r>
          </w:p>
          <w:p w:rsidR="00726890" w:rsidRPr="00726890" w:rsidRDefault="00726890" w:rsidP="0072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лв.</w:t>
            </w:r>
          </w:p>
        </w:tc>
      </w:tr>
      <w:tr w:rsidR="00726890" w:rsidRPr="00726890" w:rsidTr="00F954BF">
        <w:trPr>
          <w:jc w:val="center"/>
        </w:trPr>
        <w:tc>
          <w:tcPr>
            <w:tcW w:w="566" w:type="dxa"/>
            <w:vAlign w:val="center"/>
          </w:tcPr>
          <w:p w:rsidR="00726890" w:rsidRPr="00726890" w:rsidRDefault="00726890" w:rsidP="00726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946" w:type="dxa"/>
            <w:gridSpan w:val="2"/>
          </w:tcPr>
          <w:p w:rsidR="00726890" w:rsidRPr="00726890" w:rsidRDefault="00726890" w:rsidP="0072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10.11.2015 г.</w:t>
            </w:r>
          </w:p>
        </w:tc>
        <w:tc>
          <w:tcPr>
            <w:tcW w:w="1793" w:type="dxa"/>
            <w:vAlign w:val="center"/>
          </w:tcPr>
          <w:p w:rsidR="00726890" w:rsidRPr="00726890" w:rsidRDefault="00726890" w:rsidP="00726890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1,97</w:t>
            </w:r>
          </w:p>
        </w:tc>
      </w:tr>
      <w:tr w:rsidR="00726890" w:rsidRPr="00726890" w:rsidTr="00F954BF">
        <w:trPr>
          <w:jc w:val="center"/>
        </w:trPr>
        <w:tc>
          <w:tcPr>
            <w:tcW w:w="566" w:type="dxa"/>
            <w:vAlign w:val="center"/>
          </w:tcPr>
          <w:p w:rsidR="00726890" w:rsidRPr="00726890" w:rsidRDefault="00726890" w:rsidP="00726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946" w:type="dxa"/>
            <w:gridSpan w:val="2"/>
          </w:tcPr>
          <w:p w:rsidR="00726890" w:rsidRPr="00726890" w:rsidRDefault="00726890" w:rsidP="0072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10.11.2015 г.</w:t>
            </w:r>
          </w:p>
        </w:tc>
        <w:tc>
          <w:tcPr>
            <w:tcW w:w="1793" w:type="dxa"/>
            <w:vAlign w:val="center"/>
          </w:tcPr>
          <w:p w:rsidR="00726890" w:rsidRPr="00726890" w:rsidRDefault="00726890" w:rsidP="00726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0,79</w:t>
            </w:r>
          </w:p>
        </w:tc>
      </w:tr>
      <w:tr w:rsidR="00726890" w:rsidRPr="00726890" w:rsidTr="00F954BF">
        <w:trPr>
          <w:jc w:val="center"/>
        </w:trPr>
        <w:tc>
          <w:tcPr>
            <w:tcW w:w="566" w:type="dxa"/>
            <w:vAlign w:val="center"/>
          </w:tcPr>
          <w:p w:rsidR="00726890" w:rsidRPr="00726890" w:rsidRDefault="00726890" w:rsidP="00726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946" w:type="dxa"/>
            <w:gridSpan w:val="2"/>
          </w:tcPr>
          <w:p w:rsidR="00726890" w:rsidRPr="00726890" w:rsidRDefault="00726890" w:rsidP="0072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10.11.2015 г.</w:t>
            </w:r>
          </w:p>
        </w:tc>
        <w:tc>
          <w:tcPr>
            <w:tcW w:w="1793" w:type="dxa"/>
            <w:vAlign w:val="center"/>
          </w:tcPr>
          <w:p w:rsidR="00726890" w:rsidRPr="00726890" w:rsidRDefault="00726890" w:rsidP="00726890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1,97</w:t>
            </w:r>
          </w:p>
        </w:tc>
      </w:tr>
      <w:tr w:rsidR="00726890" w:rsidRPr="00726890" w:rsidTr="00F954BF">
        <w:trPr>
          <w:jc w:val="center"/>
        </w:trPr>
        <w:tc>
          <w:tcPr>
            <w:tcW w:w="566" w:type="dxa"/>
            <w:vAlign w:val="center"/>
          </w:tcPr>
          <w:p w:rsidR="00726890" w:rsidRPr="00726890" w:rsidRDefault="00726890" w:rsidP="00726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946" w:type="dxa"/>
            <w:gridSpan w:val="2"/>
          </w:tcPr>
          <w:p w:rsidR="00726890" w:rsidRPr="00726890" w:rsidRDefault="00726890" w:rsidP="0072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10.11.2015 г.</w:t>
            </w:r>
          </w:p>
        </w:tc>
        <w:tc>
          <w:tcPr>
            <w:tcW w:w="1793" w:type="dxa"/>
            <w:vAlign w:val="center"/>
          </w:tcPr>
          <w:p w:rsidR="00726890" w:rsidRPr="00726890" w:rsidRDefault="00726890" w:rsidP="00726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1,98</w:t>
            </w:r>
          </w:p>
        </w:tc>
      </w:tr>
      <w:tr w:rsidR="00726890" w:rsidRPr="00726890" w:rsidTr="00F954BF">
        <w:trPr>
          <w:jc w:val="center"/>
        </w:trPr>
        <w:tc>
          <w:tcPr>
            <w:tcW w:w="566" w:type="dxa"/>
            <w:vAlign w:val="center"/>
          </w:tcPr>
          <w:p w:rsidR="00726890" w:rsidRPr="00726890" w:rsidRDefault="00726890" w:rsidP="00726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946" w:type="dxa"/>
            <w:gridSpan w:val="2"/>
          </w:tcPr>
          <w:p w:rsidR="00726890" w:rsidRPr="00726890" w:rsidRDefault="00726890" w:rsidP="0072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16.11.2015 г.</w:t>
            </w:r>
          </w:p>
        </w:tc>
        <w:tc>
          <w:tcPr>
            <w:tcW w:w="1793" w:type="dxa"/>
            <w:vAlign w:val="center"/>
          </w:tcPr>
          <w:p w:rsidR="00726890" w:rsidRPr="00726890" w:rsidRDefault="00726890" w:rsidP="00726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0,59</w:t>
            </w:r>
          </w:p>
        </w:tc>
      </w:tr>
      <w:tr w:rsidR="00726890" w:rsidRPr="00726890" w:rsidTr="00F954BF">
        <w:trPr>
          <w:jc w:val="center"/>
        </w:trPr>
        <w:tc>
          <w:tcPr>
            <w:tcW w:w="566" w:type="dxa"/>
            <w:vAlign w:val="center"/>
          </w:tcPr>
          <w:p w:rsidR="00726890" w:rsidRPr="00726890" w:rsidRDefault="00726890" w:rsidP="00726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946" w:type="dxa"/>
            <w:gridSpan w:val="2"/>
          </w:tcPr>
          <w:p w:rsidR="00726890" w:rsidRPr="00726890" w:rsidRDefault="00726890" w:rsidP="0072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16.11.2015 г.</w:t>
            </w:r>
          </w:p>
        </w:tc>
        <w:tc>
          <w:tcPr>
            <w:tcW w:w="1793" w:type="dxa"/>
            <w:vAlign w:val="center"/>
          </w:tcPr>
          <w:p w:rsidR="00726890" w:rsidRPr="00726890" w:rsidRDefault="00726890" w:rsidP="00726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0,59</w:t>
            </w:r>
          </w:p>
        </w:tc>
      </w:tr>
      <w:tr w:rsidR="00726890" w:rsidRPr="00726890" w:rsidTr="00F954BF">
        <w:trPr>
          <w:jc w:val="center"/>
        </w:trPr>
        <w:tc>
          <w:tcPr>
            <w:tcW w:w="566" w:type="dxa"/>
            <w:vAlign w:val="center"/>
          </w:tcPr>
          <w:p w:rsidR="00726890" w:rsidRPr="00726890" w:rsidRDefault="00726890" w:rsidP="00726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946" w:type="dxa"/>
            <w:gridSpan w:val="2"/>
          </w:tcPr>
          <w:p w:rsidR="00726890" w:rsidRPr="00726890" w:rsidRDefault="00726890" w:rsidP="0072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27.11.2015 г.</w:t>
            </w:r>
          </w:p>
        </w:tc>
        <w:tc>
          <w:tcPr>
            <w:tcW w:w="1793" w:type="dxa"/>
            <w:vAlign w:val="center"/>
          </w:tcPr>
          <w:p w:rsidR="00726890" w:rsidRPr="00726890" w:rsidRDefault="00726890" w:rsidP="00726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2,17</w:t>
            </w:r>
          </w:p>
        </w:tc>
      </w:tr>
      <w:tr w:rsidR="00726890" w:rsidRPr="00726890" w:rsidTr="00F954BF">
        <w:trPr>
          <w:jc w:val="center"/>
        </w:trPr>
        <w:tc>
          <w:tcPr>
            <w:tcW w:w="566" w:type="dxa"/>
            <w:vAlign w:val="center"/>
          </w:tcPr>
          <w:p w:rsidR="00726890" w:rsidRPr="00726890" w:rsidRDefault="00726890" w:rsidP="00726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946" w:type="dxa"/>
            <w:gridSpan w:val="2"/>
          </w:tcPr>
          <w:p w:rsidR="00726890" w:rsidRPr="00726890" w:rsidRDefault="00726890" w:rsidP="00726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Осчетоводени лихви към 27.11.2015 г.</w:t>
            </w:r>
          </w:p>
        </w:tc>
        <w:tc>
          <w:tcPr>
            <w:tcW w:w="1793" w:type="dxa"/>
            <w:vAlign w:val="center"/>
          </w:tcPr>
          <w:p w:rsidR="00726890" w:rsidRPr="00726890" w:rsidRDefault="00726890" w:rsidP="00726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1,58</w:t>
            </w:r>
          </w:p>
        </w:tc>
      </w:tr>
      <w:tr w:rsidR="00726890" w:rsidRPr="00726890" w:rsidTr="00F954BF">
        <w:trPr>
          <w:trHeight w:val="329"/>
          <w:jc w:val="center"/>
        </w:trPr>
        <w:tc>
          <w:tcPr>
            <w:tcW w:w="566" w:type="dxa"/>
            <w:vAlign w:val="center"/>
          </w:tcPr>
          <w:p w:rsidR="00726890" w:rsidRPr="00726890" w:rsidRDefault="00726890" w:rsidP="00726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535" w:type="dxa"/>
            <w:vAlign w:val="center"/>
          </w:tcPr>
          <w:p w:rsidR="00726890" w:rsidRPr="00726890" w:rsidRDefault="00726890" w:rsidP="0072689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bg-BG"/>
              </w:rPr>
              <w:t xml:space="preserve">ОБЩО: </w:t>
            </w:r>
          </w:p>
        </w:tc>
        <w:tc>
          <w:tcPr>
            <w:tcW w:w="5411" w:type="dxa"/>
            <w:vAlign w:val="center"/>
          </w:tcPr>
          <w:p w:rsidR="00726890" w:rsidRPr="00726890" w:rsidRDefault="00726890" w:rsidP="0072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>Осчетоводена</w:t>
            </w:r>
            <w:proofErr w:type="spellEnd"/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>лихва</w:t>
            </w:r>
            <w:proofErr w:type="spellEnd"/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>към</w:t>
            </w:r>
            <w:proofErr w:type="spellEnd"/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 xml:space="preserve"> </w:t>
            </w:r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27</w:t>
            </w:r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>.1</w:t>
            </w:r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bg-BG"/>
              </w:rPr>
              <w:t>.2015 г</w:t>
            </w:r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93" w:type="dxa"/>
            <w:vAlign w:val="center"/>
          </w:tcPr>
          <w:p w:rsidR="00726890" w:rsidRPr="00726890" w:rsidRDefault="00726890" w:rsidP="00726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26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11,64</w:t>
            </w:r>
          </w:p>
        </w:tc>
      </w:tr>
    </w:tbl>
    <w:p w:rsidR="00802212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212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890" w:rsidRPr="00726890" w:rsidRDefault="00802212" w:rsidP="00726890">
      <w:pPr>
        <w:tabs>
          <w:tab w:val="center" w:pos="42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26890" w:rsidRPr="00726890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Н</w:t>
      </w:r>
      <w:r w:rsidR="00726890" w:rsidRPr="00726890">
        <w:rPr>
          <w:rFonts w:ascii="Times New Roman" w:eastAsia="Calibri" w:hAnsi="Times New Roman" w:cs="Times New Roman"/>
          <w:iCs/>
          <w:sz w:val="24"/>
          <w:szCs w:val="24"/>
        </w:rPr>
        <w:t xml:space="preserve">а 10.03.2016 г. е извършена проверка на плащанията на лихви по Разрешение № </w:t>
      </w:r>
      <w:r w:rsidR="00726890" w:rsidRPr="007268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 – 000898-8/</w:t>
      </w:r>
      <w:r w:rsidR="00726890" w:rsidRPr="0072689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bg-BG"/>
        </w:rPr>
        <w:t>06.03.2015</w:t>
      </w:r>
      <w:r w:rsidR="00726890" w:rsidRPr="007268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6890" w:rsidRPr="00726890">
        <w:rPr>
          <w:rFonts w:ascii="Times New Roman" w:eastAsia="Calibri" w:hAnsi="Times New Roman" w:cs="Times New Roman"/>
          <w:iCs/>
          <w:sz w:val="24"/>
          <w:szCs w:val="24"/>
        </w:rPr>
        <w:t>в ИС „Отчитане на приходите от стопанска дейност” на Община Пловдив и се установи</w:t>
      </w:r>
      <w:r w:rsidR="00726890" w:rsidRPr="0072689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 че проверяваното лице „</w:t>
      </w:r>
      <w:r w:rsidR="00726890" w:rsidRPr="00726890">
        <w:rPr>
          <w:rFonts w:ascii="Times New Roman" w:eastAsia="Times New Roman" w:hAnsi="Times New Roman" w:cs="Times New Roman"/>
          <w:b/>
          <w:i/>
          <w:kern w:val="36"/>
          <w:sz w:val="24"/>
          <w:szCs w:val="20"/>
          <w:lang w:val="en-AU" w:eastAsia="bg-BG"/>
        </w:rPr>
        <w:t>2МДБ“ ЕООД</w:t>
      </w:r>
      <w:r w:rsidR="00726890" w:rsidRPr="00726890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t xml:space="preserve"> с Е</w:t>
      </w:r>
      <w:r w:rsidR="00726890" w:rsidRPr="0072689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ИК</w:t>
      </w:r>
      <w:r w:rsidR="00726890" w:rsidRPr="00726890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t xml:space="preserve"> 200059495</w:t>
      </w:r>
      <w:r w:rsidR="00726890" w:rsidRPr="0072689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е плащало лихви в размер на 39,86 лв. </w:t>
      </w:r>
      <w:r w:rsidR="00726890" w:rsidRPr="00726890">
        <w:rPr>
          <w:rFonts w:ascii="Times New Roman" w:hAnsi="Times New Roman" w:cs="Times New Roman"/>
          <w:sz w:val="24"/>
          <w:szCs w:val="24"/>
        </w:rPr>
        <w:t xml:space="preserve">видно от </w:t>
      </w:r>
      <w:r w:rsidR="00726890" w:rsidRPr="0072689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платежен документ №</w:t>
      </w:r>
      <w:r w:rsidR="00726890" w:rsidRPr="0072689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726890" w:rsidRPr="00726890">
        <w:rPr>
          <w:rFonts w:ascii="Times New Roman" w:eastAsia="Times New Roman" w:hAnsi="Times New Roman" w:cs="Times New Roman"/>
          <w:sz w:val="24"/>
          <w:szCs w:val="24"/>
          <w:lang w:eastAsia="bg-BG"/>
        </w:rPr>
        <w:t>0000513162/16.11.2015 г.,</w:t>
      </w:r>
      <w:r w:rsidR="00726890" w:rsidRPr="00726890">
        <w:rPr>
          <w:rFonts w:ascii="Times New Roman" w:hAnsi="Times New Roman" w:cs="Times New Roman"/>
          <w:sz w:val="24"/>
          <w:szCs w:val="24"/>
        </w:rPr>
        <w:t xml:space="preserve"> като:</w:t>
      </w:r>
      <w:r w:rsidR="00726890" w:rsidRPr="0072689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</w:p>
    <w:p w:rsidR="00726890" w:rsidRPr="00726890" w:rsidRDefault="00726890" w:rsidP="00726890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2689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31,97 лв</w:t>
      </w:r>
      <w:r w:rsidRPr="0072689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от сумата, платена с документ </w:t>
      </w:r>
      <w:r w:rsidRPr="00726890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72689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26890">
        <w:rPr>
          <w:rFonts w:ascii="Times New Roman" w:eastAsia="Times New Roman" w:hAnsi="Times New Roman" w:cs="Times New Roman"/>
          <w:sz w:val="24"/>
          <w:szCs w:val="24"/>
          <w:lang w:eastAsia="bg-BG"/>
        </w:rPr>
        <w:t>0000513162/16.11.2015 г. представлява лихва, начислена за периода 29.09.2015 до 29.10.2015 г. и е извън обхвата на настоящата проверка.</w:t>
      </w:r>
    </w:p>
    <w:p w:rsidR="00726890" w:rsidRPr="00726890" w:rsidRDefault="00726890" w:rsidP="00726890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89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7,89 лв.</w:t>
      </w:r>
      <w:r w:rsidRPr="0072689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сумата, платена с документ </w:t>
      </w:r>
      <w:r w:rsidRPr="00726890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72689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268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0000513162/16.11.2015  г., лихва, начислена за </w:t>
      </w:r>
      <w:r w:rsidRPr="00726890">
        <w:rPr>
          <w:rFonts w:ascii="Times New Roman" w:hAnsi="Times New Roman" w:cs="Times New Roman"/>
          <w:sz w:val="24"/>
          <w:szCs w:val="24"/>
        </w:rPr>
        <w:t>периода от 10.11.2015 г. до 16.11.2015 г., поради което същата се приспада от общата сума на лихвите.</w:t>
      </w:r>
    </w:p>
    <w:p w:rsidR="00802212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212" w:rsidRPr="00FB612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212" w:rsidRPr="00726890" w:rsidRDefault="00802212" w:rsidP="00802212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lastRenderedPageBreak/>
        <w:t xml:space="preserve">Предвид  гореизложеното: </w:t>
      </w: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ab/>
      </w:r>
    </w:p>
    <w:p w:rsidR="00802212" w:rsidRPr="00726890" w:rsidRDefault="00802212" w:rsidP="00726890">
      <w:pPr>
        <w:tabs>
          <w:tab w:val="center" w:pos="4536"/>
          <w:tab w:val="right" w:pos="9072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УСТАНОВИХ:</w:t>
      </w: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    Задълженията на </w:t>
      </w:r>
      <w:r w:rsidRPr="0011591B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дружеството </w:t>
      </w:r>
      <w:r w:rsidR="00726890" w:rsidRPr="00726890">
        <w:rPr>
          <w:rFonts w:ascii="Times New Roman" w:eastAsia="Times New Roman" w:hAnsi="Times New Roman" w:cs="Times New Roman"/>
          <w:b/>
          <w:kern w:val="36"/>
          <w:sz w:val="24"/>
          <w:szCs w:val="20"/>
          <w:lang w:val="en-AU" w:eastAsia="bg-BG"/>
        </w:rPr>
        <w:t>2МДБ“ ЕООД</w:t>
      </w:r>
      <w:r w:rsidR="00726890" w:rsidRPr="00726890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с Е</w:t>
      </w:r>
      <w:r w:rsidR="00726890" w:rsidRPr="007268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ИК</w:t>
      </w:r>
      <w:r w:rsidR="00726890" w:rsidRPr="00726890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200059495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="00726890" w:rsidRPr="008B25E0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</w:t>
      </w:r>
      <w:proofErr w:type="spellStart"/>
      <w:r w:rsidR="00726890" w:rsidRPr="008B25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ъс</w:t>
      </w:r>
      <w:proofErr w:type="spellEnd"/>
      <w:r w:rsidR="00726890" w:rsidRPr="008B25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седалище и адрес на управление</w:t>
      </w:r>
      <w:r w:rsidR="00726890" w:rsidRPr="008B25E0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: </w:t>
      </w:r>
      <w:proofErr w:type="spellStart"/>
      <w:r w:rsidR="00726890"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гр</w:t>
      </w:r>
      <w:proofErr w:type="spellEnd"/>
      <w:r w:rsidR="00726890"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. </w:t>
      </w:r>
      <w:proofErr w:type="spellStart"/>
      <w:proofErr w:type="gramStart"/>
      <w:r w:rsidR="00726890"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Пловдив</w:t>
      </w:r>
      <w:proofErr w:type="spellEnd"/>
      <w:r w:rsidR="00726890"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, </w:t>
      </w:r>
      <w:proofErr w:type="spellStart"/>
      <w:r w:rsidR="00726890"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ул</w:t>
      </w:r>
      <w:proofErr w:type="spellEnd"/>
      <w:r w:rsidR="00726890"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.</w:t>
      </w:r>
      <w:proofErr w:type="gramEnd"/>
      <w:r w:rsidR="00726890"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 „</w:t>
      </w:r>
      <w:proofErr w:type="spellStart"/>
      <w:r w:rsidR="00726890"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Зорница</w:t>
      </w:r>
      <w:proofErr w:type="spellEnd"/>
      <w:proofErr w:type="gramStart"/>
      <w:r w:rsidR="00726890"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“ </w:t>
      </w:r>
      <w:r w:rsidR="00726890" w:rsidRPr="008B25E0">
        <w:rPr>
          <w:rFonts w:ascii="Times New Roman" w:eastAsia="Calibri" w:hAnsi="Times New Roman" w:cs="Times New Roman"/>
          <w:b/>
          <w:sz w:val="24"/>
          <w:szCs w:val="20"/>
          <w:lang w:val="en-AU" w:eastAsia="bg-BG"/>
        </w:rPr>
        <w:t>№</w:t>
      </w:r>
      <w:proofErr w:type="gramEnd"/>
      <w:r w:rsidR="00726890" w:rsidRPr="008B25E0">
        <w:rPr>
          <w:rFonts w:ascii="Times New Roman" w:eastAsia="Calibri" w:hAnsi="Times New Roman" w:cs="Times New Roman"/>
          <w:b/>
          <w:sz w:val="24"/>
          <w:szCs w:val="20"/>
          <w:lang w:val="en-AU" w:eastAsia="bg-BG"/>
        </w:rPr>
        <w:t xml:space="preserve"> </w:t>
      </w:r>
      <w:r w:rsidR="00726890"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3</w:t>
      </w:r>
      <w:r w:rsidR="00726890" w:rsidRPr="008B25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представлявано от </w:t>
      </w:r>
      <w:proofErr w:type="spellStart"/>
      <w:r w:rsidR="00726890"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Никола</w:t>
      </w:r>
      <w:proofErr w:type="spellEnd"/>
      <w:r w:rsidR="00726890"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 </w:t>
      </w:r>
      <w:proofErr w:type="spellStart"/>
      <w:r w:rsidR="00726890"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Ангелов</w:t>
      </w:r>
      <w:proofErr w:type="spellEnd"/>
      <w:r w:rsidR="00726890"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 </w:t>
      </w:r>
      <w:proofErr w:type="spellStart"/>
      <w:r w:rsidR="00726890" w:rsidRPr="008B25E0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Костов</w:t>
      </w:r>
      <w:proofErr w:type="spellEnd"/>
      <w:r w:rsidRPr="0011591B">
        <w:rPr>
          <w:rFonts w:ascii="Times New Roman" w:hAnsi="Times New Roman" w:cs="Times New Roman"/>
          <w:b/>
          <w:sz w:val="24"/>
          <w:szCs w:val="24"/>
        </w:rPr>
        <w:t>, по чл. 72 от ЗМДТ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такса</w:t>
      </w:r>
      <w:r w:rsidRPr="0011591B">
        <w:rPr>
          <w:rFonts w:ascii="Times New Roman" w:hAnsi="Times New Roman" w:cs="Times New Roman"/>
          <w:sz w:val="24"/>
          <w:szCs w:val="24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11591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лихви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просрочие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 xml:space="preserve"> на плащането (</w:t>
      </w:r>
      <w:r w:rsidRPr="0011591B">
        <w:rPr>
          <w:rFonts w:ascii="Times New Roman" w:hAnsi="Times New Roman" w:cs="Times New Roman"/>
          <w:i/>
          <w:sz w:val="24"/>
          <w:szCs w:val="24"/>
        </w:rPr>
        <w:t>осчетоводени към</w:t>
      </w:r>
      <w:r w:rsidRPr="00115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91B">
        <w:rPr>
          <w:rFonts w:ascii="Times New Roman" w:hAnsi="Times New Roman" w:cs="Times New Roman"/>
          <w:i/>
          <w:sz w:val="24"/>
          <w:szCs w:val="24"/>
        </w:rPr>
        <w:t>към</w:t>
      </w:r>
      <w:proofErr w:type="spellEnd"/>
      <w:r w:rsidRPr="0011591B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11591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Pr="0011591B">
        <w:rPr>
          <w:rFonts w:ascii="Times New Roman" w:hAnsi="Times New Roman" w:cs="Times New Roman"/>
          <w:i/>
          <w:sz w:val="24"/>
          <w:szCs w:val="24"/>
        </w:rPr>
        <w:t>.2015</w:t>
      </w:r>
      <w:r w:rsidR="00726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i/>
          <w:sz w:val="24"/>
          <w:szCs w:val="24"/>
        </w:rPr>
        <w:t>г.),</w:t>
      </w:r>
      <w:r w:rsidRPr="0011591B">
        <w:rPr>
          <w:rFonts w:ascii="Times New Roman" w:hAnsi="Times New Roman" w:cs="Times New Roman"/>
          <w:sz w:val="24"/>
          <w:szCs w:val="24"/>
        </w:rPr>
        <w:t xml:space="preserve"> дължими на основание чл. 4,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 xml:space="preserve">2 във връзка с чл. 9б от ЗМДТ, </w:t>
      </w:r>
      <w:r w:rsidR="00726890"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>за ползван</w:t>
      </w:r>
      <w:r w:rsidR="00726890">
        <w:rPr>
          <w:rFonts w:ascii="Times New Roman" w:hAnsi="Times New Roman" w:cs="Times New Roman"/>
          <w:color w:val="000000" w:themeColor="text1"/>
          <w:sz w:val="24"/>
          <w:szCs w:val="24"/>
        </w:rPr>
        <w:t>е на имот общинска собственост на</w:t>
      </w:r>
      <w:r w:rsidR="00726890"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 </w:t>
      </w:r>
      <w:r w:rsidR="0072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26890">
        <w:rPr>
          <w:rFonts w:ascii="Times New Roman" w:hAnsi="Times New Roman" w:cs="Times New Roman"/>
          <w:sz w:val="24"/>
          <w:szCs w:val="24"/>
        </w:rPr>
        <w:t>42,55</w:t>
      </w:r>
      <w:r w:rsidR="00726890" w:rsidRPr="0011591B">
        <w:rPr>
          <w:rFonts w:ascii="Times New Roman" w:hAnsi="Times New Roman" w:cs="Times New Roman"/>
          <w:sz w:val="24"/>
          <w:szCs w:val="24"/>
        </w:rPr>
        <w:t xml:space="preserve"> кв.м</w:t>
      </w:r>
      <w:r w:rsidR="00726890">
        <w:rPr>
          <w:rFonts w:ascii="Times New Roman" w:hAnsi="Times New Roman" w:cs="Times New Roman"/>
          <w:sz w:val="24"/>
          <w:szCs w:val="24"/>
        </w:rPr>
        <w:t>.,</w:t>
      </w:r>
      <w:r w:rsidR="00726890" w:rsidRPr="0011591B">
        <w:rPr>
          <w:rFonts w:ascii="Times New Roman" w:hAnsi="Times New Roman" w:cs="Times New Roman"/>
          <w:sz w:val="24"/>
          <w:szCs w:val="24"/>
        </w:rPr>
        <w:t xml:space="preserve"> пред обект </w:t>
      </w:r>
      <w:r w:rsidR="00726890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кафе- бар</w:t>
      </w:r>
      <w:r w:rsidR="00726890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„</w:t>
      </w:r>
      <w:r w:rsidR="00726890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Кафе-</w:t>
      </w:r>
      <w:proofErr w:type="spellStart"/>
      <w:r w:rsidR="00726890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bg-BG"/>
        </w:rPr>
        <w:t>Caffe</w:t>
      </w:r>
      <w:proofErr w:type="spellEnd"/>
      <w:r w:rsidR="00726890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’’, </w:t>
      </w:r>
      <w:proofErr w:type="spellStart"/>
      <w:r w:rsidR="00726890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находящ</w:t>
      </w:r>
      <w:proofErr w:type="spellEnd"/>
      <w:r w:rsidR="00726890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="00726890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се</w:t>
      </w:r>
      <w:proofErr w:type="spellEnd"/>
      <w:r w:rsidR="00726890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в </w:t>
      </w:r>
      <w:proofErr w:type="spellStart"/>
      <w:r w:rsidR="00726890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гр</w:t>
      </w:r>
      <w:proofErr w:type="spellEnd"/>
      <w:r w:rsidR="00726890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="00726890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Пловдив</w:t>
      </w:r>
      <w:proofErr w:type="spellEnd"/>
      <w:r w:rsidR="00726890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, </w:t>
      </w:r>
      <w:r w:rsidR="00726890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ул.</w:t>
      </w:r>
      <w:proofErr w:type="gramEnd"/>
      <w:r w:rsidR="00726890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„Емил Де </w:t>
      </w:r>
      <w:proofErr w:type="spellStart"/>
      <w:r w:rsidR="00726890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Лавеле</w:t>
      </w:r>
      <w:proofErr w:type="spellEnd"/>
      <w:r w:rsidR="00726890" w:rsidRPr="00FE641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“ </w:t>
      </w:r>
      <w:r w:rsidR="00726890" w:rsidRPr="00FE641C">
        <w:rPr>
          <w:rFonts w:ascii="Times New Roman" w:eastAsia="Calibri" w:hAnsi="Times New Roman" w:cs="Times New Roman"/>
          <w:bCs/>
          <w:kern w:val="32"/>
          <w:sz w:val="24"/>
          <w:szCs w:val="24"/>
        </w:rPr>
        <w:t>№ 11</w:t>
      </w:r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чрез поставяне на мобилен </w:t>
      </w:r>
      <w:proofErr w:type="spellStart"/>
      <w:r w:rsidRPr="0011591B">
        <w:rPr>
          <w:rFonts w:ascii="Times New Roman" w:hAnsi="Times New Roman" w:cs="Times New Roman"/>
          <w:sz w:val="24"/>
          <w:szCs w:val="24"/>
          <w:lang w:val="x-none"/>
        </w:rPr>
        <w:t>преместваем</w:t>
      </w:r>
      <w:proofErr w:type="spellEnd"/>
      <w:r w:rsidRPr="0011591B">
        <w:rPr>
          <w:rFonts w:ascii="Times New Roman" w:hAnsi="Times New Roman" w:cs="Times New Roman"/>
          <w:sz w:val="24"/>
          <w:szCs w:val="24"/>
          <w:lang w:val="x-none"/>
        </w:rPr>
        <w:t xml:space="preserve"> обект за търговия – маси за открито сервиране</w:t>
      </w:r>
      <w:r w:rsidRPr="0011591B">
        <w:rPr>
          <w:rFonts w:ascii="Times New Roman" w:hAnsi="Times New Roman" w:cs="Times New Roman"/>
          <w:sz w:val="24"/>
          <w:szCs w:val="24"/>
        </w:rPr>
        <w:t xml:space="preserve">, </w:t>
      </w:r>
      <w:r w:rsidRPr="0072689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26890" w:rsidRPr="005F3D84">
        <w:rPr>
          <w:rFonts w:ascii="Times New Roman" w:eastAsia="Calibri" w:hAnsi="Times New Roman" w:cs="Times New Roman"/>
          <w:b/>
          <w:sz w:val="24"/>
          <w:szCs w:val="24"/>
        </w:rPr>
        <w:t xml:space="preserve">м. Ноември 2015 </w:t>
      </w:r>
      <w:r>
        <w:rPr>
          <w:rFonts w:ascii="Times New Roman" w:hAnsi="Times New Roman" w:cs="Times New Roman"/>
          <w:b/>
          <w:sz w:val="24"/>
          <w:szCs w:val="24"/>
        </w:rPr>
        <w:t>г.,</w:t>
      </w:r>
      <w:r w:rsidRPr="001159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sz w:val="24"/>
          <w:szCs w:val="24"/>
        </w:rPr>
        <w:t xml:space="preserve">са </w:t>
      </w:r>
      <w:r w:rsidR="00726890" w:rsidRPr="00FE641C">
        <w:rPr>
          <w:rFonts w:ascii="Times New Roman" w:eastAsia="Calibri" w:hAnsi="Times New Roman" w:cs="Times New Roman"/>
          <w:sz w:val="24"/>
          <w:szCs w:val="24"/>
        </w:rPr>
        <w:t>отразени в приведения табличен вид</w:t>
      </w:r>
      <w:r w:rsidRPr="0011591B">
        <w:rPr>
          <w:rFonts w:ascii="Times New Roman" w:hAnsi="Times New Roman" w:cs="Times New Roman"/>
          <w:sz w:val="24"/>
          <w:szCs w:val="24"/>
        </w:rPr>
        <w:t>:</w:t>
      </w: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135"/>
        <w:gridCol w:w="1985"/>
        <w:gridCol w:w="1843"/>
        <w:gridCol w:w="1275"/>
        <w:gridCol w:w="1843"/>
      </w:tblGrid>
      <w:tr w:rsidR="00726890" w:rsidRPr="00726890" w:rsidTr="00F954BF">
        <w:tc>
          <w:tcPr>
            <w:tcW w:w="558" w:type="dxa"/>
            <w:vAlign w:val="center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89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5" w:type="dxa"/>
            <w:vAlign w:val="center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985" w:type="dxa"/>
            <w:vAlign w:val="center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vAlign w:val="center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Размер на </w:t>
            </w:r>
            <w:proofErr w:type="spellStart"/>
            <w:r w:rsidRPr="00726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масечната</w:t>
            </w:r>
            <w:proofErr w:type="spellEnd"/>
            <w:r w:rsidRPr="00726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такса /в лв., без ДДС/</w:t>
            </w:r>
          </w:p>
        </w:tc>
        <w:tc>
          <w:tcPr>
            <w:tcW w:w="1275" w:type="dxa"/>
            <w:vAlign w:val="center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Платен размер</w:t>
            </w:r>
          </w:p>
        </w:tc>
        <w:tc>
          <w:tcPr>
            <w:tcW w:w="1843" w:type="dxa"/>
            <w:vAlign w:val="center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Дължима сума</w:t>
            </w:r>
          </w:p>
        </w:tc>
      </w:tr>
      <w:tr w:rsidR="00726890" w:rsidRPr="00726890" w:rsidTr="00F954BF">
        <w:tc>
          <w:tcPr>
            <w:tcW w:w="558" w:type="dxa"/>
            <w:vAlign w:val="center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89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5" w:type="dxa"/>
            <w:vAlign w:val="center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890">
              <w:rPr>
                <w:rFonts w:ascii="Times New Roman" w:eastAsia="Calibri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  <w:vAlign w:val="center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890">
              <w:rPr>
                <w:rFonts w:ascii="Times New Roman" w:eastAsia="Calibri" w:hAnsi="Times New Roman" w:cs="Times New Roman"/>
                <w:sz w:val="24"/>
                <w:szCs w:val="24"/>
              </w:rPr>
              <w:t>01.11.2015 г. -30.11.2015 г.</w:t>
            </w:r>
          </w:p>
        </w:tc>
        <w:tc>
          <w:tcPr>
            <w:tcW w:w="1843" w:type="dxa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709,17</w:t>
            </w:r>
          </w:p>
        </w:tc>
        <w:tc>
          <w:tcPr>
            <w:tcW w:w="1275" w:type="dxa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89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890">
              <w:rPr>
                <w:rFonts w:ascii="Times New Roman" w:eastAsia="Calibri" w:hAnsi="Times New Roman" w:cs="Times New Roman"/>
                <w:sz w:val="24"/>
                <w:szCs w:val="24"/>
              </w:rPr>
              <w:t>709,17</w:t>
            </w:r>
          </w:p>
        </w:tc>
      </w:tr>
      <w:tr w:rsidR="00726890" w:rsidRPr="00726890" w:rsidTr="00F954BF">
        <w:trPr>
          <w:trHeight w:val="699"/>
        </w:trPr>
        <w:tc>
          <w:tcPr>
            <w:tcW w:w="558" w:type="dxa"/>
            <w:vAlign w:val="center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89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5" w:type="dxa"/>
            <w:vAlign w:val="center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Лихви за </w:t>
            </w:r>
            <w:proofErr w:type="spellStart"/>
            <w:r w:rsidRPr="00726890">
              <w:rPr>
                <w:rFonts w:ascii="Times New Roman" w:eastAsia="Calibri" w:hAnsi="Times New Roman" w:cs="Times New Roman"/>
                <w:sz w:val="24"/>
                <w:szCs w:val="24"/>
              </w:rPr>
              <w:t>просрочие</w:t>
            </w:r>
            <w:proofErr w:type="spellEnd"/>
          </w:p>
        </w:tc>
        <w:tc>
          <w:tcPr>
            <w:tcW w:w="1985" w:type="dxa"/>
            <w:vAlign w:val="center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890">
              <w:rPr>
                <w:rFonts w:ascii="Times New Roman" w:eastAsia="Calibri" w:hAnsi="Times New Roman" w:cs="Times New Roman"/>
                <w:sz w:val="24"/>
                <w:szCs w:val="24"/>
              </w:rPr>
              <w:t>към 27.11.2015 г.</w:t>
            </w:r>
          </w:p>
        </w:tc>
        <w:tc>
          <w:tcPr>
            <w:tcW w:w="1843" w:type="dxa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890">
              <w:rPr>
                <w:rFonts w:ascii="Times New Roman" w:eastAsia="Calibri" w:hAnsi="Times New Roman" w:cs="Times New Roman"/>
                <w:sz w:val="24"/>
                <w:szCs w:val="24"/>
              </w:rPr>
              <w:t>11,64</w:t>
            </w:r>
          </w:p>
        </w:tc>
        <w:tc>
          <w:tcPr>
            <w:tcW w:w="1275" w:type="dxa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890">
              <w:rPr>
                <w:rFonts w:ascii="Times New Roman" w:eastAsia="Calibri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1843" w:type="dxa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890">
              <w:rPr>
                <w:rFonts w:ascii="Times New Roman" w:eastAsia="Calibri" w:hAnsi="Times New Roman" w:cs="Times New Roman"/>
                <w:sz w:val="24"/>
                <w:szCs w:val="24"/>
              </w:rPr>
              <w:t>3,75</w:t>
            </w:r>
          </w:p>
        </w:tc>
      </w:tr>
      <w:tr w:rsidR="00726890" w:rsidRPr="00726890" w:rsidTr="00F954BF">
        <w:tc>
          <w:tcPr>
            <w:tcW w:w="558" w:type="dxa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985" w:type="dxa"/>
            <w:vAlign w:val="center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Главница: 709,17 лв. +</w:t>
            </w:r>
          </w:p>
          <w:p w:rsidR="00726890" w:rsidRPr="00726890" w:rsidRDefault="00726890" w:rsidP="0072689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Лихва: 3,75 </w:t>
            </w:r>
          </w:p>
        </w:tc>
      </w:tr>
    </w:tbl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*Забележка: Върху главницата се начислява 20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 w:eastAsia="bg-BG"/>
        </w:rPr>
        <w:t xml:space="preserve"> %</w:t>
      </w:r>
      <w:r w:rsidRPr="0011591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 xml:space="preserve"> ДДС.</w:t>
      </w: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802212" w:rsidRPr="0011591B" w:rsidRDefault="00802212" w:rsidP="00802212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023E" w:rsidRPr="00E8023E" w:rsidRDefault="00802212" w:rsidP="00E8023E">
      <w:pPr>
        <w:tabs>
          <w:tab w:val="center" w:pos="567"/>
          <w:tab w:val="right" w:pos="9072"/>
        </w:tabs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15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Установените с настоящия акт </w:t>
      </w:r>
      <w:r w:rsidRPr="00115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задължения по Разрешение № </w:t>
      </w:r>
      <w:r w:rsidR="00E8023E" w:rsidRPr="00E8023E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ОБ – 000898-8/</w:t>
      </w:r>
      <w:r w:rsidR="00E8023E" w:rsidRPr="00E8023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bg-BG"/>
        </w:rPr>
        <w:t>06.03.2015</w:t>
      </w:r>
      <w:r w:rsidR="00E8023E" w:rsidRPr="0011591B">
        <w:rPr>
          <w:rFonts w:ascii="Times New Roman" w:hAnsi="Times New Roman" w:cs="Times New Roman"/>
          <w:sz w:val="24"/>
          <w:szCs w:val="24"/>
        </w:rPr>
        <w:t xml:space="preserve">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="00E8023E" w:rsidRPr="00E8023E">
        <w:rPr>
          <w:rFonts w:ascii="Times New Roman" w:hAnsi="Times New Roman" w:cs="Times New Roman"/>
          <w:color w:val="000000" w:themeColor="text1"/>
          <w:sz w:val="24"/>
          <w:szCs w:val="24"/>
        </w:rPr>
        <w:t>издадено от Кмета на Община Пловдив на</w:t>
      </w:r>
      <w:r w:rsidR="00E8023E" w:rsidRPr="00E80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023E" w:rsidRPr="00E8023E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дружеството </w:t>
      </w:r>
      <w:r w:rsidR="00E8023E" w:rsidRPr="00E802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E8023E" w:rsidRPr="00E8023E">
        <w:rPr>
          <w:rFonts w:ascii="Times New Roman" w:eastAsia="Times New Roman" w:hAnsi="Times New Roman" w:cs="Times New Roman"/>
          <w:b/>
          <w:i/>
          <w:kern w:val="36"/>
          <w:sz w:val="24"/>
          <w:szCs w:val="20"/>
          <w:lang w:val="en-AU" w:eastAsia="bg-BG"/>
        </w:rPr>
        <w:t>2МДБ“ ЕООД</w:t>
      </w:r>
      <w:r w:rsidR="00E8023E" w:rsidRPr="00E8023E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t xml:space="preserve"> с Е</w:t>
      </w:r>
      <w:r w:rsidR="00E8023E" w:rsidRPr="00E8023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ИК</w:t>
      </w:r>
      <w:r w:rsidR="00E8023E" w:rsidRPr="00E8023E">
        <w:rPr>
          <w:rFonts w:ascii="Times New Roman" w:eastAsia="Times New Roman" w:hAnsi="Times New Roman" w:cs="Times New Roman"/>
          <w:b/>
          <w:i/>
          <w:sz w:val="24"/>
          <w:szCs w:val="24"/>
          <w:lang w:val="en-AU" w:eastAsia="bg-BG"/>
        </w:rPr>
        <w:t xml:space="preserve"> 200059495</w:t>
      </w:r>
      <w:r w:rsidR="00E8023E" w:rsidRPr="00E8023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8023E" w:rsidRPr="00E8023E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</w:t>
      </w:r>
      <w:proofErr w:type="spellStart"/>
      <w:r w:rsidR="00E8023E" w:rsidRPr="00E802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ъс</w:t>
      </w:r>
      <w:proofErr w:type="spellEnd"/>
      <w:r w:rsidR="00E8023E" w:rsidRPr="00E802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седалище и адрес на управление</w:t>
      </w:r>
      <w:r w:rsidR="00E8023E" w:rsidRPr="00E8023E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: </w:t>
      </w:r>
      <w:proofErr w:type="spellStart"/>
      <w:r w:rsidR="00E8023E"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гр</w:t>
      </w:r>
      <w:proofErr w:type="spellEnd"/>
      <w:r w:rsidR="00E8023E"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. </w:t>
      </w:r>
      <w:proofErr w:type="spellStart"/>
      <w:proofErr w:type="gramStart"/>
      <w:r w:rsidR="00E8023E"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Пловдив</w:t>
      </w:r>
      <w:proofErr w:type="spellEnd"/>
      <w:r w:rsidR="00E8023E"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, </w:t>
      </w:r>
      <w:proofErr w:type="spellStart"/>
      <w:r w:rsidR="00E8023E"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ул</w:t>
      </w:r>
      <w:proofErr w:type="spellEnd"/>
      <w:r w:rsidR="00E8023E"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.</w:t>
      </w:r>
      <w:proofErr w:type="gramEnd"/>
      <w:r w:rsidR="00E8023E"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 „</w:t>
      </w:r>
      <w:proofErr w:type="spellStart"/>
      <w:r w:rsidR="00E8023E"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Зорница</w:t>
      </w:r>
      <w:proofErr w:type="spellEnd"/>
      <w:r w:rsidR="00E8023E"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“ </w:t>
      </w:r>
      <w:r w:rsidR="00E8023E" w:rsidRPr="00E8023E">
        <w:rPr>
          <w:rFonts w:ascii="Times New Roman" w:eastAsia="Calibri" w:hAnsi="Times New Roman" w:cs="Times New Roman"/>
          <w:b/>
          <w:sz w:val="24"/>
          <w:szCs w:val="20"/>
          <w:lang w:val="en-AU" w:eastAsia="bg-BG"/>
        </w:rPr>
        <w:t xml:space="preserve">№ </w:t>
      </w:r>
      <w:r w:rsidR="00E8023E"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3</w:t>
      </w:r>
      <w:r w:rsidR="00E8023E" w:rsidRPr="00E802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представлявано от </w:t>
      </w:r>
      <w:proofErr w:type="spellStart"/>
      <w:r w:rsidR="00E8023E"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Никола</w:t>
      </w:r>
      <w:proofErr w:type="spellEnd"/>
      <w:r w:rsidR="00E8023E"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 </w:t>
      </w:r>
      <w:proofErr w:type="spellStart"/>
      <w:r w:rsidR="00E8023E"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Ангелов</w:t>
      </w:r>
      <w:proofErr w:type="spellEnd"/>
      <w:r w:rsidR="00E8023E"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 xml:space="preserve"> </w:t>
      </w:r>
      <w:proofErr w:type="spellStart"/>
      <w:r w:rsidR="00E8023E" w:rsidRPr="00E8023E">
        <w:rPr>
          <w:rFonts w:ascii="Times New Roman" w:eastAsia="Times New Roman" w:hAnsi="Times New Roman" w:cs="Times New Roman"/>
          <w:b/>
          <w:sz w:val="24"/>
          <w:szCs w:val="20"/>
          <w:lang w:val="en-AU" w:eastAsia="bg-BG"/>
        </w:rPr>
        <w:t>Костов</w:t>
      </w:r>
      <w:proofErr w:type="spellEnd"/>
      <w:r w:rsidR="00E8023E" w:rsidRPr="00E8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ползване на имот общинска собственост, с площ </w:t>
      </w:r>
      <w:r w:rsidR="00E8023E" w:rsidRPr="00E8023E">
        <w:rPr>
          <w:rFonts w:ascii="Times New Roman" w:hAnsi="Times New Roman" w:cs="Times New Roman"/>
          <w:sz w:val="24"/>
          <w:szCs w:val="24"/>
        </w:rPr>
        <w:t xml:space="preserve">42,55 кв.м., пред обект </w:t>
      </w:r>
      <w:r w:rsidR="00E8023E"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кафе- бар</w:t>
      </w:r>
      <w:r w:rsidR="00E8023E"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„</w:t>
      </w:r>
      <w:r w:rsidR="00E8023E"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Кафе-</w:t>
      </w:r>
      <w:proofErr w:type="spellStart"/>
      <w:r w:rsidR="00E8023E"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bg-BG"/>
        </w:rPr>
        <w:t>Caffe</w:t>
      </w:r>
      <w:proofErr w:type="spellEnd"/>
      <w:r w:rsidR="00E8023E"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’’, </w:t>
      </w:r>
      <w:proofErr w:type="spellStart"/>
      <w:r w:rsidR="00E8023E"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находящ</w:t>
      </w:r>
      <w:proofErr w:type="spellEnd"/>
      <w:r w:rsidR="00E8023E"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</w:t>
      </w:r>
      <w:proofErr w:type="spellStart"/>
      <w:r w:rsidR="00E8023E"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се</w:t>
      </w:r>
      <w:proofErr w:type="spellEnd"/>
      <w:r w:rsidR="00E8023E"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 в </w:t>
      </w:r>
      <w:proofErr w:type="spellStart"/>
      <w:r w:rsidR="00E8023E"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гр</w:t>
      </w:r>
      <w:proofErr w:type="spellEnd"/>
      <w:r w:rsidR="00E8023E"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="00E8023E"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>Пловдив</w:t>
      </w:r>
      <w:proofErr w:type="spellEnd"/>
      <w:r w:rsidR="00E8023E"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AU" w:eastAsia="bg-BG"/>
        </w:rPr>
        <w:t xml:space="preserve">, </w:t>
      </w:r>
      <w:r w:rsidR="00E8023E"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ул.</w:t>
      </w:r>
      <w:proofErr w:type="gramEnd"/>
      <w:r w:rsidR="00E8023E"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 „Емил Де </w:t>
      </w:r>
      <w:proofErr w:type="spellStart"/>
      <w:r w:rsidR="00E8023E"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>Лавеле</w:t>
      </w:r>
      <w:proofErr w:type="spellEnd"/>
      <w:r w:rsidR="00E8023E" w:rsidRPr="00E8023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bg-BG"/>
        </w:rPr>
        <w:t xml:space="preserve">“ </w:t>
      </w:r>
      <w:r w:rsidR="00E8023E" w:rsidRPr="00E8023E">
        <w:rPr>
          <w:rFonts w:ascii="Times New Roman" w:eastAsia="Calibri" w:hAnsi="Times New Roman" w:cs="Times New Roman"/>
          <w:bCs/>
          <w:kern w:val="32"/>
          <w:sz w:val="24"/>
          <w:szCs w:val="24"/>
        </w:rPr>
        <w:t>№ 11</w:t>
      </w:r>
      <w:r w:rsidR="00E8023E" w:rsidRPr="00E8023E">
        <w:rPr>
          <w:rFonts w:ascii="Times New Roman" w:hAnsi="Times New Roman" w:cs="Times New Roman"/>
          <w:sz w:val="24"/>
          <w:szCs w:val="24"/>
        </w:rPr>
        <w:t>,</w:t>
      </w:r>
      <w:r w:rsidR="00E8023E" w:rsidRPr="00E8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извършване на търговска дейност съгласно Раздел ІІ от ЗМДТ, чрез </w:t>
      </w:r>
      <w:r w:rsidR="00E8023E" w:rsidRPr="00E8023E">
        <w:rPr>
          <w:rFonts w:ascii="Times New Roman" w:hAnsi="Times New Roman" w:cs="Times New Roman"/>
          <w:sz w:val="24"/>
          <w:szCs w:val="24"/>
          <w:lang w:val="x-none"/>
        </w:rPr>
        <w:t xml:space="preserve">поставяне на мобилен </w:t>
      </w:r>
      <w:proofErr w:type="spellStart"/>
      <w:r w:rsidR="00E8023E" w:rsidRPr="00E8023E">
        <w:rPr>
          <w:rFonts w:ascii="Times New Roman" w:hAnsi="Times New Roman" w:cs="Times New Roman"/>
          <w:sz w:val="24"/>
          <w:szCs w:val="24"/>
          <w:lang w:val="x-none"/>
        </w:rPr>
        <w:t>преместваем</w:t>
      </w:r>
      <w:proofErr w:type="spellEnd"/>
      <w:r w:rsidR="00E8023E" w:rsidRPr="00E8023E">
        <w:rPr>
          <w:rFonts w:ascii="Times New Roman" w:hAnsi="Times New Roman" w:cs="Times New Roman"/>
          <w:sz w:val="24"/>
          <w:szCs w:val="24"/>
          <w:lang w:val="x-none"/>
        </w:rPr>
        <w:t xml:space="preserve"> обект за търговия</w:t>
      </w:r>
      <w:r w:rsidR="00E8023E" w:rsidRPr="00E8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23E" w:rsidRPr="00E8023E">
        <w:rPr>
          <w:rFonts w:ascii="Times New Roman" w:hAnsi="Times New Roman" w:cs="Times New Roman"/>
          <w:sz w:val="24"/>
          <w:szCs w:val="24"/>
          <w:lang w:val="x-none"/>
        </w:rPr>
        <w:t xml:space="preserve">– </w:t>
      </w:r>
      <w:r w:rsidR="00E8023E" w:rsidRPr="00E8023E">
        <w:rPr>
          <w:rFonts w:ascii="Times New Roman" w:hAnsi="Times New Roman" w:cs="Times New Roman"/>
          <w:sz w:val="24"/>
          <w:szCs w:val="24"/>
        </w:rPr>
        <w:t>маси за открито сервиране,</w:t>
      </w:r>
      <w:r w:rsidR="00E8023E" w:rsidRPr="00E8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23E" w:rsidRPr="00E8023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са в общ размер на</w:t>
      </w:r>
      <w:r w:rsidR="00E8023E" w:rsidRPr="00E8023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E8023E" w:rsidRPr="00E8023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854.75 лв. </w:t>
      </w:r>
      <w:r w:rsidR="00E8023E" w:rsidRPr="00E8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(осемстотин петдесет и четири лева и седемдесет и пет стотинки), в т.ч. </w:t>
      </w:r>
      <w:r w:rsidR="00E8023E" w:rsidRPr="00E80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такси – 709,17 лв. </w:t>
      </w:r>
      <w:r w:rsidR="00E8023E" w:rsidRPr="00E8023E">
        <w:rPr>
          <w:rFonts w:ascii="Times New Roman" w:hAnsi="Times New Roman" w:cs="Times New Roman"/>
          <w:color w:val="000000" w:themeColor="text1"/>
          <w:sz w:val="24"/>
          <w:szCs w:val="24"/>
        </w:rPr>
        <w:t>(седемстотин и девет лева и седемнадесет стотинки</w:t>
      </w:r>
      <w:r w:rsidR="00E8023E" w:rsidRPr="00E80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),</w:t>
      </w:r>
      <w:r w:rsidR="00E8023E" w:rsidRPr="00E802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E8023E" w:rsidRPr="00E802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ДДС</w:t>
      </w:r>
      <w:r w:rsidR="00E8023E" w:rsidRPr="00E802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– </w:t>
      </w:r>
      <w:r w:rsidR="00E8023E" w:rsidRPr="00E8023E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141,83 лв.</w:t>
      </w:r>
      <w:r w:rsidR="00E8023E" w:rsidRPr="00E802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(сто четиридесет и един лева и </w:t>
      </w:r>
      <w:r w:rsidR="00E8023E" w:rsidRPr="00E8023E">
        <w:rPr>
          <w:rFonts w:ascii="Times New Roman" w:hAnsi="Times New Roman" w:cs="Times New Roman"/>
          <w:color w:val="000000" w:themeColor="text1"/>
          <w:sz w:val="24"/>
          <w:szCs w:val="24"/>
        </w:rPr>
        <w:t>осемдесет и три стотинки</w:t>
      </w:r>
      <w:r w:rsidR="00E8023E" w:rsidRPr="00E8023E">
        <w:rPr>
          <w:rFonts w:ascii="Times New Roman" w:eastAsia="Times New Roman" w:hAnsi="Times New Roman" w:cs="Times New Roman"/>
          <w:sz w:val="24"/>
          <w:szCs w:val="20"/>
          <w:lang w:eastAsia="bg-BG"/>
        </w:rPr>
        <w:t>)</w:t>
      </w:r>
      <w:r w:rsidR="00E8023E" w:rsidRPr="00E80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лихви – 3,75 лв. </w:t>
      </w:r>
      <w:r w:rsidR="00E8023E" w:rsidRPr="00E8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(три лева и седемдесет и пет стотинки) </w:t>
      </w:r>
      <w:r w:rsidR="00E8023E" w:rsidRPr="00E8023E">
        <w:rPr>
          <w:rFonts w:ascii="Times New Roman" w:hAnsi="Times New Roman" w:cs="Times New Roman"/>
          <w:sz w:val="24"/>
          <w:szCs w:val="24"/>
        </w:rPr>
        <w:t xml:space="preserve">- </w:t>
      </w:r>
      <w:r w:rsidR="00E8023E" w:rsidRPr="00E8023E">
        <w:rPr>
          <w:rFonts w:ascii="Times New Roman" w:hAnsi="Times New Roman" w:cs="Times New Roman"/>
          <w:i/>
          <w:sz w:val="24"/>
          <w:szCs w:val="24"/>
        </w:rPr>
        <w:t>осчетоводени към 27.11.2015 г.,</w:t>
      </w:r>
      <w:r w:rsidR="00E8023E" w:rsidRPr="00E8023E">
        <w:rPr>
          <w:rFonts w:ascii="Times New Roman" w:hAnsi="Times New Roman" w:cs="Times New Roman"/>
          <w:sz w:val="24"/>
          <w:szCs w:val="24"/>
        </w:rPr>
        <w:t xml:space="preserve"> дължими на основание чл. 4, ал.2 във връзка с чл. 9б от ЗМДТ.</w:t>
      </w:r>
    </w:p>
    <w:p w:rsidR="00802212" w:rsidRPr="0011591B" w:rsidRDefault="00802212" w:rsidP="00802212">
      <w:pPr>
        <w:tabs>
          <w:tab w:val="center" w:pos="567"/>
          <w:tab w:val="right" w:pos="9072"/>
        </w:tabs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591B">
        <w:rPr>
          <w:rFonts w:ascii="Times New Roman" w:hAnsi="Times New Roman" w:cs="Times New Roman"/>
          <w:b/>
          <w:i/>
          <w:sz w:val="24"/>
          <w:szCs w:val="24"/>
          <w:u w:val="single"/>
        </w:rPr>
        <w:t>Задълженията следва да бъдат внесени в брой в касата на Община Пловдив или по банкова сметка, както следва:</w:t>
      </w: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625"/>
        <w:gridCol w:w="1064"/>
        <w:gridCol w:w="2867"/>
        <w:gridCol w:w="1312"/>
        <w:gridCol w:w="1002"/>
        <w:gridCol w:w="1668"/>
      </w:tblGrid>
      <w:tr w:rsidR="00802212" w:rsidRPr="0011591B" w:rsidTr="00F954BF">
        <w:trPr>
          <w:trHeight w:val="911"/>
        </w:trPr>
        <w:tc>
          <w:tcPr>
            <w:tcW w:w="635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lastRenderedPageBreak/>
              <w:t xml:space="preserve">№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по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ред</w:t>
            </w:r>
            <w:proofErr w:type="spellEnd"/>
          </w:p>
        </w:tc>
        <w:tc>
          <w:tcPr>
            <w:tcW w:w="1625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Вид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Сума</w:t>
            </w:r>
            <w:proofErr w:type="spellEnd"/>
          </w:p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/в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лева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/</w:t>
            </w:r>
          </w:p>
        </w:tc>
        <w:tc>
          <w:tcPr>
            <w:tcW w:w="2867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IBAN</w:t>
            </w:r>
          </w:p>
        </w:tc>
        <w:tc>
          <w:tcPr>
            <w:tcW w:w="1312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BIC</w:t>
            </w:r>
          </w:p>
        </w:tc>
        <w:tc>
          <w:tcPr>
            <w:tcW w:w="1002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КОД</w:t>
            </w:r>
          </w:p>
        </w:tc>
        <w:tc>
          <w:tcPr>
            <w:tcW w:w="1668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Обслужваща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банка</w:t>
            </w:r>
            <w:proofErr w:type="spellEnd"/>
          </w:p>
        </w:tc>
      </w:tr>
      <w:tr w:rsidR="00802212" w:rsidRPr="0011591B" w:rsidTr="00F954BF">
        <w:trPr>
          <w:trHeight w:val="1501"/>
        </w:trPr>
        <w:tc>
          <w:tcPr>
            <w:tcW w:w="635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1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625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Такса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за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ползване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пазари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,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тържища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други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064" w:type="dxa"/>
            <w:vAlign w:val="center"/>
          </w:tcPr>
          <w:p w:rsidR="00E8023E" w:rsidRPr="00E8023E" w:rsidRDefault="00E8023E" w:rsidP="00F9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709,17</w:t>
            </w:r>
          </w:p>
          <w:p w:rsidR="00802212" w:rsidRPr="0011591B" w:rsidRDefault="00802212" w:rsidP="00F9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b/>
                <w:lang w:eastAsia="bg-BG"/>
              </w:rPr>
              <w:t>лв.</w:t>
            </w:r>
          </w:p>
        </w:tc>
        <w:tc>
          <w:tcPr>
            <w:tcW w:w="2867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448008</w:t>
            </w:r>
          </w:p>
        </w:tc>
        <w:tc>
          <w:tcPr>
            <w:tcW w:w="1668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ТБ ИНВЕСТБАНК АД –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  <w:tr w:rsidR="00802212" w:rsidRPr="0011591B" w:rsidTr="00F954BF">
        <w:trPr>
          <w:trHeight w:val="589"/>
        </w:trPr>
        <w:tc>
          <w:tcPr>
            <w:tcW w:w="635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2</w:t>
            </w:r>
          </w:p>
        </w:tc>
        <w:tc>
          <w:tcPr>
            <w:tcW w:w="1625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ДДС по код 448008</w:t>
            </w:r>
          </w:p>
        </w:tc>
        <w:tc>
          <w:tcPr>
            <w:tcW w:w="1064" w:type="dxa"/>
            <w:vAlign w:val="center"/>
          </w:tcPr>
          <w:p w:rsidR="00802212" w:rsidRPr="0011591B" w:rsidRDefault="00E8023E" w:rsidP="00F9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E8023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141,83 </w:t>
            </w:r>
            <w:r w:rsidR="00802212" w:rsidRPr="0011591B">
              <w:rPr>
                <w:rFonts w:ascii="Times New Roman" w:eastAsia="Times New Roman" w:hAnsi="Times New Roman" w:cs="Times New Roman"/>
                <w:b/>
                <w:lang w:eastAsia="bg-BG"/>
              </w:rPr>
              <w:t>лв.</w:t>
            </w:r>
          </w:p>
        </w:tc>
        <w:tc>
          <w:tcPr>
            <w:tcW w:w="2867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-</w:t>
            </w:r>
          </w:p>
        </w:tc>
        <w:tc>
          <w:tcPr>
            <w:tcW w:w="1668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ТБ ИНВЕСТБАНК АД –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  <w:tr w:rsidR="00802212" w:rsidRPr="0011591B" w:rsidTr="00F954BF">
        <w:trPr>
          <w:trHeight w:val="606"/>
        </w:trPr>
        <w:tc>
          <w:tcPr>
            <w:tcW w:w="635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1625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802212" w:rsidRPr="0011591B" w:rsidRDefault="00E8023E" w:rsidP="00F9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E802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3,75 </w:t>
            </w:r>
            <w:proofErr w:type="spellStart"/>
            <w:r w:rsidR="00802212" w:rsidRPr="0011591B">
              <w:rPr>
                <w:rFonts w:ascii="Times New Roman" w:eastAsia="Times New Roman" w:hAnsi="Times New Roman" w:cs="Times New Roman"/>
                <w:b/>
                <w:lang w:eastAsia="bg-BG"/>
              </w:rPr>
              <w:t>лв</w:t>
            </w:r>
            <w:proofErr w:type="spellEnd"/>
            <w:r w:rsidR="00802212" w:rsidRPr="0011591B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.</w:t>
            </w:r>
          </w:p>
        </w:tc>
        <w:tc>
          <w:tcPr>
            <w:tcW w:w="2867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BG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3IORT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IORTBGSF</w:t>
            </w:r>
          </w:p>
        </w:tc>
        <w:tc>
          <w:tcPr>
            <w:tcW w:w="1002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448008</w:t>
            </w:r>
          </w:p>
        </w:tc>
        <w:tc>
          <w:tcPr>
            <w:tcW w:w="1668" w:type="dxa"/>
            <w:vAlign w:val="center"/>
          </w:tcPr>
          <w:p w:rsidR="00802212" w:rsidRPr="0011591B" w:rsidRDefault="00802212" w:rsidP="00F95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ТБ</w:t>
            </w:r>
            <w:r w:rsidRPr="0011591B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ИНВЕСТБАНК АД –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клон</w:t>
            </w:r>
            <w:proofErr w:type="spellEnd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11591B">
              <w:rPr>
                <w:rFonts w:ascii="Times New Roman" w:eastAsia="Times New Roman" w:hAnsi="Times New Roman" w:cs="Times New Roman"/>
                <w:lang w:val="en-US" w:eastAsia="bg-BG"/>
              </w:rPr>
              <w:t>Пловдив</w:t>
            </w:r>
            <w:proofErr w:type="spellEnd"/>
          </w:p>
        </w:tc>
      </w:tr>
    </w:tbl>
    <w:p w:rsidR="00802212" w:rsidRPr="0011591B" w:rsidRDefault="00802212" w:rsidP="00802212">
      <w:pPr>
        <w:tabs>
          <w:tab w:val="center" w:pos="4536"/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12" w:rsidRPr="0011591B" w:rsidRDefault="00802212" w:rsidP="00802212">
      <w:pPr>
        <w:tabs>
          <w:tab w:val="center" w:pos="4536"/>
          <w:tab w:val="right" w:pos="92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       По посочената банкова сметка и съответния код за вид плащане следва да бъдат внесени  и съответните лихви за </w:t>
      </w:r>
      <w:proofErr w:type="spellStart"/>
      <w:r w:rsidRPr="0011591B">
        <w:rPr>
          <w:rFonts w:ascii="Times New Roman" w:hAnsi="Times New Roman" w:cs="Times New Roman"/>
          <w:sz w:val="24"/>
          <w:szCs w:val="24"/>
        </w:rPr>
        <w:t>просрочие</w:t>
      </w:r>
      <w:proofErr w:type="spellEnd"/>
      <w:r w:rsidRPr="0011591B">
        <w:rPr>
          <w:rFonts w:ascii="Times New Roman" w:hAnsi="Times New Roman" w:cs="Times New Roman"/>
          <w:sz w:val="24"/>
          <w:szCs w:val="24"/>
        </w:rPr>
        <w:t>,  изчислени до деня на  плащането.</w:t>
      </w:r>
    </w:p>
    <w:p w:rsidR="00802212" w:rsidRPr="0011591B" w:rsidRDefault="00802212" w:rsidP="00802212">
      <w:pPr>
        <w:tabs>
          <w:tab w:val="center" w:pos="4536"/>
          <w:tab w:val="right" w:pos="9214"/>
          <w:tab w:val="righ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212" w:rsidRPr="0011591B" w:rsidRDefault="00802212" w:rsidP="00802212">
      <w:pPr>
        <w:tabs>
          <w:tab w:val="center" w:pos="4536"/>
          <w:tab w:val="right" w:pos="9214"/>
          <w:tab w:val="right" w:pos="949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На основание чл. 152, ал. 1 от ДОПК  настоящия акт може да се обжалва в 14-дневен срок от връчването му пред </w:t>
      </w:r>
      <w:r w:rsidRPr="0011591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1591B">
        <w:rPr>
          <w:rFonts w:ascii="Times New Roman" w:hAnsi="Times New Roman" w:cs="Times New Roman"/>
          <w:sz w:val="24"/>
          <w:szCs w:val="24"/>
        </w:rPr>
        <w:t xml:space="preserve">мета на  Община Пловдив. </w:t>
      </w:r>
    </w:p>
    <w:p w:rsidR="00802212" w:rsidRPr="0011591B" w:rsidRDefault="00802212" w:rsidP="00802212">
      <w:pPr>
        <w:tabs>
          <w:tab w:val="center" w:pos="4536"/>
          <w:tab w:val="right" w:pos="9214"/>
          <w:tab w:val="righ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All Times New Roman" w:hAnsi="All Times New Roman" w:cs="All Times New Roman"/>
          <w:sz w:val="24"/>
          <w:szCs w:val="24"/>
        </w:rPr>
        <w:t>На основание чл.127, ал.1 от ДОПК задълженията подлежат на доброволно плащане в 14-дневен срок от връчването на Акта. След изтичане на този срок, Актът за установяване на задължение за такса по чл. 72 от ЗМДТ подлежи на принудително изпълнение, включително и когато е обжалван, освен ако изпълнението е спряно по реда на ДОПК.</w:t>
      </w:r>
    </w:p>
    <w:p w:rsidR="00802212" w:rsidRPr="00E8023E" w:rsidRDefault="00802212" w:rsidP="00802212">
      <w:pPr>
        <w:tabs>
          <w:tab w:val="center" w:pos="4536"/>
          <w:tab w:val="right" w:pos="9214"/>
          <w:tab w:val="right" w:pos="9498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1591B">
        <w:rPr>
          <w:rFonts w:ascii="Times New Roman" w:hAnsi="Times New Roman" w:cs="Times New Roman"/>
          <w:sz w:val="24"/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E8023E" w:rsidRPr="00E8023E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8023E" w:rsidRPr="00E8023E">
        <w:rPr>
          <w:rFonts w:ascii="Times New Roman" w:eastAsia="Times New Roman" w:hAnsi="Times New Roman" w:cs="Times New Roman"/>
          <w:kern w:val="36"/>
          <w:sz w:val="24"/>
          <w:szCs w:val="20"/>
          <w:lang w:val="en-AU" w:eastAsia="bg-BG"/>
        </w:rPr>
        <w:t>2МДБ“ ЕООД</w:t>
      </w:r>
      <w:r w:rsidR="00E8023E" w:rsidRPr="00E8023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Е</w:t>
      </w:r>
      <w:r w:rsidR="00E8023E" w:rsidRPr="00E8023E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 w:rsidR="00E8023E" w:rsidRPr="00E8023E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200059495</w:t>
      </w:r>
      <w:r w:rsidRPr="00E80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8023E">
        <w:rPr>
          <w:rFonts w:ascii="Times New Roman" w:hAnsi="Times New Roman" w:cs="Times New Roman"/>
          <w:sz w:val="24"/>
          <w:szCs w:val="24"/>
          <w:lang w:eastAsia="bg-BG"/>
        </w:rPr>
        <w:t>представлявано</w:t>
      </w:r>
      <w:r w:rsidRPr="00E8023E">
        <w:rPr>
          <w:rFonts w:ascii="Times New Roman" w:hAnsi="Times New Roman" w:cs="Times New Roman"/>
          <w:sz w:val="24"/>
          <w:szCs w:val="24"/>
        </w:rPr>
        <w:t xml:space="preserve"> от управителя </w:t>
      </w:r>
      <w:proofErr w:type="spellStart"/>
      <w:r w:rsidR="00E8023E" w:rsidRPr="00E802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Никола</w:t>
      </w:r>
      <w:proofErr w:type="spellEnd"/>
      <w:r w:rsidR="00E8023E" w:rsidRPr="00E802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</w:t>
      </w:r>
      <w:proofErr w:type="spellStart"/>
      <w:r w:rsidR="00E8023E" w:rsidRPr="00E802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Ангелов</w:t>
      </w:r>
      <w:proofErr w:type="spellEnd"/>
      <w:r w:rsidR="00E8023E" w:rsidRPr="00E802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 xml:space="preserve"> </w:t>
      </w:r>
      <w:proofErr w:type="spellStart"/>
      <w:r w:rsidR="00E8023E" w:rsidRPr="00E8023E">
        <w:rPr>
          <w:rFonts w:ascii="Times New Roman" w:eastAsia="Times New Roman" w:hAnsi="Times New Roman" w:cs="Times New Roman"/>
          <w:sz w:val="24"/>
          <w:szCs w:val="20"/>
          <w:lang w:val="en-AU" w:eastAsia="bg-BG"/>
        </w:rPr>
        <w:t>Костов</w:t>
      </w:r>
      <w:proofErr w:type="spellEnd"/>
      <w:r w:rsidRPr="00E802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2212" w:rsidRPr="00E8023E" w:rsidRDefault="00802212" w:rsidP="00802212">
      <w:pPr>
        <w:tabs>
          <w:tab w:val="center" w:pos="4536"/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12" w:rsidRPr="0011591B" w:rsidRDefault="00802212" w:rsidP="00802212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Дата на съставяне: </w:t>
      </w:r>
      <w:r w:rsidR="00E8023E">
        <w:rPr>
          <w:rFonts w:ascii="Times New Roman" w:hAnsi="Times New Roman" w:cs="Times New Roman"/>
          <w:b/>
          <w:sz w:val="24"/>
          <w:szCs w:val="24"/>
        </w:rPr>
        <w:t>15</w:t>
      </w:r>
      <w:r w:rsidRPr="001159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8023E">
        <w:rPr>
          <w:rFonts w:ascii="Times New Roman" w:hAnsi="Times New Roman" w:cs="Times New Roman"/>
          <w:b/>
          <w:sz w:val="24"/>
          <w:szCs w:val="24"/>
        </w:rPr>
        <w:t>03</w:t>
      </w:r>
      <w:r w:rsidRPr="001159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1591B">
        <w:rPr>
          <w:rFonts w:ascii="Times New Roman" w:hAnsi="Times New Roman" w:cs="Times New Roman"/>
          <w:b/>
          <w:sz w:val="24"/>
          <w:szCs w:val="24"/>
        </w:rPr>
        <w:t>201</w:t>
      </w:r>
      <w:r w:rsidR="00E8023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11591B">
        <w:rPr>
          <w:rFonts w:ascii="Times New Roman" w:hAnsi="Times New Roman" w:cs="Times New Roman"/>
          <w:b/>
          <w:sz w:val="24"/>
          <w:szCs w:val="24"/>
        </w:rPr>
        <w:t xml:space="preserve">г.                           ОРГАН </w:t>
      </w: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гр. Пловдив                                                    ПО ПРИХОДИТЕ :  …….…………………   </w:t>
      </w: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/</w:t>
      </w:r>
      <w:proofErr w:type="spellStart"/>
      <w:r w:rsidRPr="0011591B">
        <w:rPr>
          <w:rFonts w:ascii="Times New Roman" w:hAnsi="Times New Roman" w:cs="Times New Roman"/>
          <w:b/>
          <w:sz w:val="24"/>
          <w:szCs w:val="24"/>
        </w:rPr>
        <w:t>Клементина</w:t>
      </w:r>
      <w:proofErr w:type="spellEnd"/>
      <w:r w:rsidRPr="0011591B">
        <w:rPr>
          <w:rFonts w:ascii="Times New Roman" w:hAnsi="Times New Roman" w:cs="Times New Roman"/>
          <w:b/>
          <w:sz w:val="24"/>
          <w:szCs w:val="24"/>
        </w:rPr>
        <w:t xml:space="preserve"> Андонова/</w:t>
      </w:r>
    </w:p>
    <w:p w:rsidR="00802212" w:rsidRPr="0011591B" w:rsidRDefault="00802212" w:rsidP="0080221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23E" w:rsidRDefault="00E8023E" w:rsidP="00802212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8023E" w:rsidRDefault="00E8023E" w:rsidP="00802212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802212" w:rsidRPr="0011591B" w:rsidRDefault="00802212" w:rsidP="00802212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bookmarkStart w:id="0" w:name="_GoBack"/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>Влязъл в законна сила на …………20…. г., подлежи на изпълнение.</w:t>
      </w:r>
    </w:p>
    <w:p w:rsidR="00802212" w:rsidRPr="0011591B" w:rsidRDefault="00802212" w:rsidP="00802212">
      <w:pPr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bg-BG"/>
        </w:rPr>
      </w:pPr>
      <w:r w:rsidRPr="0011591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                                   Заверил:</w:t>
      </w:r>
      <w:r w:rsidRPr="0011591B">
        <w:rPr>
          <w:rFonts w:ascii="Times New Roman" w:eastAsia="Times New Roman" w:hAnsi="Times New Roman" w:cs="Times New Roman"/>
          <w:sz w:val="24"/>
          <w:szCs w:val="20"/>
          <w:u w:val="single"/>
          <w:lang w:eastAsia="bg-BG"/>
        </w:rPr>
        <w:t xml:space="preserve"> ………………..</w:t>
      </w:r>
    </w:p>
    <w:p w:rsidR="00802212" w:rsidRPr="0011591B" w:rsidRDefault="00802212" w:rsidP="00802212">
      <w:pPr>
        <w:spacing w:after="0" w:line="240" w:lineRule="auto"/>
        <w:jc w:val="right"/>
        <w:rPr>
          <w:lang w:eastAsia="bg-BG"/>
        </w:rPr>
      </w:pPr>
      <w:r w:rsidRPr="0011591B">
        <w:rPr>
          <w:lang w:eastAsia="bg-BG"/>
        </w:rPr>
        <w:t xml:space="preserve">                                                                                                            /…………………………./</w:t>
      </w:r>
    </w:p>
    <w:bookmarkEnd w:id="0"/>
    <w:p w:rsidR="002C318D" w:rsidRDefault="002C318D"/>
    <w:sectPr w:rsidR="002C318D" w:rsidSect="003D60E8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4977"/>
    <w:multiLevelType w:val="hybridMultilevel"/>
    <w:tmpl w:val="E4726538"/>
    <w:lvl w:ilvl="0" w:tplc="3862944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056986"/>
    <w:multiLevelType w:val="hybridMultilevel"/>
    <w:tmpl w:val="FFA02552"/>
    <w:lvl w:ilvl="0" w:tplc="52365E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F6128E4"/>
    <w:multiLevelType w:val="hybridMultilevel"/>
    <w:tmpl w:val="4566B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B3"/>
    <w:rsid w:val="002C318D"/>
    <w:rsid w:val="004C6627"/>
    <w:rsid w:val="00590201"/>
    <w:rsid w:val="006F6BEA"/>
    <w:rsid w:val="00726890"/>
    <w:rsid w:val="00802212"/>
    <w:rsid w:val="00E109B3"/>
    <w:rsid w:val="00E8023E"/>
    <w:rsid w:val="00FA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2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02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0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2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02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Sarieva</dc:creator>
  <cp:keywords/>
  <dc:description/>
  <cp:lastModifiedBy>Daniela Sarieva</cp:lastModifiedBy>
  <cp:revision>5</cp:revision>
  <cp:lastPrinted>2016-03-15T08:10:00Z</cp:lastPrinted>
  <dcterms:created xsi:type="dcterms:W3CDTF">2016-03-14T07:54:00Z</dcterms:created>
  <dcterms:modified xsi:type="dcterms:W3CDTF">2016-03-15T08:10:00Z</dcterms:modified>
</cp:coreProperties>
</file>