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C0" w:rsidRPr="00344425" w:rsidRDefault="006369C0" w:rsidP="0063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9C0" w:rsidRPr="00344425" w:rsidRDefault="006369C0" w:rsidP="0063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9C0" w:rsidRPr="00344425" w:rsidRDefault="006369C0" w:rsidP="0063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9C0" w:rsidRPr="00344425" w:rsidRDefault="006B6D70" w:rsidP="006369C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„ТРАНСИС ИНДЪСТРИ“ </w:t>
      </w:r>
      <w:r w:rsidR="006369C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369C0" w:rsidRPr="00344425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6369C0" w:rsidRPr="00344425" w:rsidRDefault="006369C0" w:rsidP="006369C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9C0" w:rsidRPr="00344425" w:rsidRDefault="006369C0" w:rsidP="006369C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4442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344425">
        <w:rPr>
          <w:rFonts w:ascii="Times New Roman" w:eastAsia="Times New Roman" w:hAnsi="Times New Roman" w:cs="Times New Roman"/>
          <w:sz w:val="24"/>
          <w:szCs w:val="24"/>
        </w:rPr>
        <w:t>. изм. ДВ б</w:t>
      </w:r>
      <w:bookmarkStart w:id="0" w:name="_GoBack"/>
      <w:bookmarkEnd w:id="0"/>
      <w:r w:rsidRPr="00344425">
        <w:rPr>
          <w:rFonts w:ascii="Times New Roman" w:eastAsia="Times New Roman" w:hAnsi="Times New Roman" w:cs="Times New Roman"/>
          <w:sz w:val="24"/>
          <w:szCs w:val="24"/>
        </w:rPr>
        <w:t>р. 94/30.11.2012 г.),</w:t>
      </w:r>
    </w:p>
    <w:p w:rsidR="006369C0" w:rsidRPr="00344425" w:rsidRDefault="006369C0" w:rsidP="006369C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9C0" w:rsidRPr="00344425" w:rsidRDefault="006369C0" w:rsidP="006369C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6369C0" w:rsidRPr="00344425" w:rsidRDefault="006369C0" w:rsidP="006369C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9C0" w:rsidRPr="00344425" w:rsidRDefault="006369C0" w:rsidP="006369C0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6B6D70">
        <w:rPr>
          <w:rFonts w:ascii="Times New Roman" w:eastAsia="Times New Roman" w:hAnsi="Times New Roman" w:cs="Times New Roman"/>
          <w:sz w:val="24"/>
          <w:szCs w:val="24"/>
        </w:rPr>
        <w:t>за „Монтаж и разполагане на модулна станция за светли горива за ведомствени нужди</w:t>
      </w:r>
      <w:r>
        <w:rPr>
          <w:rFonts w:ascii="Times New Roman" w:eastAsia="Times New Roman" w:hAnsi="Times New Roman" w:cs="Times New Roman"/>
          <w:sz w:val="24"/>
          <w:szCs w:val="24"/>
        </w:rPr>
        <w:t>“, находящ се върху сграда</w:t>
      </w:r>
      <w:r w:rsidR="006B6D70">
        <w:rPr>
          <w:rFonts w:ascii="Times New Roman" w:eastAsia="Times New Roman" w:hAnsi="Times New Roman" w:cs="Times New Roman"/>
          <w:sz w:val="24"/>
          <w:szCs w:val="24"/>
        </w:rPr>
        <w:t xml:space="preserve"> с идентификатор 56784.504369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4425">
        <w:rPr>
          <w:rFonts w:ascii="Times New Roman" w:eastAsia="Times New Roman" w:hAnsi="Times New Roman" w:cs="Times New Roman"/>
          <w:sz w:val="24"/>
          <w:szCs w:val="24"/>
        </w:rPr>
        <w:t>гр. Пловдив, Община Пловдив.</w:t>
      </w:r>
    </w:p>
    <w:p w:rsidR="006369C0" w:rsidRPr="00344425" w:rsidRDefault="006369C0" w:rsidP="006369C0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9C0" w:rsidRPr="00344425" w:rsidRDefault="006369C0" w:rsidP="006369C0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23.09.2015</w:t>
      </w:r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6369C0" w:rsidRPr="00344425" w:rsidRDefault="006369C0" w:rsidP="006369C0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9C0" w:rsidRPr="00344425" w:rsidRDefault="006369C0" w:rsidP="0063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369C0" w:rsidRDefault="006369C0" w:rsidP="006369C0"/>
    <w:p w:rsidR="00DB6EB6" w:rsidRDefault="00DB6EB6"/>
    <w:sectPr w:rsidR="00DB6EB6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0"/>
    <w:rsid w:val="006369C0"/>
    <w:rsid w:val="006B6D70"/>
    <w:rsid w:val="00D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1F98-C837-4AD5-888F-FFDFDFFC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2015-09-23T14:05:00Z</dcterms:created>
  <dcterms:modified xsi:type="dcterms:W3CDTF">2015-09-23T14:05:00Z</dcterms:modified>
</cp:coreProperties>
</file>