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 w:rsidR="00A416C2">
        <w:rPr>
          <w:rFonts w:ascii="Times New Roman" w:eastAsia="Times New Roman" w:hAnsi="Times New Roman" w:cs="Times New Roman"/>
          <w:sz w:val="24"/>
          <w:szCs w:val="24"/>
        </w:rPr>
        <w:t>проектиране и изграждане на един брой тръбен кладенец за добив на подземни води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A416C2">
        <w:rPr>
          <w:rFonts w:ascii="Times New Roman" w:eastAsia="Times New Roman" w:hAnsi="Times New Roman" w:cs="Times New Roman"/>
          <w:sz w:val="24"/>
          <w:szCs w:val="24"/>
        </w:rPr>
        <w:t>56784.509.139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A416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„ДикоМ – м13</w:t>
      </w:r>
      <w:r w:rsidR="008C16C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“ </w:t>
      </w:r>
      <w:r w:rsidR="00A416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е</w:t>
      </w:r>
      <w:r w:rsidR="00360312" w:rsidRPr="0036031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ден в периода от </w:t>
      </w:r>
      <w:r w:rsidR="00A416C2">
        <w:rPr>
          <w:rFonts w:ascii="Times New Roman" w:eastAsia="Times New Roman" w:hAnsi="Times New Roman" w:cs="Times New Roman"/>
          <w:b/>
          <w:sz w:val="24"/>
          <w:szCs w:val="24"/>
        </w:rPr>
        <w:t>21.10.2016г. – 06.11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A416C2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C3084"/>
    <w:rsid w:val="00360312"/>
    <w:rsid w:val="006E0030"/>
    <w:rsid w:val="007F7820"/>
    <w:rsid w:val="008C16CE"/>
    <w:rsid w:val="00A416C2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2016-10-21T08:16:00Z</dcterms:created>
  <dcterms:modified xsi:type="dcterms:W3CDTF">2016-10-21T08:16:00Z</dcterms:modified>
</cp:coreProperties>
</file>