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7CCEB80" wp14:editId="4B735E1F">
            <wp:simplePos x="0" y="0"/>
            <wp:positionH relativeFrom="column">
              <wp:posOffset>2166620</wp:posOffset>
            </wp:positionH>
            <wp:positionV relativeFrom="paragraph">
              <wp:posOffset>10795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986B5F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EE17CF" w:rsidRPr="00986B5F" w:rsidRDefault="00EE17CF" w:rsidP="00EE17CF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На основание чл. 6, ал. 9 от Наредбата за условията и реда за извършване на оценка на въздействието върху околната среда,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открит обществен достъп до информацията по приложение № 2 на обект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360312" w:rsidRPr="00360312">
        <w:rPr>
          <w:rFonts w:ascii="Times New Roman" w:eastAsia="Times New Roman" w:hAnsi="Times New Roman" w:cs="Times New Roman"/>
          <w:sz w:val="24"/>
          <w:szCs w:val="24"/>
        </w:rPr>
        <w:t>Изграждане на площадка със склад за съхран</w:t>
      </w:r>
      <w:r w:rsidR="00360312">
        <w:rPr>
          <w:rFonts w:ascii="Times New Roman" w:eastAsia="Times New Roman" w:hAnsi="Times New Roman" w:cs="Times New Roman"/>
          <w:sz w:val="24"/>
          <w:szCs w:val="24"/>
        </w:rPr>
        <w:t>ение на производствени отпадъци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B325FA">
        <w:rPr>
          <w:rFonts w:ascii="Times New Roman" w:eastAsia="Times New Roman" w:hAnsi="Times New Roman" w:cs="Times New Roman"/>
          <w:sz w:val="24"/>
          <w:szCs w:val="24"/>
        </w:rPr>
        <w:t xml:space="preserve">в ПИ с идентификатор </w:t>
      </w:r>
      <w:r w:rsidR="00360312" w:rsidRPr="00360312">
        <w:rPr>
          <w:rFonts w:ascii="Times New Roman" w:eastAsia="Times New Roman" w:hAnsi="Times New Roman" w:cs="Times New Roman"/>
          <w:sz w:val="24"/>
          <w:szCs w:val="24"/>
        </w:rPr>
        <w:t>56784.542.78</w:t>
      </w:r>
      <w:r w:rsidRPr="00116584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 на гр. Пловдив с възложител </w:t>
      </w:r>
      <w:r w:rsidR="00360312" w:rsidRPr="0036031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„ЕКО-РЕЗУЛТ“ ЕООД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>. Документите са на разположение на обществен</w:t>
      </w:r>
      <w:bookmarkStart w:id="0" w:name="_GoBack"/>
      <w:bookmarkEnd w:id="0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остта, в продължение на 14 (четиринайсет) дни, всеки работен ден в периода от </w:t>
      </w:r>
      <w:r w:rsidR="00360312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="00B325FA">
        <w:rPr>
          <w:rFonts w:ascii="Times New Roman" w:eastAsia="Times New Roman" w:hAnsi="Times New Roman" w:cs="Times New Roman"/>
          <w:b/>
          <w:sz w:val="24"/>
          <w:szCs w:val="24"/>
        </w:rPr>
        <w:t>.07.2016г. – 21.07</w:t>
      </w:r>
      <w:r w:rsidR="007F7820">
        <w:rPr>
          <w:rFonts w:ascii="Times New Roman" w:eastAsia="Times New Roman" w:hAnsi="Times New Roman" w:cs="Times New Roman"/>
          <w:b/>
          <w:sz w:val="24"/>
          <w:szCs w:val="24"/>
        </w:rPr>
        <w:t>.2016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986B5F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EE17CF" w:rsidRPr="00986B5F" w:rsidRDefault="00EE17CF" w:rsidP="00EE17CF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EE17CF" w:rsidRPr="00986B5F" w:rsidRDefault="00EE17CF" w:rsidP="00EE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Default="00EE17CF" w:rsidP="00EE17CF"/>
    <w:p w:rsidR="00EE17CF" w:rsidRDefault="00EE17CF" w:rsidP="00EE17CF"/>
    <w:p w:rsidR="00EE17CF" w:rsidRDefault="00EE17CF" w:rsidP="00EE17CF"/>
    <w:p w:rsidR="00F33C8B" w:rsidRDefault="00F33C8B"/>
    <w:sectPr w:rsidR="00F33C8B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CF"/>
    <w:rsid w:val="00360312"/>
    <w:rsid w:val="007F7820"/>
    <w:rsid w:val="00B325FA"/>
    <w:rsid w:val="00E251BA"/>
    <w:rsid w:val="00EE17CF"/>
    <w:rsid w:val="00F3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F77B-57EF-4591-A738-6FA6D772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2016-07-12T06:44:00Z</dcterms:created>
  <dcterms:modified xsi:type="dcterms:W3CDTF">2016-07-12T06:44:00Z</dcterms:modified>
</cp:coreProperties>
</file>