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5587D">
        <w:rPr>
          <w:rFonts w:ascii="Times New Roman" w:eastAsia="Times New Roman" w:hAnsi="Times New Roman" w:cs="Times New Roman"/>
          <w:sz w:val="24"/>
          <w:szCs w:val="24"/>
        </w:rPr>
        <w:t>СПО – заведение за обществено хранене и автомивка по чл. 56 от ЗУТ (включваща и изграждане на сондажен кладенец за нуждите на автомивката)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5587D">
        <w:rPr>
          <w:rFonts w:ascii="Times New Roman" w:eastAsia="Times New Roman" w:hAnsi="Times New Roman" w:cs="Times New Roman"/>
          <w:sz w:val="24"/>
          <w:szCs w:val="24"/>
        </w:rPr>
        <w:t>в ПИ с идентификатор 56784.332.16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B5587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Теодора Видева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bookmarkStart w:id="0" w:name="_GoBack"/>
      <w:bookmarkEnd w:id="0"/>
      <w:r w:rsidR="00055000">
        <w:rPr>
          <w:rFonts w:ascii="Times New Roman" w:eastAsia="Times New Roman" w:hAnsi="Times New Roman" w:cs="Times New Roman"/>
          <w:b/>
          <w:sz w:val="24"/>
          <w:szCs w:val="24"/>
        </w:rPr>
        <w:t>10.03.2016г. – 25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.03.2016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55000"/>
    <w:rsid w:val="007F7820"/>
    <w:rsid w:val="00B5587D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2016-03-10T13:26:00Z</dcterms:created>
  <dcterms:modified xsi:type="dcterms:W3CDTF">2016-03-10T13:27:00Z</dcterms:modified>
</cp:coreProperties>
</file>