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23" w:rsidRPr="00D15C0A" w:rsidRDefault="007D0023" w:rsidP="007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23" w:rsidRPr="00D15C0A" w:rsidRDefault="007D0023" w:rsidP="007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23" w:rsidRPr="00D15C0A" w:rsidRDefault="007D0023" w:rsidP="007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23" w:rsidRPr="00D15C0A" w:rsidRDefault="007D0023" w:rsidP="007D002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23" w:rsidRPr="00D15C0A" w:rsidRDefault="007D0023" w:rsidP="007D002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23" w:rsidRPr="00D15C0A" w:rsidRDefault="007D0023" w:rsidP="007D0023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23" w:rsidRPr="00D15C0A" w:rsidRDefault="007D0023" w:rsidP="007D002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01D3B6A" wp14:editId="3C7D310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23" w:rsidRPr="00D15C0A" w:rsidRDefault="007D0023" w:rsidP="007D002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23" w:rsidRDefault="007D0023" w:rsidP="007D0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23" w:rsidRDefault="007D0023" w:rsidP="007D0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23" w:rsidRDefault="007D0023" w:rsidP="007D0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23" w:rsidRDefault="007D0023" w:rsidP="007D0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23" w:rsidRPr="00D15C0A" w:rsidRDefault="007D0023" w:rsidP="007D0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23" w:rsidRPr="00D15C0A" w:rsidRDefault="007D0023" w:rsidP="007D00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23" w:rsidRPr="00D15C0A" w:rsidRDefault="007D0023" w:rsidP="007D0023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23" w:rsidRPr="00D15C0A" w:rsidRDefault="007D0023" w:rsidP="007D002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7D0023" w:rsidRPr="00D15C0A" w:rsidRDefault="007D0023" w:rsidP="007D002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23" w:rsidRPr="00D15C0A" w:rsidRDefault="007D0023" w:rsidP="007D002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23" w:rsidRPr="00D15C0A" w:rsidRDefault="007D0023" w:rsidP="007D002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23" w:rsidRPr="00353048" w:rsidRDefault="007D0023" w:rsidP="007D00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зграждане на </w:t>
      </w:r>
      <w:r>
        <w:rPr>
          <w:rFonts w:ascii="Times New Roman" w:eastAsia="Times New Roman" w:hAnsi="Times New Roman" w:cs="Times New Roman"/>
          <w:sz w:val="24"/>
          <w:szCs w:val="24"/>
        </w:rPr>
        <w:t>сондажен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кладенец на съществуващата площадка за дейности с плас</w:t>
      </w:r>
      <w:r>
        <w:rPr>
          <w:rFonts w:ascii="Times New Roman" w:eastAsia="Times New Roman" w:hAnsi="Times New Roman" w:cs="Times New Roman"/>
          <w:sz w:val="24"/>
          <w:szCs w:val="24"/>
        </w:rPr>
        <w:t>тмасови отпадъци“ в ПИ 56784.508.394</w:t>
      </w:r>
      <w:r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.10.2018г. –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.11.2018</w:t>
      </w:r>
      <w:r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23" w:rsidRPr="00D15C0A" w:rsidRDefault="007D0023" w:rsidP="007D002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23" w:rsidRPr="00D15C0A" w:rsidRDefault="007D0023" w:rsidP="007D002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7D0023" w:rsidRPr="00D15C0A" w:rsidRDefault="007D0023" w:rsidP="007D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23" w:rsidRPr="00D15C0A" w:rsidRDefault="007D0023" w:rsidP="007D0023">
      <w:pPr>
        <w:spacing w:after="200" w:line="276" w:lineRule="auto"/>
        <w:rPr>
          <w:rFonts w:ascii="Calibri" w:eastAsia="Calibri" w:hAnsi="Calibri" w:cs="Times New Roman"/>
        </w:rPr>
      </w:pPr>
    </w:p>
    <w:p w:rsidR="007D0023" w:rsidRPr="00D15C0A" w:rsidRDefault="007D0023" w:rsidP="007D0023">
      <w:pPr>
        <w:spacing w:after="200" w:line="276" w:lineRule="auto"/>
        <w:rPr>
          <w:rFonts w:ascii="Calibri" w:eastAsia="Calibri" w:hAnsi="Calibri" w:cs="Times New Roman"/>
        </w:rPr>
      </w:pPr>
    </w:p>
    <w:p w:rsidR="007D0023" w:rsidRPr="00D15C0A" w:rsidRDefault="007D0023" w:rsidP="007D0023">
      <w:pPr>
        <w:spacing w:after="200" w:line="276" w:lineRule="auto"/>
        <w:rPr>
          <w:rFonts w:ascii="Calibri" w:eastAsia="Calibri" w:hAnsi="Calibri" w:cs="Times New Roman"/>
        </w:rPr>
      </w:pPr>
    </w:p>
    <w:p w:rsidR="007D0023" w:rsidRDefault="007D0023" w:rsidP="007D0023"/>
    <w:p w:rsidR="007D0023" w:rsidRDefault="007D0023" w:rsidP="007D0023"/>
    <w:p w:rsidR="006E45AE" w:rsidRDefault="007D0023"/>
    <w:sectPr w:rsidR="006E45AE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4"/>
    <w:rsid w:val="00090374"/>
    <w:rsid w:val="006D0A40"/>
    <w:rsid w:val="007D0023"/>
    <w:rsid w:val="00C3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2</cp:revision>
  <dcterms:created xsi:type="dcterms:W3CDTF">2018-10-30T13:38:00Z</dcterms:created>
  <dcterms:modified xsi:type="dcterms:W3CDTF">2018-10-30T13:42:00Z</dcterms:modified>
</cp:coreProperties>
</file>