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47E33" w:rsidRPr="00947E33">
        <w:rPr>
          <w:rFonts w:ascii="Times New Roman" w:eastAsia="Times New Roman" w:hAnsi="Times New Roman" w:cs="Times New Roman"/>
          <w:sz w:val="24"/>
          <w:szCs w:val="24"/>
        </w:rPr>
        <w:t>Пристрояване с височина до 5.5m към съществуваща промишлена сграда, ново допълващо застрояване с височина до 3.5m и монтиране на инсталация за галванизация с общ обем на ваните до 27 m“, гр. Пловдив” в ПИ с идентификатор 56784.536.1730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947E33">
        <w:rPr>
          <w:rFonts w:ascii="Times New Roman" w:eastAsia="Times New Roman" w:hAnsi="Times New Roman" w:cs="Times New Roman"/>
          <w:b/>
          <w:sz w:val="24"/>
          <w:szCs w:val="24"/>
        </w:rPr>
        <w:t>27.05.2019 г. – 09</w:t>
      </w:r>
      <w:r w:rsidR="00FC3753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FC3753" w:rsidRPr="00FC3753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F296C"/>
    <w:rsid w:val="00205FF7"/>
    <w:rsid w:val="00271BE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22BC2"/>
    <w:rsid w:val="00947E33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45D95"/>
    <w:rsid w:val="00CB1097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3753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A68F"/>
  <w15:docId w15:val="{5BB6E1D0-E6E1-409B-9FF8-1076EE4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Вяра Колева</cp:lastModifiedBy>
  <cp:revision>2</cp:revision>
  <cp:lastPrinted>2019-04-04T08:34:00Z</cp:lastPrinted>
  <dcterms:created xsi:type="dcterms:W3CDTF">2019-05-27T08:26:00Z</dcterms:created>
  <dcterms:modified xsi:type="dcterms:W3CDTF">2019-05-27T08:26:00Z</dcterms:modified>
</cp:coreProperties>
</file>