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67" w:rsidRPr="006262D3" w:rsidRDefault="00DA6CD3" w:rsidP="00433767">
      <w:pPr>
        <w:tabs>
          <w:tab w:val="left" w:pos="0"/>
        </w:tabs>
        <w:jc w:val="center"/>
        <w:rPr>
          <w:lang w:val="en-US"/>
        </w:rPr>
      </w:pPr>
      <w:r w:rsidRPr="006262D3">
        <w:rPr>
          <w:noProof/>
          <w:lang w:eastAsia="bg-BG"/>
        </w:rPr>
        <w:drawing>
          <wp:inline distT="0" distB="0" distL="0" distR="0">
            <wp:extent cx="1333500" cy="857250"/>
            <wp:effectExtent l="0" t="0" r="0" b="0"/>
            <wp:docPr id="1" name="Picture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767" w:rsidRPr="00921174" w:rsidRDefault="00433767" w:rsidP="00433767">
      <w:pPr>
        <w:tabs>
          <w:tab w:val="left" w:pos="0"/>
        </w:tabs>
        <w:rPr>
          <w:sz w:val="18"/>
          <w:szCs w:val="18"/>
        </w:rPr>
      </w:pPr>
    </w:p>
    <w:p w:rsidR="00433767" w:rsidRPr="00072130" w:rsidRDefault="00433767" w:rsidP="00433767">
      <w:pPr>
        <w:tabs>
          <w:tab w:val="left" w:pos="0"/>
        </w:tabs>
        <w:jc w:val="center"/>
        <w:rPr>
          <w:rFonts w:eastAsia="Batang"/>
          <w:b/>
          <w:sz w:val="28"/>
          <w:szCs w:val="28"/>
        </w:rPr>
      </w:pPr>
      <w:r w:rsidRPr="00072130">
        <w:rPr>
          <w:rFonts w:eastAsia="Batang"/>
          <w:b/>
          <w:sz w:val="28"/>
          <w:szCs w:val="28"/>
        </w:rPr>
        <w:t>ОБЩИНА ПЛОВДИВ</w:t>
      </w:r>
    </w:p>
    <w:p w:rsidR="004F5780" w:rsidRPr="00072130" w:rsidRDefault="004F5780" w:rsidP="00433767">
      <w:pPr>
        <w:pStyle w:val="a3"/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433767" w:rsidRPr="00072130" w:rsidRDefault="00433767" w:rsidP="00A16D9D">
      <w:pPr>
        <w:ind w:firstLine="709"/>
        <w:jc w:val="both"/>
        <w:rPr>
          <w:sz w:val="22"/>
          <w:szCs w:val="22"/>
          <w:lang w:val="en-US"/>
        </w:rPr>
      </w:pPr>
      <w:r w:rsidRPr="00072130">
        <w:rPr>
          <w:sz w:val="22"/>
          <w:szCs w:val="22"/>
        </w:rPr>
        <w:t>На основание чл. 35, ал.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1 от ЗОС</w:t>
      </w:r>
      <w:r w:rsidRPr="00072130">
        <w:rPr>
          <w:sz w:val="22"/>
          <w:szCs w:val="22"/>
          <w:lang w:val="en-US"/>
        </w:rPr>
        <w:t>,</w:t>
      </w:r>
      <w:r w:rsidRPr="00072130">
        <w:rPr>
          <w:sz w:val="22"/>
          <w:szCs w:val="22"/>
        </w:rPr>
        <w:t xml:space="preserve"> чл. 46, ал.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2, т.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1 и чл.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9</w:t>
      </w:r>
      <w:r w:rsidRPr="00072130">
        <w:rPr>
          <w:sz w:val="22"/>
          <w:szCs w:val="22"/>
          <w:lang w:val="ru-RU"/>
        </w:rPr>
        <w:t>8</w:t>
      </w:r>
      <w:r w:rsidRPr="00072130">
        <w:rPr>
          <w:sz w:val="22"/>
          <w:szCs w:val="22"/>
        </w:rPr>
        <w:t xml:space="preserve"> във връзка с чл.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>9</w:t>
      </w:r>
      <w:r w:rsidRPr="00072130">
        <w:rPr>
          <w:sz w:val="22"/>
          <w:szCs w:val="22"/>
          <w:lang w:val="en-US"/>
        </w:rPr>
        <w:t>4</w:t>
      </w:r>
      <w:r w:rsidRPr="00072130">
        <w:rPr>
          <w:sz w:val="22"/>
          <w:szCs w:val="22"/>
        </w:rPr>
        <w:t xml:space="preserve"> от</w:t>
      </w:r>
      <w:r w:rsidRPr="00072130">
        <w:rPr>
          <w:sz w:val="22"/>
          <w:szCs w:val="22"/>
          <w:lang w:val="en-US"/>
        </w:rPr>
        <w:t xml:space="preserve"> </w:t>
      </w:r>
      <w:r w:rsidRPr="00072130">
        <w:rPr>
          <w:sz w:val="22"/>
          <w:szCs w:val="22"/>
        </w:rPr>
        <w:t xml:space="preserve">НРПУРОИ, приета с </w:t>
      </w:r>
      <w:r w:rsidR="00ED6A32" w:rsidRPr="00072130">
        <w:rPr>
          <w:sz w:val="22"/>
          <w:szCs w:val="22"/>
        </w:rPr>
        <w:t>р</w:t>
      </w:r>
      <w:r w:rsidRPr="00072130">
        <w:rPr>
          <w:sz w:val="22"/>
          <w:szCs w:val="22"/>
        </w:rPr>
        <w:t xml:space="preserve">ешение </w:t>
      </w:r>
      <w:r w:rsidR="00F82413" w:rsidRPr="00072130">
        <w:rPr>
          <w:sz w:val="22"/>
          <w:szCs w:val="22"/>
        </w:rPr>
        <w:t>№</w:t>
      </w:r>
      <w:r w:rsidRPr="00072130">
        <w:rPr>
          <w:sz w:val="22"/>
          <w:szCs w:val="22"/>
        </w:rPr>
        <w:t xml:space="preserve">172, взето с протокол </w:t>
      </w:r>
      <w:r w:rsidR="00F82413" w:rsidRPr="00072130">
        <w:rPr>
          <w:sz w:val="22"/>
          <w:szCs w:val="22"/>
        </w:rPr>
        <w:t>№</w:t>
      </w:r>
      <w:r w:rsidR="004F5780" w:rsidRPr="00072130">
        <w:rPr>
          <w:sz w:val="22"/>
          <w:szCs w:val="22"/>
        </w:rPr>
        <w:t>15</w:t>
      </w:r>
      <w:r w:rsidR="00BF557F" w:rsidRPr="00072130">
        <w:rPr>
          <w:sz w:val="22"/>
          <w:szCs w:val="22"/>
          <w:lang w:val="en-US"/>
        </w:rPr>
        <w:t xml:space="preserve"> </w:t>
      </w:r>
      <w:r w:rsidR="004F5780" w:rsidRPr="00072130">
        <w:rPr>
          <w:sz w:val="22"/>
          <w:szCs w:val="22"/>
        </w:rPr>
        <w:t xml:space="preserve">от </w:t>
      </w:r>
      <w:r w:rsidRPr="00072130">
        <w:rPr>
          <w:sz w:val="22"/>
          <w:szCs w:val="22"/>
        </w:rPr>
        <w:t xml:space="preserve">27.05.2010 г., </w:t>
      </w:r>
      <w:r w:rsidR="00DA054A" w:rsidRPr="00072130">
        <w:rPr>
          <w:sz w:val="22"/>
          <w:szCs w:val="22"/>
        </w:rPr>
        <w:t>последно</w:t>
      </w:r>
      <w:r w:rsidR="008E6907" w:rsidRPr="00072130">
        <w:rPr>
          <w:sz w:val="22"/>
          <w:szCs w:val="22"/>
        </w:rPr>
        <w:t xml:space="preserve"> изменена и допълнена с решение </w:t>
      </w:r>
      <w:r w:rsidR="00BF557F" w:rsidRPr="00072130">
        <w:rPr>
          <w:sz w:val="22"/>
          <w:szCs w:val="22"/>
          <w:lang w:val="ru-RU"/>
        </w:rPr>
        <w:t>№</w:t>
      </w:r>
      <w:r w:rsidR="00BF557F" w:rsidRPr="00072130">
        <w:rPr>
          <w:sz w:val="22"/>
          <w:szCs w:val="22"/>
          <w:lang w:val="en-US"/>
        </w:rPr>
        <w:t>450</w:t>
      </w:r>
      <w:r w:rsidR="00BF557F" w:rsidRPr="00072130">
        <w:rPr>
          <w:sz w:val="22"/>
          <w:szCs w:val="22"/>
          <w:lang w:val="ru-RU"/>
        </w:rPr>
        <w:t>,</w:t>
      </w:r>
      <w:r w:rsidR="00BF557F" w:rsidRPr="00072130">
        <w:rPr>
          <w:sz w:val="22"/>
          <w:szCs w:val="22"/>
        </w:rPr>
        <w:t xml:space="preserve"> взето с протокол №</w:t>
      </w:r>
      <w:r w:rsidR="00BF557F" w:rsidRPr="00072130">
        <w:rPr>
          <w:sz w:val="22"/>
          <w:szCs w:val="22"/>
          <w:lang w:val="en-US"/>
        </w:rPr>
        <w:t>22</w:t>
      </w:r>
      <w:r w:rsidR="00BF557F" w:rsidRPr="00072130">
        <w:rPr>
          <w:sz w:val="22"/>
          <w:szCs w:val="22"/>
        </w:rPr>
        <w:t xml:space="preserve"> от </w:t>
      </w:r>
      <w:r w:rsidR="00BF557F" w:rsidRPr="00072130">
        <w:rPr>
          <w:sz w:val="22"/>
          <w:szCs w:val="22"/>
          <w:lang w:val="en-US"/>
        </w:rPr>
        <w:t>18</w:t>
      </w:r>
      <w:r w:rsidR="00BF557F" w:rsidRPr="00072130">
        <w:rPr>
          <w:sz w:val="22"/>
          <w:szCs w:val="22"/>
        </w:rPr>
        <w:t>.</w:t>
      </w:r>
      <w:r w:rsidR="00BF557F" w:rsidRPr="00072130">
        <w:rPr>
          <w:sz w:val="22"/>
          <w:szCs w:val="22"/>
          <w:lang w:val="en-US"/>
        </w:rPr>
        <w:t>12</w:t>
      </w:r>
      <w:r w:rsidR="00BF557F" w:rsidRPr="00072130">
        <w:rPr>
          <w:sz w:val="22"/>
          <w:szCs w:val="22"/>
        </w:rPr>
        <w:t>.201</w:t>
      </w:r>
      <w:r w:rsidR="00BF557F" w:rsidRPr="00072130">
        <w:rPr>
          <w:sz w:val="22"/>
          <w:szCs w:val="22"/>
          <w:lang w:val="en-US"/>
        </w:rPr>
        <w:t>7</w:t>
      </w:r>
      <w:r w:rsidR="00BF557F" w:rsidRPr="00072130">
        <w:rPr>
          <w:sz w:val="22"/>
          <w:szCs w:val="22"/>
        </w:rPr>
        <w:t xml:space="preserve"> г.</w:t>
      </w:r>
      <w:r w:rsidR="006847A9" w:rsidRPr="00072130">
        <w:rPr>
          <w:sz w:val="22"/>
          <w:szCs w:val="22"/>
          <w:lang w:val="en-US"/>
        </w:rPr>
        <w:t xml:space="preserve"> </w:t>
      </w:r>
      <w:r w:rsidR="006847A9" w:rsidRPr="00072130">
        <w:rPr>
          <w:sz w:val="22"/>
          <w:szCs w:val="22"/>
        </w:rPr>
        <w:t xml:space="preserve">на Общински съвет – Пловдив, в изпълнение на решение </w:t>
      </w:r>
      <w:r w:rsidR="00BF557F" w:rsidRPr="00072130">
        <w:rPr>
          <w:sz w:val="22"/>
          <w:szCs w:val="22"/>
        </w:rPr>
        <w:t>№</w:t>
      </w:r>
      <w:r w:rsidR="007A5140">
        <w:rPr>
          <w:sz w:val="22"/>
          <w:szCs w:val="22"/>
        </w:rPr>
        <w:t>178</w:t>
      </w:r>
      <w:r w:rsidR="00BF557F" w:rsidRPr="00072130">
        <w:rPr>
          <w:sz w:val="22"/>
          <w:szCs w:val="22"/>
        </w:rPr>
        <w:t>, взето с протокол №</w:t>
      </w:r>
      <w:r w:rsidR="000839F0" w:rsidRPr="00072130">
        <w:rPr>
          <w:sz w:val="22"/>
          <w:szCs w:val="22"/>
          <w:lang w:val="en-US"/>
        </w:rPr>
        <w:t>1</w:t>
      </w:r>
      <w:r w:rsidR="007A5140">
        <w:rPr>
          <w:sz w:val="22"/>
          <w:szCs w:val="22"/>
        </w:rPr>
        <w:t>0</w:t>
      </w:r>
      <w:r w:rsidR="00BF557F" w:rsidRPr="00072130">
        <w:rPr>
          <w:sz w:val="22"/>
          <w:szCs w:val="22"/>
          <w:lang w:val="en-US"/>
        </w:rPr>
        <w:t xml:space="preserve"> </w:t>
      </w:r>
      <w:r w:rsidR="00BF557F" w:rsidRPr="00072130">
        <w:rPr>
          <w:sz w:val="22"/>
          <w:szCs w:val="22"/>
        </w:rPr>
        <w:t xml:space="preserve">от </w:t>
      </w:r>
      <w:r w:rsidR="007A5140">
        <w:rPr>
          <w:sz w:val="22"/>
          <w:szCs w:val="22"/>
        </w:rPr>
        <w:t>30</w:t>
      </w:r>
      <w:r w:rsidR="00BF557F" w:rsidRPr="00072130">
        <w:rPr>
          <w:sz w:val="22"/>
          <w:szCs w:val="22"/>
        </w:rPr>
        <w:t>.</w:t>
      </w:r>
      <w:r w:rsidR="007A5140">
        <w:rPr>
          <w:sz w:val="22"/>
          <w:szCs w:val="22"/>
        </w:rPr>
        <w:t>05</w:t>
      </w:r>
      <w:r w:rsidR="00BF557F" w:rsidRPr="00072130">
        <w:rPr>
          <w:sz w:val="22"/>
          <w:szCs w:val="22"/>
        </w:rPr>
        <w:t>.201</w:t>
      </w:r>
      <w:r w:rsidR="007A5140">
        <w:rPr>
          <w:sz w:val="22"/>
          <w:szCs w:val="22"/>
        </w:rPr>
        <w:t>9</w:t>
      </w:r>
      <w:r w:rsidR="00BF557F" w:rsidRPr="00072130">
        <w:rPr>
          <w:sz w:val="22"/>
          <w:szCs w:val="22"/>
        </w:rPr>
        <w:t xml:space="preserve"> г.</w:t>
      </w:r>
    </w:p>
    <w:p w:rsidR="00A91C5B" w:rsidRDefault="00A91C5B" w:rsidP="00433767">
      <w:pPr>
        <w:jc w:val="both"/>
      </w:pPr>
    </w:p>
    <w:p w:rsidR="00433767" w:rsidRPr="0089657A" w:rsidRDefault="00433767" w:rsidP="00433767">
      <w:pPr>
        <w:pStyle w:val="a3"/>
        <w:rPr>
          <w:b/>
          <w:bCs/>
          <w:sz w:val="32"/>
          <w:szCs w:val="32"/>
        </w:rPr>
      </w:pPr>
      <w:r w:rsidRPr="0089657A">
        <w:rPr>
          <w:b/>
          <w:bCs/>
          <w:sz w:val="32"/>
          <w:szCs w:val="32"/>
        </w:rPr>
        <w:t>ОБЯВЯВА ТЪРГ С ЯВНО НАДДАВАНЕ</w:t>
      </w:r>
    </w:p>
    <w:p w:rsidR="00072130" w:rsidRPr="00411539" w:rsidRDefault="00072130" w:rsidP="00433767">
      <w:pPr>
        <w:pStyle w:val="a3"/>
        <w:jc w:val="both"/>
      </w:pPr>
    </w:p>
    <w:p w:rsidR="00433767" w:rsidRPr="00072130" w:rsidRDefault="00783C9D" w:rsidP="008A265C">
      <w:pPr>
        <w:pStyle w:val="a6"/>
        <w:ind w:left="0"/>
        <w:jc w:val="both"/>
        <w:rPr>
          <w:sz w:val="22"/>
          <w:szCs w:val="22"/>
        </w:rPr>
      </w:pPr>
      <w:r w:rsidRPr="00072130">
        <w:rPr>
          <w:color w:val="000000"/>
          <w:sz w:val="22"/>
          <w:szCs w:val="22"/>
        </w:rPr>
        <w:t xml:space="preserve">за продажба на недвижим имот – частна общинска собственост, находящ се в гр. Пловдив, </w:t>
      </w:r>
      <w:r w:rsidR="00E35C90" w:rsidRPr="00897ABE">
        <w:rPr>
          <w:b/>
          <w:sz w:val="22"/>
          <w:szCs w:val="22"/>
        </w:rPr>
        <w:t>ул. „Мадара“ № 10</w:t>
      </w:r>
      <w:r w:rsidR="00E35C90" w:rsidRPr="00897ABE">
        <w:rPr>
          <w:sz w:val="22"/>
          <w:szCs w:val="22"/>
        </w:rPr>
        <w:t xml:space="preserve">, а именно: </w:t>
      </w:r>
      <w:r w:rsidR="00E35C90" w:rsidRPr="00897ABE">
        <w:rPr>
          <w:b/>
          <w:sz w:val="22"/>
          <w:szCs w:val="22"/>
        </w:rPr>
        <w:t>самостоятелен обект с идентификатор 56784.520.1650.1.1</w:t>
      </w:r>
      <w:r w:rsidR="00E35C90" w:rsidRPr="00897ABE">
        <w:rPr>
          <w:sz w:val="22"/>
          <w:szCs w:val="22"/>
        </w:rPr>
        <w:t xml:space="preserve"> по кадастралната карта и кадастралните регистри на гр. Пловдив, находящ се в сграда № 1, разположена в поземлен имот с идентификатор 56784.520.1650, с предназначение на самостоятелния обект: Жилище, апартамент, брой нива на обекта 1 (едно), </w:t>
      </w:r>
      <w:r w:rsidR="00E35C90" w:rsidRPr="00897ABE">
        <w:rPr>
          <w:b/>
          <w:sz w:val="22"/>
          <w:szCs w:val="22"/>
        </w:rPr>
        <w:t>с площ от 87,30 кв. м.</w:t>
      </w:r>
      <w:r w:rsidR="00E35C90" w:rsidRPr="00897ABE">
        <w:rPr>
          <w:sz w:val="22"/>
          <w:szCs w:val="22"/>
        </w:rPr>
        <w:t xml:space="preserve">, </w:t>
      </w:r>
      <w:r w:rsidR="00E35C90" w:rsidRPr="00897ABE">
        <w:rPr>
          <w:b/>
          <w:sz w:val="22"/>
          <w:szCs w:val="22"/>
        </w:rPr>
        <w:t xml:space="preserve">състоящ се от три стаи, кухня, баня-тоалетна и антре, с прилежащи части: изба № 3, с площ от 12,00 кв. м., изба № 4, с площ от 12,90 кв. м., 1/2 </w:t>
      </w:r>
      <w:proofErr w:type="spellStart"/>
      <w:r w:rsidR="00E35C90" w:rsidRPr="00897ABE">
        <w:rPr>
          <w:b/>
          <w:sz w:val="22"/>
          <w:szCs w:val="22"/>
        </w:rPr>
        <w:t>ид</w:t>
      </w:r>
      <w:proofErr w:type="spellEnd"/>
      <w:r w:rsidR="00E35C90" w:rsidRPr="00897ABE">
        <w:rPr>
          <w:b/>
          <w:sz w:val="22"/>
          <w:szCs w:val="22"/>
        </w:rPr>
        <w:t xml:space="preserve">. част от таванско складово помещение с площ от 72,40 кв. м. и 1/2 </w:t>
      </w:r>
      <w:proofErr w:type="spellStart"/>
      <w:r w:rsidR="00E35C90" w:rsidRPr="00897ABE">
        <w:rPr>
          <w:b/>
          <w:sz w:val="22"/>
          <w:szCs w:val="22"/>
        </w:rPr>
        <w:t>ид</w:t>
      </w:r>
      <w:proofErr w:type="spellEnd"/>
      <w:r w:rsidR="00E35C90" w:rsidRPr="00897ABE">
        <w:rPr>
          <w:b/>
          <w:sz w:val="22"/>
          <w:szCs w:val="22"/>
        </w:rPr>
        <w:t>. части от общите части на сградата, ведно с 1/2 идеална част от поземлен имот с идентификатор 56784.520.1650</w:t>
      </w:r>
      <w:r w:rsidR="00E35C90" w:rsidRPr="00897ABE">
        <w:rPr>
          <w:sz w:val="22"/>
          <w:szCs w:val="22"/>
        </w:rPr>
        <w:t>, по кадастрална карта и кадастрални регистри, одобрени със Заповед №РД-18-48/03.06.2009 г. на Изпълнителния директор на АГКК и Заповед №КД- 14-16-1142/08.07.2013 г. на Началника на СГКК – Пловдив (стар идентификатор 56784.520.565)</w:t>
      </w:r>
      <w:r w:rsidR="00E35C90" w:rsidRPr="00897ABE">
        <w:rPr>
          <w:b/>
          <w:sz w:val="22"/>
          <w:szCs w:val="22"/>
        </w:rPr>
        <w:t>, с площ от 244 кв. м.</w:t>
      </w:r>
      <w:r w:rsidR="00E35C90" w:rsidRPr="00897ABE">
        <w:rPr>
          <w:sz w:val="22"/>
          <w:szCs w:val="22"/>
        </w:rPr>
        <w:t>, трайно предназначение на територията: Урбанизирана, начин на трайно ползване: Средно застрояване (от 10 до 15 м), за който поземлен имот е отреден УПИ І-1273 (първи-хиляда двеста осемдесет и трети), кв.513 (петстотин и тринадесети) по плана на Първа градска част, одобрен със Заповед №ОА-1022/01.06.1994 г. при граници на самостоятелния обект по кадастрална карта: на същия етаж – няма, под обекта – няма, над обекта – 56784.520.1650.1.2; граници за поземления имот имоти с идентификатори: 56784.520.1744, 56784.520.564, 56784.520.554, 56784.520.1649; граници по плана на Първа градска част за УПИ: на север – ул. „Мадара“, на североизток – пл. „</w:t>
      </w:r>
      <w:proofErr w:type="spellStart"/>
      <w:r w:rsidR="00E35C90" w:rsidRPr="00897ABE">
        <w:rPr>
          <w:sz w:val="22"/>
          <w:szCs w:val="22"/>
        </w:rPr>
        <w:t>Съборище</w:t>
      </w:r>
      <w:proofErr w:type="spellEnd"/>
      <w:r w:rsidR="00E35C90" w:rsidRPr="00897ABE">
        <w:rPr>
          <w:sz w:val="22"/>
          <w:szCs w:val="22"/>
        </w:rPr>
        <w:t>“, на югоизток – УПИ II-1262, на югозапад – УПИ XII-1272, на запад – ул. „Мадара“, актувани с акт за частна общинска собственост №1572/11.03.2014 г., вписан под вх. рег. № 8259/ 01. 04. 2014 г., № 94, том 22 в Служба по вписванията – Пловдив към Агенция по вписванията за поправка на акт за частна общинска собственост № 1532/ 18. 09. 2013 г. на район „Централен“, вписан под вх. рег. № 28120/ 10. 10. 2013 г., № 102, том 77 в Служба по вписванията – Пловдив към Агенция по вписванията</w:t>
      </w:r>
      <w:r w:rsidR="00BF557F" w:rsidRPr="00072130">
        <w:rPr>
          <w:sz w:val="22"/>
          <w:szCs w:val="22"/>
        </w:rPr>
        <w:t xml:space="preserve">, </w:t>
      </w:r>
      <w:r w:rsidR="00433767" w:rsidRPr="00072130">
        <w:rPr>
          <w:sz w:val="22"/>
          <w:szCs w:val="22"/>
        </w:rPr>
        <w:t>при следните параметри:</w:t>
      </w:r>
    </w:p>
    <w:p w:rsidR="001C16DA" w:rsidRPr="00897ABE" w:rsidRDefault="00433767" w:rsidP="001C16DA">
      <w:pPr>
        <w:pStyle w:val="a5"/>
        <w:numPr>
          <w:ilvl w:val="0"/>
          <w:numId w:val="5"/>
        </w:numPr>
        <w:shd w:val="clear" w:color="auto" w:fill="FFFFFF"/>
        <w:tabs>
          <w:tab w:val="clear" w:pos="1429"/>
          <w:tab w:val="num" w:pos="284"/>
        </w:tabs>
        <w:spacing w:before="0" w:beforeAutospacing="0" w:after="0" w:afterAutospacing="0" w:line="165" w:lineRule="atLeast"/>
        <w:ind w:left="0" w:firstLine="0"/>
        <w:jc w:val="both"/>
        <w:rPr>
          <w:b/>
          <w:sz w:val="22"/>
          <w:szCs w:val="22"/>
        </w:rPr>
      </w:pPr>
      <w:r w:rsidRPr="00072130">
        <w:rPr>
          <w:b/>
          <w:sz w:val="22"/>
          <w:szCs w:val="22"/>
        </w:rPr>
        <w:t xml:space="preserve">Начална тръжна цена </w:t>
      </w:r>
      <w:r w:rsidRPr="00072130">
        <w:rPr>
          <w:sz w:val="22"/>
          <w:szCs w:val="22"/>
        </w:rPr>
        <w:t>–</w:t>
      </w:r>
      <w:r w:rsidR="00A16D9D" w:rsidRPr="00072130">
        <w:rPr>
          <w:sz w:val="22"/>
          <w:szCs w:val="22"/>
        </w:rPr>
        <w:t xml:space="preserve"> </w:t>
      </w:r>
      <w:r w:rsidR="001C16DA" w:rsidRPr="00897ABE">
        <w:rPr>
          <w:b/>
          <w:sz w:val="22"/>
          <w:szCs w:val="22"/>
        </w:rPr>
        <w:t>115 558, 60 (сто и петнадесет хиляди петстотин петдесет и осем лева и шестдесет стотинки) лева без ДДС.</w:t>
      </w:r>
    </w:p>
    <w:p w:rsidR="00492B30" w:rsidRPr="00072130" w:rsidRDefault="00492B30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sz w:val="22"/>
          <w:szCs w:val="22"/>
        </w:rPr>
        <w:t xml:space="preserve">Стъпка на наддаване </w:t>
      </w:r>
      <w:r w:rsidR="000D56A8" w:rsidRPr="00072130">
        <w:rPr>
          <w:sz w:val="22"/>
          <w:szCs w:val="22"/>
        </w:rPr>
        <w:t>–</w:t>
      </w:r>
      <w:r w:rsidRPr="00072130">
        <w:rPr>
          <w:sz w:val="22"/>
          <w:szCs w:val="22"/>
        </w:rPr>
        <w:t xml:space="preserve"> </w:t>
      </w:r>
      <w:r w:rsidR="000839F0" w:rsidRPr="00072130">
        <w:rPr>
          <w:b/>
          <w:sz w:val="22"/>
          <w:szCs w:val="22"/>
          <w:lang w:val="en-US"/>
        </w:rPr>
        <w:t>1</w:t>
      </w:r>
      <w:r w:rsidR="0001152C" w:rsidRPr="00072130">
        <w:rPr>
          <w:b/>
          <w:sz w:val="22"/>
          <w:szCs w:val="22"/>
        </w:rPr>
        <w:t> 000,00 лева (хиляд</w:t>
      </w:r>
      <w:r w:rsidR="000839F0" w:rsidRPr="00072130">
        <w:rPr>
          <w:b/>
          <w:sz w:val="22"/>
          <w:szCs w:val="22"/>
        </w:rPr>
        <w:t>а</w:t>
      </w:r>
      <w:r w:rsidR="0001152C" w:rsidRPr="00072130">
        <w:rPr>
          <w:b/>
          <w:sz w:val="22"/>
          <w:szCs w:val="22"/>
        </w:rPr>
        <w:t>)</w:t>
      </w:r>
      <w:r w:rsidR="00FE257A" w:rsidRPr="00072130">
        <w:rPr>
          <w:sz w:val="22"/>
          <w:szCs w:val="22"/>
        </w:rPr>
        <w:t>.</w:t>
      </w:r>
    </w:p>
    <w:p w:rsidR="00286167" w:rsidRPr="00072130" w:rsidRDefault="00433767" w:rsidP="00BF557F">
      <w:pPr>
        <w:numPr>
          <w:ilvl w:val="0"/>
          <w:numId w:val="5"/>
        </w:numPr>
        <w:shd w:val="clear" w:color="auto" w:fill="FFFFFF"/>
        <w:tabs>
          <w:tab w:val="clear" w:pos="1429"/>
          <w:tab w:val="num" w:pos="284"/>
        </w:tabs>
        <w:spacing w:line="173" w:lineRule="atLeast"/>
        <w:ind w:left="0" w:firstLine="0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 xml:space="preserve">Депозит за участие в търга </w:t>
      </w:r>
      <w:r w:rsidR="00F97133" w:rsidRPr="00072130">
        <w:rPr>
          <w:sz w:val="22"/>
          <w:szCs w:val="22"/>
        </w:rPr>
        <w:t>– 30</w:t>
      </w:r>
      <w:r w:rsidRPr="00072130">
        <w:rPr>
          <w:sz w:val="22"/>
          <w:szCs w:val="22"/>
        </w:rPr>
        <w:t xml:space="preserve">% от началната тръжна цена </w:t>
      </w:r>
      <w:r w:rsidRPr="001C16DA">
        <w:rPr>
          <w:sz w:val="22"/>
          <w:szCs w:val="22"/>
        </w:rPr>
        <w:t>–</w:t>
      </w:r>
      <w:r w:rsidR="00BF557F" w:rsidRPr="001C16DA">
        <w:rPr>
          <w:sz w:val="22"/>
          <w:szCs w:val="22"/>
        </w:rPr>
        <w:t xml:space="preserve"> </w:t>
      </w:r>
      <w:r w:rsidR="006332D3" w:rsidRPr="001C16DA">
        <w:rPr>
          <w:b/>
          <w:sz w:val="22"/>
          <w:szCs w:val="22"/>
        </w:rPr>
        <w:t>3</w:t>
      </w:r>
      <w:r w:rsidR="001C16DA" w:rsidRPr="001C16DA">
        <w:rPr>
          <w:b/>
          <w:sz w:val="22"/>
          <w:szCs w:val="22"/>
          <w:lang w:val="en-US"/>
        </w:rPr>
        <w:t>4</w:t>
      </w:r>
      <w:r w:rsidR="006332D3" w:rsidRPr="001C16DA">
        <w:rPr>
          <w:b/>
          <w:sz w:val="22"/>
          <w:szCs w:val="22"/>
        </w:rPr>
        <w:t> </w:t>
      </w:r>
      <w:r w:rsidR="001C16DA" w:rsidRPr="001C16DA">
        <w:rPr>
          <w:b/>
          <w:sz w:val="22"/>
          <w:szCs w:val="22"/>
          <w:lang w:val="en-US"/>
        </w:rPr>
        <w:t>667</w:t>
      </w:r>
      <w:r w:rsidR="006332D3" w:rsidRPr="001C16DA">
        <w:rPr>
          <w:b/>
          <w:sz w:val="22"/>
          <w:szCs w:val="22"/>
        </w:rPr>
        <w:t>,</w:t>
      </w:r>
      <w:r w:rsidR="001C16DA" w:rsidRPr="001C16DA">
        <w:rPr>
          <w:b/>
          <w:sz w:val="22"/>
          <w:szCs w:val="22"/>
          <w:lang w:val="en-US"/>
        </w:rPr>
        <w:t>58</w:t>
      </w:r>
      <w:r w:rsidR="00BF557F" w:rsidRPr="001C16DA">
        <w:rPr>
          <w:b/>
          <w:sz w:val="22"/>
          <w:szCs w:val="22"/>
        </w:rPr>
        <w:t xml:space="preserve"> (</w:t>
      </w:r>
      <w:r w:rsidR="006332D3" w:rsidRPr="001C16DA">
        <w:rPr>
          <w:b/>
          <w:sz w:val="22"/>
          <w:szCs w:val="22"/>
        </w:rPr>
        <w:t>три</w:t>
      </w:r>
      <w:r w:rsidR="001C16DA" w:rsidRPr="001C16DA">
        <w:rPr>
          <w:b/>
          <w:sz w:val="22"/>
          <w:szCs w:val="22"/>
        </w:rPr>
        <w:t>десет и четири хиляди шестстотин шестдесет и седем лева и петдесет и осем стотинки</w:t>
      </w:r>
      <w:r w:rsidR="00BF557F" w:rsidRPr="001C16DA">
        <w:rPr>
          <w:b/>
          <w:sz w:val="22"/>
          <w:szCs w:val="22"/>
        </w:rPr>
        <w:t xml:space="preserve">) лева, </w:t>
      </w:r>
      <w:r w:rsidR="000B08C2" w:rsidRPr="001C16DA">
        <w:rPr>
          <w:sz w:val="22"/>
          <w:szCs w:val="22"/>
        </w:rPr>
        <w:t>п</w:t>
      </w:r>
      <w:r w:rsidR="00286167" w:rsidRPr="001C16DA">
        <w:rPr>
          <w:sz w:val="22"/>
          <w:szCs w:val="22"/>
        </w:rPr>
        <w:t>латими</w:t>
      </w:r>
      <w:r w:rsidR="00286167" w:rsidRPr="00072130">
        <w:rPr>
          <w:sz w:val="22"/>
          <w:szCs w:val="22"/>
        </w:rPr>
        <w:t xml:space="preserve"> </w:t>
      </w:r>
      <w:r w:rsidR="00286167" w:rsidRPr="00072130">
        <w:rPr>
          <w:sz w:val="22"/>
          <w:szCs w:val="22"/>
          <w:lang w:val="ru-RU"/>
        </w:rPr>
        <w:t xml:space="preserve">по </w:t>
      </w:r>
      <w:proofErr w:type="spellStart"/>
      <w:r w:rsidR="00286167" w:rsidRPr="00072130">
        <w:rPr>
          <w:sz w:val="22"/>
          <w:szCs w:val="22"/>
          <w:lang w:val="ru-RU"/>
        </w:rPr>
        <w:t>банкова</w:t>
      </w:r>
      <w:proofErr w:type="spellEnd"/>
      <w:r w:rsidR="00286167" w:rsidRPr="00072130">
        <w:rPr>
          <w:sz w:val="22"/>
          <w:szCs w:val="22"/>
          <w:lang w:val="ru-RU"/>
        </w:rPr>
        <w:t xml:space="preserve"> сметка </w:t>
      </w:r>
      <w:r w:rsidR="00286167" w:rsidRPr="00072130">
        <w:rPr>
          <w:sz w:val="22"/>
          <w:szCs w:val="22"/>
          <w:lang w:val="en-US"/>
        </w:rPr>
        <w:t>BG</w:t>
      </w:r>
      <w:r w:rsidR="00286167" w:rsidRPr="00072130">
        <w:rPr>
          <w:sz w:val="22"/>
          <w:szCs w:val="22"/>
        </w:rPr>
        <w:t xml:space="preserve"> </w:t>
      </w:r>
      <w:r w:rsidR="00286167" w:rsidRPr="00072130">
        <w:rPr>
          <w:sz w:val="22"/>
          <w:szCs w:val="22"/>
          <w:lang w:val="ru-RU"/>
        </w:rPr>
        <w:t>57</w:t>
      </w:r>
      <w:r w:rsidR="00286167" w:rsidRPr="00072130">
        <w:rPr>
          <w:sz w:val="22"/>
          <w:szCs w:val="22"/>
        </w:rPr>
        <w:t xml:space="preserve"> </w:t>
      </w:r>
      <w:r w:rsidR="00286167" w:rsidRPr="00072130">
        <w:rPr>
          <w:sz w:val="22"/>
          <w:szCs w:val="22"/>
          <w:lang w:val="en-US"/>
        </w:rPr>
        <w:t>IORT</w:t>
      </w:r>
      <w:r w:rsidR="00286167" w:rsidRPr="00072130">
        <w:rPr>
          <w:sz w:val="22"/>
          <w:szCs w:val="22"/>
          <w:lang w:val="ru-RU"/>
        </w:rPr>
        <w:t xml:space="preserve"> 73753302000003,</w:t>
      </w:r>
      <w:r w:rsidR="00286167" w:rsidRPr="00072130">
        <w:rPr>
          <w:sz w:val="22"/>
          <w:szCs w:val="22"/>
        </w:rPr>
        <w:t xml:space="preserve"> </w:t>
      </w:r>
      <w:r w:rsidR="00286167" w:rsidRPr="00072130">
        <w:rPr>
          <w:sz w:val="22"/>
          <w:szCs w:val="22"/>
          <w:lang w:val="en-US"/>
        </w:rPr>
        <w:t>BIC</w:t>
      </w:r>
      <w:r w:rsidR="00286167" w:rsidRPr="00072130">
        <w:rPr>
          <w:sz w:val="22"/>
          <w:szCs w:val="22"/>
        </w:rPr>
        <w:t>:</w:t>
      </w:r>
      <w:r w:rsidR="00286167" w:rsidRPr="00072130">
        <w:rPr>
          <w:sz w:val="22"/>
          <w:szCs w:val="22"/>
          <w:lang w:val="ru-RU"/>
        </w:rPr>
        <w:t xml:space="preserve"> </w:t>
      </w:r>
      <w:r w:rsidR="00286167" w:rsidRPr="00072130">
        <w:rPr>
          <w:sz w:val="22"/>
          <w:szCs w:val="22"/>
          <w:lang w:val="en-US"/>
        </w:rPr>
        <w:t>IORTBGSF</w:t>
      </w:r>
      <w:r w:rsidR="00286167" w:rsidRPr="00072130">
        <w:rPr>
          <w:sz w:val="22"/>
          <w:szCs w:val="22"/>
        </w:rPr>
        <w:t xml:space="preserve"> </w:t>
      </w:r>
      <w:r w:rsidR="00286167" w:rsidRPr="00072130">
        <w:rPr>
          <w:sz w:val="22"/>
          <w:szCs w:val="22"/>
          <w:lang w:val="ru-RU"/>
        </w:rPr>
        <w:t xml:space="preserve">в ТБ ИНВЕСТБАНК </w:t>
      </w:r>
      <w:r w:rsidR="00286167" w:rsidRPr="00072130">
        <w:rPr>
          <w:sz w:val="22"/>
          <w:szCs w:val="22"/>
        </w:rPr>
        <w:t xml:space="preserve">АД </w:t>
      </w:r>
      <w:r w:rsidR="00286167" w:rsidRPr="00072130">
        <w:rPr>
          <w:sz w:val="22"/>
          <w:szCs w:val="22"/>
          <w:lang w:val="ru-RU"/>
        </w:rPr>
        <w:t>– Пловдив</w:t>
      </w:r>
      <w:r w:rsidR="00286167" w:rsidRPr="00072130">
        <w:rPr>
          <w:sz w:val="22"/>
          <w:szCs w:val="22"/>
        </w:rPr>
        <w:t xml:space="preserve"> на името на община Пловдив.</w:t>
      </w:r>
    </w:p>
    <w:p w:rsidR="00433767" w:rsidRPr="00072130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 xml:space="preserve">Дата и място на провеждане </w:t>
      </w:r>
      <w:r w:rsidR="00A16D9D" w:rsidRPr="00072130">
        <w:rPr>
          <w:sz w:val="22"/>
          <w:szCs w:val="22"/>
        </w:rPr>
        <w:t>–</w:t>
      </w:r>
      <w:r w:rsidRPr="00072130">
        <w:rPr>
          <w:sz w:val="22"/>
          <w:szCs w:val="22"/>
        </w:rPr>
        <w:t xml:space="preserve"> </w:t>
      </w:r>
      <w:r w:rsidR="00ED6A32" w:rsidRPr="00072130">
        <w:rPr>
          <w:sz w:val="22"/>
          <w:szCs w:val="22"/>
        </w:rPr>
        <w:t>т</w:t>
      </w:r>
      <w:r w:rsidRPr="00072130">
        <w:rPr>
          <w:sz w:val="22"/>
          <w:szCs w:val="22"/>
        </w:rPr>
        <w:t xml:space="preserve">ъргът ще се проведе </w:t>
      </w:r>
      <w:r w:rsidRPr="001C16DA">
        <w:rPr>
          <w:sz w:val="22"/>
          <w:szCs w:val="22"/>
        </w:rPr>
        <w:t>на</w:t>
      </w:r>
      <w:r w:rsidRPr="001C16DA">
        <w:rPr>
          <w:b/>
          <w:sz w:val="22"/>
          <w:szCs w:val="22"/>
        </w:rPr>
        <w:t xml:space="preserve"> </w:t>
      </w:r>
      <w:r w:rsidR="005D0333" w:rsidRPr="001C16DA">
        <w:rPr>
          <w:b/>
          <w:sz w:val="22"/>
          <w:szCs w:val="22"/>
        </w:rPr>
        <w:t>13</w:t>
      </w:r>
      <w:r w:rsidR="008B4808" w:rsidRPr="001C16DA">
        <w:rPr>
          <w:b/>
          <w:sz w:val="22"/>
          <w:szCs w:val="22"/>
        </w:rPr>
        <w:t>.0</w:t>
      </w:r>
      <w:r w:rsidR="005D0333" w:rsidRPr="001C16DA">
        <w:rPr>
          <w:b/>
          <w:sz w:val="22"/>
          <w:szCs w:val="22"/>
        </w:rPr>
        <w:t>8</w:t>
      </w:r>
      <w:r w:rsidR="008B4808" w:rsidRPr="001C16DA">
        <w:rPr>
          <w:b/>
          <w:sz w:val="22"/>
          <w:szCs w:val="22"/>
        </w:rPr>
        <w:t>.</w:t>
      </w:r>
      <w:r w:rsidR="0089657A" w:rsidRPr="001C16DA">
        <w:rPr>
          <w:b/>
          <w:sz w:val="22"/>
          <w:szCs w:val="22"/>
        </w:rPr>
        <w:t>201</w:t>
      </w:r>
      <w:r w:rsidR="000839F0" w:rsidRPr="001C16DA">
        <w:rPr>
          <w:b/>
          <w:sz w:val="22"/>
          <w:szCs w:val="22"/>
        </w:rPr>
        <w:t>9</w:t>
      </w:r>
      <w:r w:rsidR="0089657A" w:rsidRPr="001C16DA">
        <w:rPr>
          <w:b/>
          <w:sz w:val="22"/>
          <w:szCs w:val="22"/>
        </w:rPr>
        <w:t xml:space="preserve"> г. </w:t>
      </w:r>
      <w:r w:rsidR="0089657A" w:rsidRPr="001C16DA">
        <w:rPr>
          <w:sz w:val="22"/>
          <w:szCs w:val="22"/>
        </w:rPr>
        <w:t>от</w:t>
      </w:r>
      <w:r w:rsidR="0089657A" w:rsidRPr="001C16DA">
        <w:rPr>
          <w:b/>
          <w:sz w:val="22"/>
          <w:szCs w:val="22"/>
        </w:rPr>
        <w:t xml:space="preserve"> </w:t>
      </w:r>
      <w:r w:rsidR="005D0333" w:rsidRPr="001C16DA">
        <w:rPr>
          <w:b/>
          <w:sz w:val="22"/>
          <w:szCs w:val="22"/>
        </w:rPr>
        <w:t>9</w:t>
      </w:r>
      <w:r w:rsidR="0089657A" w:rsidRPr="001C16DA">
        <w:rPr>
          <w:b/>
          <w:sz w:val="22"/>
          <w:szCs w:val="22"/>
        </w:rPr>
        <w:t>.</w:t>
      </w:r>
      <w:r w:rsidR="008B4808" w:rsidRPr="001C16DA">
        <w:rPr>
          <w:b/>
          <w:sz w:val="22"/>
          <w:szCs w:val="22"/>
        </w:rPr>
        <w:t>0</w:t>
      </w:r>
      <w:r w:rsidR="00FE1406" w:rsidRPr="001C16DA">
        <w:rPr>
          <w:b/>
          <w:sz w:val="22"/>
          <w:szCs w:val="22"/>
        </w:rPr>
        <w:t>0</w:t>
      </w:r>
      <w:r w:rsidR="0089657A" w:rsidRPr="001C16DA">
        <w:rPr>
          <w:b/>
          <w:sz w:val="22"/>
          <w:szCs w:val="22"/>
        </w:rPr>
        <w:t xml:space="preserve"> часа</w:t>
      </w:r>
      <w:r w:rsidR="0089657A" w:rsidRPr="00072130">
        <w:rPr>
          <w:sz w:val="22"/>
          <w:szCs w:val="22"/>
        </w:rPr>
        <w:t xml:space="preserve"> </w:t>
      </w:r>
      <w:r w:rsidRPr="00072130">
        <w:rPr>
          <w:sz w:val="22"/>
          <w:szCs w:val="22"/>
        </w:rPr>
        <w:t xml:space="preserve">в </w:t>
      </w:r>
      <w:r w:rsidR="006C4237" w:rsidRPr="00072130">
        <w:rPr>
          <w:sz w:val="22"/>
          <w:szCs w:val="22"/>
        </w:rPr>
        <w:t>о</w:t>
      </w:r>
      <w:r w:rsidRPr="00072130">
        <w:rPr>
          <w:sz w:val="22"/>
          <w:szCs w:val="22"/>
        </w:rPr>
        <w:t>бщина Пловдив, на адрес: гр. Пловдив, пл.</w:t>
      </w:r>
      <w:r w:rsidRPr="00072130">
        <w:rPr>
          <w:sz w:val="22"/>
          <w:szCs w:val="22"/>
          <w:lang w:val="ru-RU"/>
        </w:rPr>
        <w:t xml:space="preserve"> „</w:t>
      </w:r>
      <w:r w:rsidRPr="00072130">
        <w:rPr>
          <w:sz w:val="22"/>
          <w:szCs w:val="22"/>
        </w:rPr>
        <w:t xml:space="preserve">Централен” </w:t>
      </w:r>
      <w:r w:rsidR="00F82413" w:rsidRPr="00072130">
        <w:rPr>
          <w:sz w:val="22"/>
          <w:szCs w:val="22"/>
        </w:rPr>
        <w:t>№</w:t>
      </w:r>
      <w:r w:rsidRPr="00072130">
        <w:rPr>
          <w:sz w:val="22"/>
          <w:szCs w:val="22"/>
        </w:rPr>
        <w:t>1, ет. 12.</w:t>
      </w:r>
    </w:p>
    <w:p w:rsidR="00433767" w:rsidRPr="00072130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 xml:space="preserve">Цена на тръжните документи </w:t>
      </w:r>
      <w:r w:rsidRPr="00072130">
        <w:rPr>
          <w:sz w:val="22"/>
          <w:szCs w:val="22"/>
        </w:rPr>
        <w:t xml:space="preserve">– </w:t>
      </w:r>
      <w:r w:rsidR="005D0333" w:rsidRPr="007A5101">
        <w:rPr>
          <w:b/>
          <w:sz w:val="22"/>
          <w:szCs w:val="22"/>
        </w:rPr>
        <w:t>20</w:t>
      </w:r>
      <w:r w:rsidR="00921174" w:rsidRPr="007A5101">
        <w:rPr>
          <w:b/>
          <w:sz w:val="22"/>
          <w:szCs w:val="22"/>
        </w:rPr>
        <w:t>00</w:t>
      </w:r>
      <w:r w:rsidR="0089657A" w:rsidRPr="007A5101">
        <w:rPr>
          <w:b/>
          <w:sz w:val="22"/>
          <w:szCs w:val="22"/>
          <w:lang w:val="en-US"/>
        </w:rPr>
        <w:t>,00</w:t>
      </w:r>
      <w:r w:rsidR="00921174" w:rsidRPr="007A5101">
        <w:rPr>
          <w:b/>
          <w:sz w:val="22"/>
          <w:szCs w:val="22"/>
        </w:rPr>
        <w:t xml:space="preserve"> лева (</w:t>
      </w:r>
      <w:r w:rsidR="005D0333" w:rsidRPr="007A5101">
        <w:rPr>
          <w:b/>
          <w:sz w:val="22"/>
          <w:szCs w:val="22"/>
        </w:rPr>
        <w:t>две хиляди</w:t>
      </w:r>
      <w:r w:rsidR="00FE257A" w:rsidRPr="007A5101">
        <w:rPr>
          <w:b/>
          <w:sz w:val="22"/>
          <w:szCs w:val="22"/>
        </w:rPr>
        <w:t>)</w:t>
      </w:r>
      <w:r w:rsidRPr="007A5101">
        <w:rPr>
          <w:b/>
          <w:sz w:val="22"/>
          <w:szCs w:val="22"/>
        </w:rPr>
        <w:t>,</w:t>
      </w:r>
      <w:r w:rsidRPr="00072130">
        <w:rPr>
          <w:sz w:val="22"/>
          <w:szCs w:val="22"/>
        </w:rPr>
        <w:t xml:space="preserve"> върху които се начислява 20% ДДС, платими в кас</w:t>
      </w:r>
      <w:bookmarkStart w:id="0" w:name="_GoBack"/>
      <w:bookmarkEnd w:id="0"/>
      <w:r w:rsidRPr="00072130">
        <w:rPr>
          <w:sz w:val="22"/>
          <w:szCs w:val="22"/>
        </w:rPr>
        <w:t xml:space="preserve">ата на </w:t>
      </w:r>
      <w:r w:rsidR="00ED6A32" w:rsidRPr="00072130">
        <w:rPr>
          <w:sz w:val="22"/>
          <w:szCs w:val="22"/>
        </w:rPr>
        <w:t>о</w:t>
      </w:r>
      <w:r w:rsidRPr="00072130">
        <w:rPr>
          <w:sz w:val="22"/>
          <w:szCs w:val="22"/>
        </w:rPr>
        <w:t>бщина Пловдив.</w:t>
      </w:r>
    </w:p>
    <w:p w:rsidR="00F27836" w:rsidRPr="00072130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 xml:space="preserve">Получаване на тръжните книжа </w:t>
      </w:r>
      <w:r w:rsidR="006E7302" w:rsidRPr="00072130">
        <w:rPr>
          <w:sz w:val="22"/>
          <w:szCs w:val="22"/>
        </w:rPr>
        <w:t>–</w:t>
      </w:r>
      <w:r w:rsidRPr="00072130">
        <w:rPr>
          <w:sz w:val="22"/>
          <w:szCs w:val="22"/>
        </w:rPr>
        <w:t xml:space="preserve"> </w:t>
      </w:r>
      <w:r w:rsidR="00ED6A32" w:rsidRPr="00072130">
        <w:rPr>
          <w:sz w:val="22"/>
          <w:szCs w:val="22"/>
        </w:rPr>
        <w:t>д</w:t>
      </w:r>
      <w:r w:rsidRPr="00072130">
        <w:rPr>
          <w:sz w:val="22"/>
          <w:szCs w:val="22"/>
        </w:rPr>
        <w:t xml:space="preserve">ирекция </w:t>
      </w:r>
      <w:r w:rsidRPr="00DE2DDF">
        <w:rPr>
          <w:sz w:val="22"/>
          <w:szCs w:val="22"/>
        </w:rPr>
        <w:t xml:space="preserve">ОС, пл. </w:t>
      </w:r>
      <w:r w:rsidRPr="00DE2DDF">
        <w:rPr>
          <w:sz w:val="22"/>
          <w:szCs w:val="22"/>
          <w:lang w:val="ru-RU"/>
        </w:rPr>
        <w:t>„</w:t>
      </w:r>
      <w:r w:rsidRPr="00DE2DDF">
        <w:rPr>
          <w:sz w:val="22"/>
          <w:szCs w:val="22"/>
        </w:rPr>
        <w:t xml:space="preserve">Централен” </w:t>
      </w:r>
      <w:r w:rsidR="00F82413" w:rsidRPr="00DE2DDF">
        <w:rPr>
          <w:sz w:val="22"/>
          <w:szCs w:val="22"/>
        </w:rPr>
        <w:t>№</w:t>
      </w:r>
      <w:r w:rsidRPr="00DE2DDF">
        <w:rPr>
          <w:sz w:val="22"/>
          <w:szCs w:val="22"/>
        </w:rPr>
        <w:t>1, ет.</w:t>
      </w:r>
      <w:r w:rsidR="006E7302" w:rsidRPr="00DE2DDF">
        <w:rPr>
          <w:sz w:val="22"/>
          <w:szCs w:val="22"/>
        </w:rPr>
        <w:t xml:space="preserve"> </w:t>
      </w:r>
      <w:r w:rsidRPr="00DE2DDF">
        <w:rPr>
          <w:sz w:val="22"/>
          <w:szCs w:val="22"/>
        </w:rPr>
        <w:t>10, ст.</w:t>
      </w:r>
      <w:r w:rsidR="006E7302" w:rsidRPr="00DE2DDF">
        <w:rPr>
          <w:sz w:val="22"/>
          <w:szCs w:val="22"/>
        </w:rPr>
        <w:t xml:space="preserve"> </w:t>
      </w:r>
      <w:r w:rsidRPr="00DE2DDF">
        <w:rPr>
          <w:sz w:val="22"/>
          <w:szCs w:val="22"/>
        </w:rPr>
        <w:t>4,</w:t>
      </w:r>
      <w:r w:rsidR="00F82413" w:rsidRPr="00DE2DDF">
        <w:rPr>
          <w:sz w:val="22"/>
          <w:szCs w:val="22"/>
        </w:rPr>
        <w:t xml:space="preserve"> </w:t>
      </w:r>
      <w:r w:rsidRPr="00DE2DDF">
        <w:rPr>
          <w:sz w:val="22"/>
          <w:szCs w:val="22"/>
        </w:rPr>
        <w:t>срещу представен документ за платена цена за книжата</w:t>
      </w:r>
      <w:r w:rsidR="006E7302" w:rsidRPr="00DE2DDF">
        <w:rPr>
          <w:sz w:val="22"/>
          <w:szCs w:val="22"/>
        </w:rPr>
        <w:t xml:space="preserve"> до </w:t>
      </w:r>
      <w:r w:rsidR="005D0333" w:rsidRPr="00DE2DDF">
        <w:rPr>
          <w:sz w:val="22"/>
          <w:szCs w:val="22"/>
        </w:rPr>
        <w:t>12</w:t>
      </w:r>
      <w:r w:rsidR="00A2560F" w:rsidRPr="00DE2DDF">
        <w:rPr>
          <w:sz w:val="22"/>
          <w:szCs w:val="22"/>
        </w:rPr>
        <w:t>.0</w:t>
      </w:r>
      <w:r w:rsidR="005D0333" w:rsidRPr="00DE2DDF">
        <w:rPr>
          <w:sz w:val="22"/>
          <w:szCs w:val="22"/>
        </w:rPr>
        <w:t>8</w:t>
      </w:r>
      <w:r w:rsidR="00A2560F" w:rsidRPr="00DE2DDF">
        <w:rPr>
          <w:sz w:val="22"/>
          <w:szCs w:val="22"/>
        </w:rPr>
        <w:t>.201</w:t>
      </w:r>
      <w:r w:rsidR="002F0CD5" w:rsidRPr="00DE2DDF">
        <w:rPr>
          <w:sz w:val="22"/>
          <w:szCs w:val="22"/>
        </w:rPr>
        <w:t>9</w:t>
      </w:r>
      <w:r w:rsidR="00A2560F" w:rsidRPr="00DE2DDF">
        <w:rPr>
          <w:sz w:val="22"/>
          <w:szCs w:val="22"/>
        </w:rPr>
        <w:t xml:space="preserve"> г.</w:t>
      </w:r>
      <w:r w:rsidRPr="00072130">
        <w:rPr>
          <w:sz w:val="22"/>
          <w:szCs w:val="22"/>
        </w:rPr>
        <w:t xml:space="preserve"> включително до 15.00 ч</w:t>
      </w:r>
      <w:r w:rsidR="00F97133" w:rsidRPr="00072130">
        <w:rPr>
          <w:sz w:val="22"/>
          <w:szCs w:val="22"/>
        </w:rPr>
        <w:t>аса</w:t>
      </w:r>
      <w:r w:rsidR="00ED6A32" w:rsidRPr="00072130">
        <w:rPr>
          <w:sz w:val="22"/>
          <w:szCs w:val="22"/>
        </w:rPr>
        <w:t>.</w:t>
      </w:r>
      <w:r w:rsidR="00F27836" w:rsidRPr="00072130">
        <w:rPr>
          <w:sz w:val="22"/>
          <w:szCs w:val="22"/>
        </w:rPr>
        <w:t xml:space="preserve"> Ако кандидатът ползва пълномощник, необходимо е представянето на изрично нотариално заверено пълномощно в оригинал за закупуване/получаване на тръжната документация.</w:t>
      </w:r>
    </w:p>
    <w:p w:rsidR="00897321" w:rsidRPr="00072130" w:rsidRDefault="006E7302" w:rsidP="000D56A8">
      <w:pPr>
        <w:numPr>
          <w:ilvl w:val="0"/>
          <w:numId w:val="5"/>
        </w:numPr>
        <w:tabs>
          <w:tab w:val="clear" w:pos="1429"/>
          <w:tab w:val="num" w:pos="284"/>
          <w:tab w:val="left" w:pos="993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>Приемане</w:t>
      </w:r>
      <w:r w:rsidR="00433767" w:rsidRPr="00072130">
        <w:rPr>
          <w:b/>
          <w:bCs/>
          <w:sz w:val="22"/>
          <w:szCs w:val="22"/>
        </w:rPr>
        <w:t xml:space="preserve"> на заявления за участие в търг</w:t>
      </w:r>
      <w:r w:rsidR="00433767" w:rsidRPr="00072130">
        <w:rPr>
          <w:sz w:val="22"/>
          <w:szCs w:val="22"/>
        </w:rPr>
        <w:t xml:space="preserve"> – до </w:t>
      </w:r>
      <w:r w:rsidR="005D0333">
        <w:rPr>
          <w:sz w:val="22"/>
          <w:szCs w:val="22"/>
        </w:rPr>
        <w:t>12.08</w:t>
      </w:r>
      <w:r w:rsidR="002F0CD5" w:rsidRPr="00072130">
        <w:rPr>
          <w:sz w:val="22"/>
          <w:szCs w:val="22"/>
        </w:rPr>
        <w:t>.2019</w:t>
      </w:r>
      <w:r w:rsidR="00A8461A" w:rsidRPr="00072130">
        <w:rPr>
          <w:sz w:val="22"/>
          <w:szCs w:val="22"/>
        </w:rPr>
        <w:t xml:space="preserve"> г.</w:t>
      </w:r>
      <w:r w:rsidR="00433767" w:rsidRPr="00072130">
        <w:rPr>
          <w:sz w:val="22"/>
          <w:szCs w:val="22"/>
        </w:rPr>
        <w:t xml:space="preserve"> до 16.00 часа в деловодството на </w:t>
      </w:r>
      <w:r w:rsidR="000951FB" w:rsidRPr="00072130">
        <w:rPr>
          <w:sz w:val="22"/>
          <w:szCs w:val="22"/>
        </w:rPr>
        <w:t>о</w:t>
      </w:r>
      <w:r w:rsidR="00433767" w:rsidRPr="00072130">
        <w:rPr>
          <w:sz w:val="22"/>
          <w:szCs w:val="22"/>
        </w:rPr>
        <w:t xml:space="preserve">бщина Пловдив </w:t>
      </w:r>
      <w:r w:rsidRPr="00072130">
        <w:rPr>
          <w:sz w:val="22"/>
          <w:szCs w:val="22"/>
        </w:rPr>
        <w:t>–</w:t>
      </w:r>
      <w:r w:rsidR="00433767" w:rsidRPr="00072130">
        <w:rPr>
          <w:sz w:val="22"/>
          <w:szCs w:val="22"/>
        </w:rPr>
        <w:t xml:space="preserve"> гр. Пловдив, пл. „Централен” </w:t>
      </w:r>
      <w:r w:rsidR="00F82413" w:rsidRPr="00072130">
        <w:rPr>
          <w:sz w:val="22"/>
          <w:szCs w:val="22"/>
        </w:rPr>
        <w:t>№</w:t>
      </w:r>
      <w:r w:rsidR="00433767" w:rsidRPr="00072130">
        <w:rPr>
          <w:sz w:val="22"/>
          <w:szCs w:val="22"/>
        </w:rPr>
        <w:t>1, партера (през двора).</w:t>
      </w:r>
      <w:r w:rsidR="00897321" w:rsidRPr="00072130">
        <w:rPr>
          <w:b/>
          <w:bCs/>
          <w:sz w:val="22"/>
          <w:szCs w:val="22"/>
        </w:rPr>
        <w:t xml:space="preserve"> </w:t>
      </w:r>
    </w:p>
    <w:p w:rsidR="006963B1" w:rsidRPr="00072130" w:rsidRDefault="00433767" w:rsidP="000D56A8">
      <w:pPr>
        <w:numPr>
          <w:ilvl w:val="0"/>
          <w:numId w:val="5"/>
        </w:numPr>
        <w:tabs>
          <w:tab w:val="clear" w:pos="1429"/>
          <w:tab w:val="num" w:pos="284"/>
        </w:tabs>
        <w:ind w:left="284" w:hanging="284"/>
        <w:jc w:val="both"/>
        <w:rPr>
          <w:sz w:val="22"/>
          <w:szCs w:val="22"/>
        </w:rPr>
      </w:pPr>
      <w:r w:rsidRPr="00072130">
        <w:rPr>
          <w:b/>
          <w:bCs/>
          <w:sz w:val="22"/>
          <w:szCs w:val="22"/>
        </w:rPr>
        <w:t>За справки и допълнителна информация –</w:t>
      </w:r>
      <w:r w:rsidRPr="00072130">
        <w:rPr>
          <w:bCs/>
          <w:sz w:val="22"/>
          <w:szCs w:val="22"/>
        </w:rPr>
        <w:t xml:space="preserve"> тел. 032</w:t>
      </w:r>
      <w:r w:rsidR="00F97133" w:rsidRPr="00072130">
        <w:rPr>
          <w:bCs/>
          <w:sz w:val="22"/>
          <w:szCs w:val="22"/>
        </w:rPr>
        <w:t xml:space="preserve"> / 656 465.</w:t>
      </w:r>
    </w:p>
    <w:sectPr w:rsidR="006963B1" w:rsidRPr="00072130" w:rsidSect="00E35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BC1" w:rsidRDefault="00745BC1" w:rsidP="00DA6CD3">
      <w:r>
        <w:separator/>
      </w:r>
    </w:p>
  </w:endnote>
  <w:endnote w:type="continuationSeparator" w:id="0">
    <w:p w:rsidR="00745BC1" w:rsidRDefault="00745BC1" w:rsidP="00D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BC1" w:rsidRDefault="00745BC1" w:rsidP="00DA6CD3">
      <w:r>
        <w:separator/>
      </w:r>
    </w:p>
  </w:footnote>
  <w:footnote w:type="continuationSeparator" w:id="0">
    <w:p w:rsidR="00745BC1" w:rsidRDefault="00745BC1" w:rsidP="00D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D3" w:rsidRDefault="00DA6CD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D56"/>
    <w:multiLevelType w:val="hybridMultilevel"/>
    <w:tmpl w:val="C9262B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A07"/>
    <w:multiLevelType w:val="hybridMultilevel"/>
    <w:tmpl w:val="8E060E7E"/>
    <w:lvl w:ilvl="0" w:tplc="4B4C1F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355B"/>
    <w:multiLevelType w:val="hybridMultilevel"/>
    <w:tmpl w:val="5F70CF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7DD0"/>
    <w:multiLevelType w:val="hybridMultilevel"/>
    <w:tmpl w:val="B6B23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D0B6B"/>
    <w:multiLevelType w:val="hybridMultilevel"/>
    <w:tmpl w:val="EE78386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B7AA6"/>
    <w:multiLevelType w:val="hybridMultilevel"/>
    <w:tmpl w:val="21F2AFFC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C01EEC"/>
    <w:multiLevelType w:val="multilevel"/>
    <w:tmpl w:val="06A680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34"/>
    <w:rsid w:val="0000468A"/>
    <w:rsid w:val="0001152C"/>
    <w:rsid w:val="00050F3E"/>
    <w:rsid w:val="00072130"/>
    <w:rsid w:val="00075091"/>
    <w:rsid w:val="00076752"/>
    <w:rsid w:val="000839F0"/>
    <w:rsid w:val="000951FB"/>
    <w:rsid w:val="000B08C2"/>
    <w:rsid w:val="000D56A8"/>
    <w:rsid w:val="000E4C9D"/>
    <w:rsid w:val="00121D47"/>
    <w:rsid w:val="0015384A"/>
    <w:rsid w:val="001C0304"/>
    <w:rsid w:val="001C16DA"/>
    <w:rsid w:val="001C36DE"/>
    <w:rsid w:val="001F42C4"/>
    <w:rsid w:val="00203922"/>
    <w:rsid w:val="00231739"/>
    <w:rsid w:val="00232F36"/>
    <w:rsid w:val="00237761"/>
    <w:rsid w:val="0025271C"/>
    <w:rsid w:val="00253F6F"/>
    <w:rsid w:val="00286167"/>
    <w:rsid w:val="002971A4"/>
    <w:rsid w:val="002C495E"/>
    <w:rsid w:val="002D1B34"/>
    <w:rsid w:val="002D79BD"/>
    <w:rsid w:val="002F0CD5"/>
    <w:rsid w:val="00354A9E"/>
    <w:rsid w:val="003770F4"/>
    <w:rsid w:val="00384E92"/>
    <w:rsid w:val="003C0484"/>
    <w:rsid w:val="003C1DE5"/>
    <w:rsid w:val="003E7005"/>
    <w:rsid w:val="00407637"/>
    <w:rsid w:val="00407923"/>
    <w:rsid w:val="00411539"/>
    <w:rsid w:val="0041799C"/>
    <w:rsid w:val="00433767"/>
    <w:rsid w:val="004802EB"/>
    <w:rsid w:val="00487096"/>
    <w:rsid w:val="00492B30"/>
    <w:rsid w:val="004F18D0"/>
    <w:rsid w:val="004F54AA"/>
    <w:rsid w:val="004F5780"/>
    <w:rsid w:val="00501DAC"/>
    <w:rsid w:val="00516BFB"/>
    <w:rsid w:val="00526A3E"/>
    <w:rsid w:val="00573571"/>
    <w:rsid w:val="00586C86"/>
    <w:rsid w:val="005B0EFC"/>
    <w:rsid w:val="005B2481"/>
    <w:rsid w:val="005B4DF3"/>
    <w:rsid w:val="005D0333"/>
    <w:rsid w:val="005D343A"/>
    <w:rsid w:val="005E458D"/>
    <w:rsid w:val="00623EF0"/>
    <w:rsid w:val="006262D3"/>
    <w:rsid w:val="006332D3"/>
    <w:rsid w:val="0066437E"/>
    <w:rsid w:val="006759ED"/>
    <w:rsid w:val="006847A9"/>
    <w:rsid w:val="006963B1"/>
    <w:rsid w:val="006C4237"/>
    <w:rsid w:val="006D41FA"/>
    <w:rsid w:val="006E7302"/>
    <w:rsid w:val="006F157D"/>
    <w:rsid w:val="00720BC8"/>
    <w:rsid w:val="0074533A"/>
    <w:rsid w:val="00745BC1"/>
    <w:rsid w:val="007520DF"/>
    <w:rsid w:val="007807DF"/>
    <w:rsid w:val="00783C9D"/>
    <w:rsid w:val="00784165"/>
    <w:rsid w:val="00792E62"/>
    <w:rsid w:val="007A5101"/>
    <w:rsid w:val="007A5140"/>
    <w:rsid w:val="007E42C4"/>
    <w:rsid w:val="0082727F"/>
    <w:rsid w:val="00860251"/>
    <w:rsid w:val="00883BF5"/>
    <w:rsid w:val="00886C87"/>
    <w:rsid w:val="008920FE"/>
    <w:rsid w:val="0089657A"/>
    <w:rsid w:val="00897321"/>
    <w:rsid w:val="008A265C"/>
    <w:rsid w:val="008B4808"/>
    <w:rsid w:val="008C187D"/>
    <w:rsid w:val="008E6907"/>
    <w:rsid w:val="00921174"/>
    <w:rsid w:val="00973C60"/>
    <w:rsid w:val="009A589D"/>
    <w:rsid w:val="009B145C"/>
    <w:rsid w:val="009C583F"/>
    <w:rsid w:val="00A16D9D"/>
    <w:rsid w:val="00A2560F"/>
    <w:rsid w:val="00A3405B"/>
    <w:rsid w:val="00A72E19"/>
    <w:rsid w:val="00A8461A"/>
    <w:rsid w:val="00A87C9B"/>
    <w:rsid w:val="00A91C5B"/>
    <w:rsid w:val="00AB1192"/>
    <w:rsid w:val="00AB24BA"/>
    <w:rsid w:val="00B4535B"/>
    <w:rsid w:val="00B62A58"/>
    <w:rsid w:val="00B64329"/>
    <w:rsid w:val="00BA551C"/>
    <w:rsid w:val="00BE031D"/>
    <w:rsid w:val="00BF557F"/>
    <w:rsid w:val="00C12563"/>
    <w:rsid w:val="00C1592A"/>
    <w:rsid w:val="00C557E6"/>
    <w:rsid w:val="00C77BB5"/>
    <w:rsid w:val="00C93E85"/>
    <w:rsid w:val="00CC2246"/>
    <w:rsid w:val="00CC637F"/>
    <w:rsid w:val="00D02402"/>
    <w:rsid w:val="00D329FF"/>
    <w:rsid w:val="00D32DDF"/>
    <w:rsid w:val="00D43DEF"/>
    <w:rsid w:val="00D5056F"/>
    <w:rsid w:val="00D73CE5"/>
    <w:rsid w:val="00DA054A"/>
    <w:rsid w:val="00DA4832"/>
    <w:rsid w:val="00DA6CD3"/>
    <w:rsid w:val="00DA7479"/>
    <w:rsid w:val="00DB1666"/>
    <w:rsid w:val="00DB2EE6"/>
    <w:rsid w:val="00DE2DDF"/>
    <w:rsid w:val="00E1337E"/>
    <w:rsid w:val="00E35C90"/>
    <w:rsid w:val="00E415D4"/>
    <w:rsid w:val="00E50386"/>
    <w:rsid w:val="00E52132"/>
    <w:rsid w:val="00E669EE"/>
    <w:rsid w:val="00E70F80"/>
    <w:rsid w:val="00E7727E"/>
    <w:rsid w:val="00E86414"/>
    <w:rsid w:val="00EA188E"/>
    <w:rsid w:val="00EA5069"/>
    <w:rsid w:val="00ED58AC"/>
    <w:rsid w:val="00ED6A32"/>
    <w:rsid w:val="00F068B9"/>
    <w:rsid w:val="00F27836"/>
    <w:rsid w:val="00F618EF"/>
    <w:rsid w:val="00F714D6"/>
    <w:rsid w:val="00F82413"/>
    <w:rsid w:val="00F871EA"/>
    <w:rsid w:val="00F97133"/>
    <w:rsid w:val="00FE1406"/>
    <w:rsid w:val="00FE257A"/>
    <w:rsid w:val="00FE426C"/>
    <w:rsid w:val="00FF3E1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57FE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6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B34"/>
    <w:pPr>
      <w:jc w:val="center"/>
    </w:pPr>
  </w:style>
  <w:style w:type="character" w:customStyle="1" w:styleId="a4">
    <w:name w:val="Основен текст Знак"/>
    <w:link w:val="a3"/>
    <w:locked/>
    <w:rsid w:val="002D1B34"/>
    <w:rPr>
      <w:sz w:val="24"/>
      <w:szCs w:val="24"/>
      <w:lang w:val="bg-BG" w:eastAsia="en-US" w:bidi="ar-SA"/>
    </w:rPr>
  </w:style>
  <w:style w:type="paragraph" w:styleId="a5">
    <w:name w:val="Normal (Web)"/>
    <w:basedOn w:val="a"/>
    <w:rsid w:val="002D1B34"/>
    <w:pPr>
      <w:spacing w:before="100" w:beforeAutospacing="1" w:after="100" w:afterAutospacing="1"/>
    </w:pPr>
    <w:rPr>
      <w:lang w:eastAsia="bg-BG"/>
    </w:rPr>
  </w:style>
  <w:style w:type="paragraph" w:styleId="a6">
    <w:name w:val="List Paragraph"/>
    <w:basedOn w:val="a"/>
    <w:uiPriority w:val="34"/>
    <w:qFormat/>
    <w:rsid w:val="002D1B34"/>
    <w:pPr>
      <w:ind w:left="720"/>
      <w:contextualSpacing/>
    </w:pPr>
  </w:style>
  <w:style w:type="character" w:styleId="a7">
    <w:name w:val="Emphasis"/>
    <w:qFormat/>
    <w:rsid w:val="002D1B34"/>
    <w:rPr>
      <w:rFonts w:cs="Times New Roman"/>
      <w:i/>
      <w:iCs/>
    </w:rPr>
  </w:style>
  <w:style w:type="character" w:customStyle="1" w:styleId="a8">
    <w:name w:val="Знак Знак"/>
    <w:locked/>
    <w:rsid w:val="00B64329"/>
    <w:rPr>
      <w:sz w:val="24"/>
      <w:szCs w:val="24"/>
      <w:lang w:val="bg-BG" w:eastAsia="en-US" w:bidi="ar-SA"/>
    </w:rPr>
  </w:style>
  <w:style w:type="character" w:customStyle="1" w:styleId="BodyTextChar">
    <w:name w:val="Body Text Char"/>
    <w:locked/>
    <w:rsid w:val="00F27836"/>
    <w:rPr>
      <w:sz w:val="24"/>
      <w:szCs w:val="24"/>
      <w:lang w:val="bg-BG" w:eastAsia="en-US" w:bidi="ar-SA"/>
    </w:rPr>
  </w:style>
  <w:style w:type="character" w:styleId="a9">
    <w:name w:val="Strong"/>
    <w:qFormat/>
    <w:rsid w:val="00D73CE5"/>
    <w:rPr>
      <w:b/>
      <w:bCs/>
    </w:rPr>
  </w:style>
  <w:style w:type="character" w:customStyle="1" w:styleId="apple-converted-space">
    <w:name w:val="apple-converted-space"/>
    <w:basedOn w:val="a0"/>
    <w:rsid w:val="00286167"/>
  </w:style>
  <w:style w:type="paragraph" w:styleId="aa">
    <w:name w:val="header"/>
    <w:basedOn w:val="a"/>
    <w:link w:val="ab"/>
    <w:rsid w:val="00DA6CD3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DA6CD3"/>
    <w:rPr>
      <w:sz w:val="24"/>
      <w:szCs w:val="24"/>
      <w:lang w:eastAsia="en-US"/>
    </w:rPr>
  </w:style>
  <w:style w:type="paragraph" w:styleId="ac">
    <w:name w:val="footer"/>
    <w:basedOn w:val="a"/>
    <w:link w:val="ad"/>
    <w:rsid w:val="00DA6CD3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rsid w:val="00DA6C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2019-07-29T06:59:00Z</dcterms:created>
  <dcterms:modified xsi:type="dcterms:W3CDTF">2019-07-29T07:07:00Z</dcterms:modified>
</cp:coreProperties>
</file>