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eastAsia="Calibri" w:cs="Arial"/>
          <w:b/>
          <w:noProof/>
          <w:lang w:val="bg-BG"/>
        </w:rPr>
      </w:pPr>
    </w:p>
    <w:p w:rsidR="00485380" w:rsidRDefault="003E05B0" w:rsidP="00485380">
      <w:pPr>
        <w:spacing w:before="120" w:after="120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>„Точки” на разположените съдове за разделно събиране на отпадъци от опаковки</w:t>
      </w:r>
      <w:r w:rsidR="00485380">
        <w:rPr>
          <w:b/>
          <w:lang w:val="bg-BG" w:eastAsia="bg-BG"/>
        </w:rPr>
        <w:t xml:space="preserve"> на територията на Община</w:t>
      </w:r>
      <w:r w:rsidR="00485380">
        <w:rPr>
          <w:b/>
          <w:i/>
          <w:lang w:val="bg-BG" w:eastAsia="bg-BG"/>
        </w:rPr>
        <w:t xml:space="preserve"> </w:t>
      </w:r>
      <w:r w:rsidR="00485380">
        <w:rPr>
          <w:b/>
          <w:lang w:val="bg-BG" w:eastAsia="bg-BG"/>
        </w:rPr>
        <w:t>Пловдив – район „Централен“</w:t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eastAsia="Calibri" w:cs="Arial"/>
          <w:b/>
          <w:noProof/>
          <w:lang w:val="bg-BG"/>
        </w:rPr>
      </w:pP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бул. "Марица" - на ъгъла с ул. "Йоаким Груев"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бул. "6-ти септември" - с/у №209 /паркинг/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"Найден Геров" - с/у №17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Централна гара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"Колоездачна" - с/у №12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"Стоян Михайловски" - с/у №20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ул. "Г.М. Димитров - на гърба на </w:t>
      </w:r>
      <w:proofErr w:type="spellStart"/>
      <w:r>
        <w:rPr>
          <w:rFonts w:cs="Arial"/>
          <w:lang w:val="bg-BG"/>
        </w:rPr>
        <w:t>І-ва</w:t>
      </w:r>
      <w:proofErr w:type="spellEnd"/>
      <w:r>
        <w:rPr>
          <w:rFonts w:cs="Arial"/>
          <w:lang w:val="bg-BG"/>
        </w:rPr>
        <w:t xml:space="preserve"> градска болница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"Висла" №6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"Иван Вазов" - с/у №54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"Стойчо </w:t>
      </w:r>
      <w:proofErr w:type="spellStart"/>
      <w:r>
        <w:rPr>
          <w:rFonts w:cs="Arial"/>
          <w:lang w:val="bg-BG"/>
        </w:rPr>
        <w:t>Мушанов</w:t>
      </w:r>
      <w:proofErr w:type="spellEnd"/>
      <w:r>
        <w:rPr>
          <w:rFonts w:cs="Arial"/>
          <w:lang w:val="bg-BG"/>
        </w:rPr>
        <w:t>" - №59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"Крали Марко" №2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Ламартин</w:t>
      </w:r>
      <w:proofErr w:type="spellEnd"/>
      <w:r>
        <w:rPr>
          <w:rFonts w:cs="Arial"/>
          <w:lang w:val="bg-BG"/>
        </w:rPr>
        <w:t>", бл.205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"Пещерско шосе" - с/у №25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"Леонардо Да Винчи" - ъгъла с ул. "Граф Игнатиев"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"Д-р Владо" - с/у №46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"Васил </w:t>
      </w:r>
      <w:proofErr w:type="spellStart"/>
      <w:r>
        <w:rPr>
          <w:rFonts w:cs="Arial"/>
          <w:lang w:val="bg-BG"/>
        </w:rPr>
        <w:t>Априлов</w:t>
      </w:r>
      <w:proofErr w:type="spellEnd"/>
      <w:r>
        <w:rPr>
          <w:rFonts w:cs="Arial"/>
          <w:lang w:val="bg-BG"/>
        </w:rPr>
        <w:t>" №21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"Константин Величков" - с/у №71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"Булаир" №14 А /Техническия/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"Тополница" - с/у детска градина "Снежанка"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"Балкан" - с/у №27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"Хъшовска" - с/у №25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"Балкан" - с/у №1 в </w:t>
      </w:r>
      <w:proofErr w:type="spellStart"/>
      <w:r>
        <w:rPr>
          <w:rFonts w:cs="Arial"/>
          <w:lang w:val="bg-BG"/>
        </w:rPr>
        <w:t>уширението</w:t>
      </w:r>
      <w:proofErr w:type="spellEnd"/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"Пещерско шосе" - с/у №20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Върховръх</w:t>
      </w:r>
      <w:proofErr w:type="spellEnd"/>
      <w:r>
        <w:rPr>
          <w:rFonts w:cs="Arial"/>
          <w:lang w:val="bg-BG"/>
        </w:rPr>
        <w:t>" №8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"Пещерско шосе" - паркинг на Пощата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"Стадион" - с/у №21А, до трафопоста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"Леденика" - ъгъла с ул. "Данаил Юруков"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"Марица" №148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"Д. Цончев" - с/у №9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ул."Марин </w:t>
      </w:r>
      <w:proofErr w:type="spellStart"/>
      <w:r>
        <w:rPr>
          <w:rFonts w:cs="Arial"/>
          <w:lang w:val="bg-BG"/>
        </w:rPr>
        <w:t>Дринов</w:t>
      </w:r>
      <w:proofErr w:type="spellEnd"/>
      <w:r>
        <w:rPr>
          <w:rFonts w:cs="Arial"/>
          <w:lang w:val="bg-BG"/>
        </w:rPr>
        <w:t>" - с/у №5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"Захари Зограф" - с/у №1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"Георги </w:t>
      </w:r>
      <w:proofErr w:type="spellStart"/>
      <w:r>
        <w:rPr>
          <w:rFonts w:cs="Arial"/>
          <w:lang w:val="bg-BG"/>
        </w:rPr>
        <w:t>Мамарчев</w:t>
      </w:r>
      <w:proofErr w:type="spellEnd"/>
      <w:r>
        <w:rPr>
          <w:rFonts w:cs="Arial"/>
          <w:lang w:val="bg-BG"/>
        </w:rPr>
        <w:t>" №31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Кн</w:t>
      </w:r>
      <w:proofErr w:type="spellEnd"/>
      <w:r>
        <w:rPr>
          <w:rFonts w:cs="Arial"/>
          <w:lang w:val="bg-BG"/>
        </w:rPr>
        <w:t>.Мария Луиза" - северно пл. "</w:t>
      </w:r>
      <w:proofErr w:type="spellStart"/>
      <w:r>
        <w:rPr>
          <w:rFonts w:cs="Arial"/>
          <w:lang w:val="bg-BG"/>
        </w:rPr>
        <w:t>Съборище</w:t>
      </w:r>
      <w:proofErr w:type="spellEnd"/>
      <w:r>
        <w:rPr>
          <w:rFonts w:cs="Arial"/>
          <w:lang w:val="bg-BG"/>
        </w:rPr>
        <w:t>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"Весела" №25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Колодрума /зала "Академик"/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"Цанко </w:t>
      </w:r>
      <w:proofErr w:type="spellStart"/>
      <w:r>
        <w:rPr>
          <w:rFonts w:cs="Arial"/>
          <w:lang w:val="bg-BG"/>
        </w:rPr>
        <w:t>Дюстабанов</w:t>
      </w:r>
      <w:proofErr w:type="spellEnd"/>
      <w:r>
        <w:rPr>
          <w:rFonts w:cs="Arial"/>
          <w:lang w:val="bg-BG"/>
        </w:rPr>
        <w:t>" №25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"Виктор Юго" - на ъгъла с ул. "Божидар Здравков"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"Аспарух" - с/у №3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"Константин Величков" - с/у №2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"Булаир" - на ъгъла с ул. "Екзарх Йосиф"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ул."Одрин" - ъгъла с ул. "Г.М.Димитров"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"Патриарх Евтимий" /в началото/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"Виктор Юго" /до трафопоста/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пл. "Гроздов пазар"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"Иван Вазов" - с/у №22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lastRenderedPageBreak/>
        <w:t xml:space="preserve"> ул. "Славянска" - на ъгъла с бул. "Източен"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с/у Кафе Старинно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"Кап. Райчо" - ъгъла с ул. "Леонардо Да Винчи"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"Кап. Райчо" /югозападно/ - ъгъла с ул. "Родопи"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"Марин </w:t>
      </w:r>
      <w:proofErr w:type="spellStart"/>
      <w:r>
        <w:rPr>
          <w:rFonts w:cs="Arial"/>
          <w:lang w:val="bg-BG"/>
        </w:rPr>
        <w:t>Дринов</w:t>
      </w:r>
      <w:proofErr w:type="spellEnd"/>
      <w:r>
        <w:rPr>
          <w:rFonts w:cs="Arial"/>
          <w:lang w:val="bg-BG"/>
        </w:rPr>
        <w:t>" - на ъгъла с ул. "</w:t>
      </w:r>
      <w:proofErr w:type="spellStart"/>
      <w:r>
        <w:rPr>
          <w:rFonts w:cs="Arial"/>
          <w:lang w:val="bg-BG"/>
        </w:rPr>
        <w:t>Иларион</w:t>
      </w:r>
      <w:proofErr w:type="spellEnd"/>
      <w:r>
        <w:rPr>
          <w:rFonts w:cs="Arial"/>
          <w:lang w:val="bg-BG"/>
        </w:rPr>
        <w:t xml:space="preserve"> </w:t>
      </w:r>
      <w:proofErr w:type="spellStart"/>
      <w:r>
        <w:rPr>
          <w:rFonts w:cs="Arial"/>
          <w:lang w:val="bg-BG"/>
        </w:rPr>
        <w:t>Макариополски</w:t>
      </w:r>
      <w:proofErr w:type="spellEnd"/>
      <w:r>
        <w:rPr>
          <w:rFonts w:cs="Arial"/>
          <w:lang w:val="bg-BG"/>
        </w:rPr>
        <w:t>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"Марин </w:t>
      </w:r>
      <w:proofErr w:type="spellStart"/>
      <w:r>
        <w:rPr>
          <w:rFonts w:cs="Arial"/>
          <w:lang w:val="bg-BG"/>
        </w:rPr>
        <w:t>Дринов</w:t>
      </w:r>
      <w:proofErr w:type="spellEnd"/>
      <w:r>
        <w:rPr>
          <w:rFonts w:cs="Arial"/>
          <w:lang w:val="bg-BG"/>
        </w:rPr>
        <w:t>" - на ъгъла с ул. "Гогол"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"Хан Кубрат" - южно от Джамията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Понеделник пазара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"Иван Вазов" - м/у №15 и №17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"Киев" №2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"Гогол" №5 - с/у №14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"П.Д. Петков" №43 /източно/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Каменница</w:t>
      </w:r>
      <w:proofErr w:type="spellEnd"/>
      <w:r>
        <w:rPr>
          <w:rFonts w:cs="Arial"/>
          <w:lang w:val="bg-BG"/>
        </w:rPr>
        <w:t>" №7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"Георги </w:t>
      </w:r>
      <w:proofErr w:type="spellStart"/>
      <w:r>
        <w:rPr>
          <w:rFonts w:cs="Arial"/>
          <w:lang w:val="bg-BG"/>
        </w:rPr>
        <w:t>Измирлиев</w:t>
      </w:r>
      <w:proofErr w:type="spellEnd"/>
      <w:r>
        <w:rPr>
          <w:rFonts w:cs="Arial"/>
          <w:lang w:val="bg-BG"/>
        </w:rPr>
        <w:t>" - ъгъла с ул. "Данаил Николаев"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"Н. </w:t>
      </w:r>
      <w:proofErr w:type="spellStart"/>
      <w:r>
        <w:rPr>
          <w:rFonts w:cs="Arial"/>
          <w:lang w:val="bg-BG"/>
        </w:rPr>
        <w:t>Алваджиев</w:t>
      </w:r>
      <w:proofErr w:type="spellEnd"/>
      <w:r>
        <w:rPr>
          <w:rFonts w:cs="Arial"/>
          <w:lang w:val="bg-BG"/>
        </w:rPr>
        <w:t>" - ъгъла с ул. "Севастопол"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"Тракийски юнак" №25 - с/у №18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бул."Марица" №2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"Загоре" /площадката/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"Младежка" - с/у №10 /Областна управа/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"Младежка" №29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"Христо Ботев" - ъгъла с ул. "Хр. Станчев"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"Младежка" - с/у №35Б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"Любен Каравелов" - с/у №45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"Радецки" №23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"Васил </w:t>
      </w:r>
      <w:proofErr w:type="spellStart"/>
      <w:r>
        <w:rPr>
          <w:rFonts w:cs="Arial"/>
          <w:lang w:val="bg-BG"/>
        </w:rPr>
        <w:t>Априлов</w:t>
      </w:r>
      <w:proofErr w:type="spellEnd"/>
      <w:r>
        <w:rPr>
          <w:rFonts w:cs="Arial"/>
          <w:lang w:val="bg-BG"/>
        </w:rPr>
        <w:t>" №104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"Йордан Йовков" №14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"Доброволец" №4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"Свобода" №16,18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"Руски" №18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"Христо Ботев" №27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"Копривщица на ъгъла с улица бул. Свобода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"Янко </w:t>
      </w:r>
      <w:proofErr w:type="spellStart"/>
      <w:r>
        <w:rPr>
          <w:rFonts w:cs="Arial"/>
          <w:lang w:val="bg-BG"/>
        </w:rPr>
        <w:t>Сакъзов</w:t>
      </w:r>
      <w:proofErr w:type="spellEnd"/>
      <w:r>
        <w:rPr>
          <w:rFonts w:cs="Arial"/>
          <w:lang w:val="bg-BG"/>
        </w:rPr>
        <w:t>" - с/у №37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"Копривщица"№14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"Хр.</w:t>
      </w:r>
      <w:proofErr w:type="spellStart"/>
      <w:r>
        <w:rPr>
          <w:rFonts w:cs="Arial"/>
          <w:lang w:val="bg-BG"/>
        </w:rPr>
        <w:t>Чернопеев</w:t>
      </w:r>
      <w:proofErr w:type="spellEnd"/>
      <w:r>
        <w:rPr>
          <w:rFonts w:cs="Arial"/>
          <w:lang w:val="bg-BG"/>
        </w:rPr>
        <w:t xml:space="preserve"> " №17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ул." Бетовен" с/у № 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"Ц.</w:t>
      </w:r>
      <w:proofErr w:type="spellStart"/>
      <w:r>
        <w:rPr>
          <w:rFonts w:cs="Arial"/>
          <w:lang w:val="bg-BG"/>
        </w:rPr>
        <w:t>Каблешков</w:t>
      </w:r>
      <w:proofErr w:type="spellEnd"/>
      <w:r>
        <w:rPr>
          <w:rFonts w:cs="Arial"/>
          <w:lang w:val="bg-BG"/>
        </w:rPr>
        <w:t>" №15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"Прогрес" №13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Лъджене</w:t>
      </w:r>
      <w:proofErr w:type="spellEnd"/>
      <w:r>
        <w:rPr>
          <w:rFonts w:cs="Arial"/>
          <w:lang w:val="bg-BG"/>
        </w:rPr>
        <w:t>" - ъгъла с ул. "Райно Попович"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"Пенчо Славейков" /стола на ВИХВП/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"Цар Георги Тертер"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Гладстон</w:t>
      </w:r>
      <w:proofErr w:type="spellEnd"/>
      <w:r>
        <w:rPr>
          <w:rFonts w:cs="Arial"/>
          <w:lang w:val="bg-BG"/>
        </w:rPr>
        <w:t>" до Техникум по дървообработване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бул. "Христо Ботев" - ъгъла с ул. "Кавала"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"Любен Каравелов" №51А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"Юрий Венелин" № 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"Данаил Николаев" - с/у №29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Център-Център", Сточна гара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р-н "Център-Център", с/у Пловдивски университет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"Хаджи </w:t>
      </w:r>
      <w:proofErr w:type="spellStart"/>
      <w:r>
        <w:rPr>
          <w:rFonts w:cs="Arial"/>
          <w:lang w:val="bg-BG"/>
        </w:rPr>
        <w:t>Поптилев</w:t>
      </w:r>
      <w:proofErr w:type="spellEnd"/>
      <w:r>
        <w:rPr>
          <w:rFonts w:cs="Arial"/>
          <w:lang w:val="bg-BG"/>
        </w:rPr>
        <w:t>" - на ъгъла с ул. "Райно Попович"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"Цар Калоян" /източно от ул. "д-р Петър Берон" № 1/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"Захари Стоянов" №18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lastRenderedPageBreak/>
        <w:t xml:space="preserve"> ул. "Райно Попович" №6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</w:t>
      </w:r>
      <w:proofErr w:type="spellStart"/>
      <w:r>
        <w:rPr>
          <w:rFonts w:cs="Arial"/>
          <w:lang w:val="bg-BG"/>
        </w:rPr>
        <w:t>Иларион</w:t>
      </w:r>
      <w:proofErr w:type="spellEnd"/>
      <w:r>
        <w:rPr>
          <w:rFonts w:cs="Arial"/>
          <w:lang w:val="bg-BG"/>
        </w:rPr>
        <w:t xml:space="preserve"> </w:t>
      </w:r>
      <w:proofErr w:type="spellStart"/>
      <w:r>
        <w:rPr>
          <w:rFonts w:cs="Arial"/>
          <w:lang w:val="bg-BG"/>
        </w:rPr>
        <w:t>Макариополски</w:t>
      </w:r>
      <w:proofErr w:type="spellEnd"/>
      <w:r>
        <w:rPr>
          <w:rFonts w:cs="Arial"/>
          <w:lang w:val="bg-BG"/>
        </w:rPr>
        <w:t xml:space="preserve">" - ъгъла с ул. "Антон </w:t>
      </w:r>
      <w:proofErr w:type="spellStart"/>
      <w:r>
        <w:rPr>
          <w:rFonts w:cs="Arial"/>
          <w:lang w:val="bg-BG"/>
        </w:rPr>
        <w:t>Тайнер</w:t>
      </w:r>
      <w:proofErr w:type="spellEnd"/>
      <w:r>
        <w:rPr>
          <w:rFonts w:cs="Arial"/>
          <w:lang w:val="bg-BG"/>
        </w:rPr>
        <w:t>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"Славянска" - с/у №25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"Тракия" № 48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"Киев" №11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бул. "Източен" № 69 /"Каменица"/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бул. "Христо Ботев" на ъгъла с бул. "Източен"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"Райно Попович" - с/у №16-18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"Цар Иван Асен I" - с/у №33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"Захари Стоянов" № 67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"Свобода" № 12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"Йоаким Груев" №8 (на гърба на Халите)</w:t>
      </w:r>
    </w:p>
    <w:p w:rsidR="00485380" w:rsidRDefault="00485380" w:rsidP="004853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</w:t>
      </w:r>
      <w:proofErr w:type="spellStart"/>
      <w:r>
        <w:rPr>
          <w:rFonts w:cs="Arial"/>
          <w:lang w:val="bg-BG"/>
        </w:rPr>
        <w:t>Иларион</w:t>
      </w:r>
      <w:proofErr w:type="spellEnd"/>
      <w:r>
        <w:rPr>
          <w:rFonts w:cs="Arial"/>
          <w:lang w:val="bg-BG"/>
        </w:rPr>
        <w:t xml:space="preserve"> </w:t>
      </w:r>
      <w:proofErr w:type="spellStart"/>
      <w:r>
        <w:rPr>
          <w:rFonts w:cs="Arial"/>
          <w:lang w:val="bg-BG"/>
        </w:rPr>
        <w:t>Макариополски</w:t>
      </w:r>
      <w:proofErr w:type="spellEnd"/>
      <w:r>
        <w:rPr>
          <w:rFonts w:cs="Arial"/>
          <w:lang w:val="bg-BG"/>
        </w:rPr>
        <w:t>" - ъгъла с ул. "Тодор Влайков"</w:t>
      </w:r>
    </w:p>
    <w:p w:rsidR="00EF0DC9" w:rsidRDefault="00EF0DC9"/>
    <w:sectPr w:rsidR="00EF0DC9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71C"/>
    <w:multiLevelType w:val="hybridMultilevel"/>
    <w:tmpl w:val="3EB29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2E02"/>
    <w:multiLevelType w:val="hybridMultilevel"/>
    <w:tmpl w:val="13E82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380"/>
    <w:rsid w:val="0032565A"/>
    <w:rsid w:val="0037631C"/>
    <w:rsid w:val="003E05B0"/>
    <w:rsid w:val="004547B0"/>
    <w:rsid w:val="00485380"/>
    <w:rsid w:val="00514399"/>
    <w:rsid w:val="007E71E4"/>
    <w:rsid w:val="009212EE"/>
    <w:rsid w:val="00A213FD"/>
    <w:rsid w:val="00D76C9E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Company>Municipality Of Plovdiv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2</cp:revision>
  <dcterms:created xsi:type="dcterms:W3CDTF">2020-06-05T08:06:00Z</dcterms:created>
  <dcterms:modified xsi:type="dcterms:W3CDTF">2020-06-05T08:18:00Z</dcterms:modified>
</cp:coreProperties>
</file>