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6D" w:rsidRPr="00765993" w:rsidRDefault="0003056D" w:rsidP="0003056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03056D" w:rsidRPr="00C25E4E" w:rsidRDefault="0003056D" w:rsidP="007B23FC">
      <w:pPr>
        <w:pStyle w:val="3"/>
        <w:spacing w:before="0" w:after="0"/>
        <w:ind w:left="6372"/>
        <w:rPr>
          <w:rFonts w:ascii="Times New Roman" w:hAnsi="Times New Roman"/>
          <w:sz w:val="24"/>
          <w:szCs w:val="24"/>
          <w:lang w:val="ru-RU"/>
        </w:rPr>
      </w:pPr>
      <w:r w:rsidRPr="00C25E4E">
        <w:rPr>
          <w:rFonts w:ascii="Times New Roman" w:hAnsi="Times New Roman"/>
          <w:sz w:val="24"/>
          <w:szCs w:val="24"/>
          <w:lang w:val="ru-RU"/>
        </w:rPr>
        <w:t xml:space="preserve">Образец </w:t>
      </w:r>
      <w:r w:rsidR="002754CD" w:rsidRPr="00C25E4E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F16062">
        <w:rPr>
          <w:rFonts w:ascii="Times New Roman" w:hAnsi="Times New Roman"/>
          <w:sz w:val="24"/>
          <w:szCs w:val="24"/>
          <w:lang w:val="ru-RU"/>
        </w:rPr>
        <w:t>3</w:t>
      </w:r>
    </w:p>
    <w:p w:rsidR="0003056D" w:rsidRPr="0003056D" w:rsidRDefault="0003056D" w:rsidP="007B23FC">
      <w:pPr>
        <w:ind w:left="6372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 w:rsidR="00F16062">
        <w:rPr>
          <w:rFonts w:ascii="Times New Roman" w:hAnsi="Times New Roman"/>
          <w:b/>
          <w:bCs/>
          <w:sz w:val="24"/>
          <w:szCs w:val="24"/>
          <w:lang w:val="bg-BG"/>
        </w:rPr>
        <w:t>73</w:t>
      </w: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="00F16062">
        <w:rPr>
          <w:rFonts w:ascii="Times New Roman" w:hAnsi="Times New Roman"/>
          <w:b/>
          <w:bCs/>
          <w:sz w:val="24"/>
          <w:szCs w:val="24"/>
          <w:lang w:val="bg-BG"/>
        </w:rPr>
        <w:t>4</w:t>
      </w:r>
      <w:r w:rsidR="00C25E4E">
        <w:rPr>
          <w:rFonts w:ascii="Times New Roman" w:hAnsi="Times New Roman"/>
          <w:b/>
          <w:bCs/>
          <w:sz w:val="24"/>
          <w:szCs w:val="24"/>
          <w:lang w:val="bg-BG"/>
        </w:rPr>
        <w:t xml:space="preserve"> от ЗУО</w:t>
      </w:r>
    </w:p>
    <w:p w:rsidR="0003056D" w:rsidRPr="0003056D" w:rsidRDefault="0003056D" w:rsidP="007B23FC">
      <w:pPr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03056D" w:rsidRPr="0003056D" w:rsidRDefault="001D2C98" w:rsidP="0003056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6D" w:rsidRPr="0003056D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 w:rsidRPr="0003056D">
        <w:rPr>
          <w:rStyle w:val="a3"/>
          <w:rFonts w:ascii="Times New Roman" w:hAnsi="Times New Roman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.65pt;margin-top:10.1pt;width:0;height:48.2pt;z-index:251657728" o:connectortype="straight"/>
        </w:pict>
      </w:r>
      <w:r w:rsidRPr="0003056D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03056D" w:rsidRPr="0003056D" w:rsidRDefault="0003056D" w:rsidP="0003056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03056D" w:rsidRPr="0003056D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03056D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Pr="0003056D">
        <w:rPr>
          <w:rFonts w:ascii="Times New Roman" w:hAnsi="Times New Roman"/>
          <w:noProof/>
          <w:sz w:val="28"/>
          <w:szCs w:val="28"/>
        </w:rPr>
        <w:pict>
          <v:line id="_x0000_s1028" style="position:absolute;left:0;text-align:left;z-index:251658752;mso-position-horizontal-relative:text;mso-position-vertical-relative:text" from="-17.85pt,767.25pt" to="579.75pt,767.25pt" o:allowincell="f"/>
        </w:pict>
      </w:r>
      <w:r w:rsidRPr="0003056D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03056D" w:rsidRPr="0003056D" w:rsidRDefault="0003056D" w:rsidP="0003056D">
      <w:pPr>
        <w:rPr>
          <w:rFonts w:ascii="Times New Roman" w:hAnsi="Times New Roman"/>
          <w:lang w:val="ru-RU"/>
        </w:rPr>
      </w:pPr>
    </w:p>
    <w:p w:rsidR="0003056D" w:rsidRPr="00855C8E" w:rsidRDefault="0003056D" w:rsidP="0003056D">
      <w:pPr>
        <w:rPr>
          <w:rFonts w:ascii="Times New Roman" w:hAnsi="Times New Roman"/>
          <w:bCs/>
          <w:iCs/>
          <w:sz w:val="24"/>
          <w:szCs w:val="24"/>
          <w:lang w:val="bg-BG"/>
        </w:rPr>
      </w:pPr>
      <w:r w:rsidRPr="0003056D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</w:t>
      </w:r>
      <w:r w:rsidRPr="00855C8E">
        <w:rPr>
          <w:rFonts w:ascii="Times New Roman" w:hAnsi="Times New Roman"/>
          <w:bCs/>
          <w:iCs/>
          <w:sz w:val="22"/>
          <w:szCs w:val="22"/>
          <w:lang w:val="ru-RU"/>
        </w:rPr>
        <w:t>РЕГИОНАЛНА ИНСПЕКЦИЯ ПО ОКОЛНАТА СРЕДА И ВОДИТЕ</w:t>
      </w:r>
      <w:r w:rsidR="00855C8E">
        <w:rPr>
          <w:rFonts w:ascii="Times New Roman" w:hAnsi="Times New Roman"/>
          <w:bCs/>
          <w:iCs/>
          <w:sz w:val="24"/>
          <w:szCs w:val="24"/>
          <w:lang w:val="ru-RU"/>
        </w:rPr>
        <w:t xml:space="preserve"> - гр.</w:t>
      </w:r>
      <w:r w:rsidR="00B1442F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="00855C8E">
        <w:rPr>
          <w:rFonts w:ascii="Times New Roman" w:hAnsi="Times New Roman"/>
          <w:bCs/>
          <w:iCs/>
          <w:sz w:val="24"/>
          <w:szCs w:val="24"/>
          <w:lang w:val="ru-RU"/>
        </w:rPr>
        <w:t>Пловдив</w:t>
      </w:r>
    </w:p>
    <w:p w:rsidR="0003056D" w:rsidRPr="0003056D" w:rsidRDefault="0003056D" w:rsidP="0003056D">
      <w:pPr>
        <w:rPr>
          <w:rFonts w:ascii="Times New Roman" w:hAnsi="Times New Roman"/>
          <w:lang w:val="ru-RU"/>
        </w:rPr>
      </w:pPr>
    </w:p>
    <w:p w:rsidR="0003056D" w:rsidRPr="0003056D" w:rsidRDefault="0003056D" w:rsidP="0003056D">
      <w:pPr>
        <w:pStyle w:val="2"/>
        <w:numPr>
          <w:ilvl w:val="12"/>
          <w:numId w:val="0"/>
        </w:numPr>
        <w:jc w:val="center"/>
        <w:rPr>
          <w:b/>
          <w:bCs/>
          <w:sz w:val="36"/>
          <w:szCs w:val="36"/>
          <w:u w:val="none"/>
          <w:lang w:val="ru-RU"/>
        </w:rPr>
      </w:pPr>
      <w:r w:rsidRPr="0003056D">
        <w:rPr>
          <w:b/>
          <w:bCs/>
          <w:sz w:val="36"/>
          <w:szCs w:val="36"/>
          <w:u w:val="none"/>
          <w:lang w:val="ru-RU"/>
        </w:rPr>
        <w:t>РЕШЕНИЕ</w:t>
      </w:r>
    </w:p>
    <w:p w:rsidR="0003056D" w:rsidRPr="0003056D" w:rsidRDefault="0003056D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056D" w:rsidRPr="002B0123" w:rsidRDefault="004A5639" w:rsidP="0003056D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№ 09-ДО-1104-01</w:t>
      </w:r>
      <w:r w:rsidR="00353D86">
        <w:rPr>
          <w:rFonts w:ascii="Times New Roman" w:hAnsi="Times New Roman"/>
          <w:b/>
          <w:sz w:val="28"/>
          <w:szCs w:val="28"/>
          <w:lang w:val="bg-BG"/>
        </w:rPr>
        <w:t xml:space="preserve"> от 19</w:t>
      </w:r>
      <w:r w:rsidR="00975152">
        <w:rPr>
          <w:rFonts w:ascii="Times New Roman" w:hAnsi="Times New Roman"/>
          <w:b/>
          <w:sz w:val="28"/>
          <w:szCs w:val="28"/>
          <w:lang w:val="bg-BG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 w:rsidR="00BD7B3B">
        <w:rPr>
          <w:rFonts w:ascii="Times New Roman" w:hAnsi="Times New Roman"/>
          <w:b/>
          <w:sz w:val="28"/>
          <w:szCs w:val="28"/>
          <w:lang w:val="bg-BG"/>
        </w:rPr>
        <w:t>.20</w:t>
      </w:r>
      <w:r w:rsidR="0094442A">
        <w:rPr>
          <w:rFonts w:ascii="Times New Roman" w:hAnsi="Times New Roman"/>
          <w:b/>
          <w:sz w:val="28"/>
          <w:szCs w:val="28"/>
        </w:rPr>
        <w:t>21</w:t>
      </w:r>
      <w:r w:rsidR="00855C8E" w:rsidRPr="002B0123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03056D" w:rsidRPr="002B0123">
        <w:rPr>
          <w:rFonts w:ascii="Times New Roman" w:hAnsi="Times New Roman"/>
          <w:b/>
          <w:sz w:val="28"/>
          <w:szCs w:val="28"/>
          <w:lang w:val="bg-BG"/>
        </w:rPr>
        <w:t>г</w:t>
      </w:r>
      <w:r w:rsidR="00855C8E" w:rsidRPr="002B0123">
        <w:rPr>
          <w:rFonts w:ascii="Times New Roman" w:hAnsi="Times New Roman"/>
          <w:b/>
          <w:sz w:val="28"/>
          <w:szCs w:val="28"/>
          <w:lang w:val="bg-BG"/>
        </w:rPr>
        <w:t>од</w:t>
      </w:r>
      <w:r w:rsidR="0003056D" w:rsidRPr="002B0123">
        <w:rPr>
          <w:rFonts w:ascii="Times New Roman" w:hAnsi="Times New Roman"/>
          <w:b/>
          <w:sz w:val="28"/>
          <w:szCs w:val="28"/>
          <w:lang w:val="bg-BG"/>
        </w:rPr>
        <w:t>.</w:t>
      </w:r>
    </w:p>
    <w:p w:rsidR="0003056D" w:rsidRPr="0003056D" w:rsidRDefault="0003056D" w:rsidP="0003056D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3056D" w:rsidRPr="00BD7B3B" w:rsidRDefault="005E5214" w:rsidP="00C80325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</w:t>
      </w:r>
      <w:r w:rsidRPr="0003056D">
        <w:rPr>
          <w:rFonts w:ascii="Times New Roman" w:hAnsi="Times New Roman"/>
          <w:sz w:val="24"/>
          <w:szCs w:val="24"/>
          <w:lang w:val="bg-BG"/>
        </w:rPr>
        <w:t xml:space="preserve">а основание чл. </w:t>
      </w:r>
      <w:r>
        <w:rPr>
          <w:rFonts w:ascii="Times New Roman" w:hAnsi="Times New Roman"/>
          <w:sz w:val="24"/>
          <w:szCs w:val="24"/>
          <w:lang w:val="bg-BG"/>
        </w:rPr>
        <w:t>73</w:t>
      </w:r>
      <w:r w:rsidRPr="0003056D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ал.4, във връзка с </w:t>
      </w:r>
      <w:r w:rsidRPr="0003056D">
        <w:rPr>
          <w:rFonts w:ascii="Times New Roman" w:hAnsi="Times New Roman"/>
          <w:sz w:val="24"/>
          <w:szCs w:val="24"/>
          <w:lang w:val="bg-BG"/>
        </w:rPr>
        <w:t>ал. 1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AE5330">
        <w:rPr>
          <w:rFonts w:ascii="Times New Roman" w:hAnsi="Times New Roman"/>
          <w:sz w:val="24"/>
          <w:szCs w:val="24"/>
          <w:lang w:val="bg-BG"/>
        </w:rPr>
        <w:t xml:space="preserve"> т.3</w:t>
      </w:r>
      <w:r w:rsidRPr="0003056D">
        <w:rPr>
          <w:rFonts w:ascii="Times New Roman" w:hAnsi="Times New Roman"/>
          <w:sz w:val="24"/>
          <w:szCs w:val="24"/>
          <w:lang w:val="bg-BG"/>
        </w:rPr>
        <w:t xml:space="preserve"> от Закона за управление на отпадъците</w:t>
      </w:r>
      <w:r>
        <w:rPr>
          <w:rFonts w:ascii="Times New Roman" w:hAnsi="Times New Roman"/>
          <w:sz w:val="24"/>
          <w:szCs w:val="24"/>
          <w:lang w:val="bg-BG"/>
        </w:rPr>
        <w:t xml:space="preserve"> (ЗУО) и в</w:t>
      </w:r>
      <w:r w:rsidR="0003056D" w:rsidRPr="0003056D">
        <w:rPr>
          <w:rFonts w:ascii="Times New Roman" w:hAnsi="Times New Roman"/>
          <w:sz w:val="24"/>
          <w:szCs w:val="24"/>
          <w:lang w:val="bg-BG"/>
        </w:rPr>
        <w:t xml:space="preserve">ъв връзка със заявление </w:t>
      </w:r>
      <w:r w:rsidR="00BD7B3B">
        <w:rPr>
          <w:rFonts w:ascii="Times New Roman" w:hAnsi="Times New Roman"/>
          <w:b/>
          <w:sz w:val="24"/>
          <w:szCs w:val="24"/>
          <w:lang w:val="bg-BG"/>
        </w:rPr>
        <w:t>№ УО-</w:t>
      </w:r>
      <w:r w:rsidR="004A5639">
        <w:rPr>
          <w:rFonts w:ascii="Times New Roman" w:hAnsi="Times New Roman"/>
          <w:b/>
          <w:sz w:val="24"/>
          <w:szCs w:val="24"/>
        </w:rPr>
        <w:t>767</w:t>
      </w:r>
      <w:r w:rsidR="0094442A">
        <w:rPr>
          <w:rFonts w:ascii="Times New Roman" w:hAnsi="Times New Roman"/>
          <w:b/>
          <w:sz w:val="24"/>
          <w:szCs w:val="24"/>
        </w:rPr>
        <w:t xml:space="preserve"> </w:t>
      </w:r>
      <w:r w:rsidR="0003056D" w:rsidRPr="002B0123">
        <w:rPr>
          <w:rFonts w:ascii="Times New Roman" w:hAnsi="Times New Roman"/>
          <w:b/>
          <w:sz w:val="24"/>
          <w:szCs w:val="24"/>
          <w:lang w:val="bg-BG"/>
        </w:rPr>
        <w:t>от</w:t>
      </w:r>
      <w:r w:rsidR="0097515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A5639">
        <w:rPr>
          <w:rFonts w:ascii="Times New Roman" w:hAnsi="Times New Roman"/>
          <w:b/>
          <w:sz w:val="24"/>
          <w:szCs w:val="24"/>
        </w:rPr>
        <w:t>29</w:t>
      </w:r>
      <w:r w:rsidR="00BD7B3B">
        <w:rPr>
          <w:rFonts w:ascii="Times New Roman" w:hAnsi="Times New Roman"/>
          <w:b/>
          <w:sz w:val="24"/>
          <w:szCs w:val="24"/>
          <w:lang w:val="ru-RU"/>
        </w:rPr>
        <w:t>.</w:t>
      </w:r>
      <w:r w:rsidR="004A5639">
        <w:rPr>
          <w:rFonts w:ascii="Times New Roman" w:hAnsi="Times New Roman"/>
          <w:b/>
          <w:sz w:val="24"/>
          <w:szCs w:val="24"/>
        </w:rPr>
        <w:t>03</w:t>
      </w:r>
      <w:r w:rsidR="0094442A">
        <w:rPr>
          <w:rFonts w:ascii="Times New Roman" w:hAnsi="Times New Roman"/>
          <w:b/>
          <w:sz w:val="24"/>
          <w:szCs w:val="24"/>
          <w:lang w:val="ru-RU"/>
        </w:rPr>
        <w:t>.2021</w:t>
      </w:r>
      <w:r w:rsidR="002B0123" w:rsidRPr="002B012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3056D" w:rsidRPr="002B0123">
        <w:rPr>
          <w:rFonts w:ascii="Times New Roman" w:hAnsi="Times New Roman"/>
          <w:b/>
          <w:sz w:val="24"/>
          <w:szCs w:val="24"/>
          <w:lang w:val="bg-BG"/>
        </w:rPr>
        <w:t>г.</w:t>
      </w:r>
      <w:r w:rsidR="0003056D" w:rsidRPr="0003056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3056D" w:rsidRPr="0003056D" w:rsidRDefault="0003056D" w:rsidP="0003056D">
      <w:pPr>
        <w:pStyle w:val="30"/>
        <w:jc w:val="center"/>
        <w:rPr>
          <w:rFonts w:ascii="Times New Roman" w:hAnsi="Times New Roman"/>
        </w:rPr>
      </w:pPr>
    </w:p>
    <w:p w:rsidR="0003056D" w:rsidRPr="0003056D" w:rsidRDefault="0003056D" w:rsidP="0003056D">
      <w:pPr>
        <w:pStyle w:val="30"/>
        <w:jc w:val="center"/>
        <w:rPr>
          <w:rFonts w:ascii="Times New Roman" w:hAnsi="Times New Roman"/>
          <w:b/>
          <w:bCs/>
          <w:lang w:val="ru-RU"/>
        </w:rPr>
      </w:pPr>
      <w:r w:rsidRPr="0003056D">
        <w:rPr>
          <w:rFonts w:ascii="Times New Roman" w:hAnsi="Times New Roman"/>
          <w:b/>
          <w:bCs/>
        </w:rPr>
        <w:t>ИЗМЕНЯМ И/ИЛИ ДОПЪЛВАМ</w:t>
      </w:r>
    </w:p>
    <w:p w:rsidR="0003056D" w:rsidRPr="0003056D" w:rsidRDefault="0003056D" w:rsidP="0003056D">
      <w:pPr>
        <w:pStyle w:val="30"/>
        <w:jc w:val="center"/>
        <w:rPr>
          <w:rFonts w:ascii="Times New Roman" w:hAnsi="Times New Roman"/>
          <w:lang w:val="ru-RU"/>
        </w:rPr>
      </w:pPr>
    </w:p>
    <w:p w:rsidR="0003056D" w:rsidRDefault="004A5639" w:rsidP="008A7A82">
      <w:pPr>
        <w:pStyle w:val="30"/>
        <w:ind w:right="-15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 № 09-ДО-1104-00</w:t>
      </w:r>
      <w:r w:rsidR="00975152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18</w:t>
      </w:r>
      <w:r w:rsidR="00975152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01</w:t>
      </w:r>
      <w:r w:rsidR="00975152">
        <w:rPr>
          <w:rFonts w:ascii="Times New Roman" w:hAnsi="Times New Roman"/>
        </w:rPr>
        <w:t>.201</w:t>
      </w:r>
      <w:r>
        <w:rPr>
          <w:rFonts w:ascii="Times New Roman" w:hAnsi="Times New Roman"/>
        </w:rPr>
        <w:t>6</w:t>
      </w:r>
      <w:r w:rsidR="00855C8E">
        <w:rPr>
          <w:rFonts w:ascii="Times New Roman" w:hAnsi="Times New Roman"/>
        </w:rPr>
        <w:t xml:space="preserve"> </w:t>
      </w:r>
      <w:r w:rsidR="0003056D" w:rsidRPr="0003056D">
        <w:rPr>
          <w:rFonts w:ascii="Times New Roman" w:hAnsi="Times New Roman"/>
        </w:rPr>
        <w:t>г</w:t>
      </w:r>
      <w:r w:rsidR="00855C8E">
        <w:rPr>
          <w:rFonts w:ascii="Times New Roman" w:hAnsi="Times New Roman"/>
        </w:rPr>
        <w:t>од</w:t>
      </w:r>
      <w:r w:rsidR="0003056D" w:rsidRPr="0003056D">
        <w:rPr>
          <w:rFonts w:ascii="Times New Roman" w:hAnsi="Times New Roman"/>
        </w:rPr>
        <w:t>.</w:t>
      </w:r>
    </w:p>
    <w:p w:rsidR="008A7A82" w:rsidRPr="008A7A82" w:rsidRDefault="008A7A82" w:rsidP="008A7A82">
      <w:pPr>
        <w:pStyle w:val="30"/>
        <w:ind w:right="-154"/>
        <w:jc w:val="center"/>
        <w:rPr>
          <w:rFonts w:ascii="Times New Roman" w:hAnsi="Times New Roman"/>
          <w:lang w:val="en-US"/>
        </w:rPr>
      </w:pPr>
    </w:p>
    <w:p w:rsidR="00BD7B3B" w:rsidRDefault="0003056D" w:rsidP="00335E5F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03056D">
        <w:rPr>
          <w:rFonts w:ascii="Times New Roman" w:hAnsi="Times New Roman"/>
          <w:sz w:val="24"/>
          <w:szCs w:val="24"/>
          <w:lang w:val="bg-BG"/>
        </w:rPr>
        <w:t xml:space="preserve">на </w:t>
      </w:r>
    </w:p>
    <w:p w:rsidR="00BD7B3B" w:rsidRDefault="00BD7B3B" w:rsidP="00BD7B3B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72EF6">
        <w:rPr>
          <w:rFonts w:ascii="Times New Roman" w:hAnsi="Times New Roman"/>
          <w:b/>
          <w:sz w:val="28"/>
          <w:szCs w:val="28"/>
          <w:lang w:val="bg-BG"/>
        </w:rPr>
        <w:t>”</w:t>
      </w:r>
      <w:r w:rsidR="004A5639">
        <w:rPr>
          <w:rFonts w:ascii="Times New Roman" w:hAnsi="Times New Roman"/>
          <w:b/>
          <w:sz w:val="28"/>
          <w:szCs w:val="28"/>
          <w:lang w:val="bg-BG"/>
        </w:rPr>
        <w:t>ЕКО СКРАП ТРЕЙД</w:t>
      </w:r>
      <w:r w:rsidRPr="00672EF6">
        <w:rPr>
          <w:rFonts w:ascii="Times New Roman" w:hAnsi="Times New Roman"/>
          <w:b/>
          <w:sz w:val="28"/>
          <w:szCs w:val="28"/>
          <w:lang w:val="bg-BG"/>
        </w:rPr>
        <w:t>”</w:t>
      </w:r>
      <w:r w:rsidR="0012217D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4A5639">
        <w:rPr>
          <w:rFonts w:ascii="Times New Roman" w:hAnsi="Times New Roman"/>
          <w:b/>
          <w:sz w:val="28"/>
          <w:szCs w:val="28"/>
          <w:lang w:val="bg-BG"/>
        </w:rPr>
        <w:t>Е</w:t>
      </w:r>
      <w:r>
        <w:rPr>
          <w:rFonts w:ascii="Times New Roman" w:hAnsi="Times New Roman"/>
          <w:b/>
          <w:sz w:val="28"/>
          <w:szCs w:val="28"/>
          <w:lang w:val="bg-BG"/>
        </w:rPr>
        <w:t>ООД</w:t>
      </w:r>
    </w:p>
    <w:p w:rsidR="0094442A" w:rsidRDefault="0094442A" w:rsidP="00BD7B3B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12217D" w:rsidRDefault="0012217D" w:rsidP="00BD7B3B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D424C6" w:rsidRPr="00D87ACF" w:rsidRDefault="00C22E42" w:rsidP="00D424C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87ACF">
        <w:rPr>
          <w:rFonts w:ascii="Times New Roman" w:hAnsi="Times New Roman"/>
          <w:sz w:val="24"/>
          <w:szCs w:val="24"/>
          <w:lang w:val="ru-RU"/>
        </w:rPr>
        <w:t>както следва:</w:t>
      </w:r>
    </w:p>
    <w:p w:rsidR="001263F2" w:rsidRDefault="001263F2" w:rsidP="00D424C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22E42" w:rsidRPr="001263F2" w:rsidRDefault="001263F2" w:rsidP="00D031D5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1263F2">
        <w:rPr>
          <w:rFonts w:ascii="Times New Roman" w:hAnsi="Times New Roman"/>
          <w:b/>
          <w:sz w:val="24"/>
          <w:szCs w:val="24"/>
          <w:lang w:val="bg-BG"/>
        </w:rPr>
        <w:t>Разрешават се следните промени:</w:t>
      </w:r>
    </w:p>
    <w:p w:rsidR="00AF5145" w:rsidRPr="00304EA7" w:rsidRDefault="00AF5145" w:rsidP="00AF5145">
      <w:pPr>
        <w:jc w:val="both"/>
        <w:rPr>
          <w:lang w:val="bg-BG"/>
        </w:rPr>
      </w:pPr>
    </w:p>
    <w:p w:rsidR="00BD7B3B" w:rsidRPr="00BD7B3B" w:rsidRDefault="001263F2" w:rsidP="0094442A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855C8E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855C8E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94442A">
        <w:rPr>
          <w:rFonts w:ascii="Times New Roman" w:hAnsi="Times New Roman"/>
          <w:b/>
          <w:bCs/>
          <w:sz w:val="24"/>
          <w:szCs w:val="24"/>
          <w:lang w:val="bg-BG"/>
        </w:rPr>
        <w:t>А</w:t>
      </w:r>
      <w:r w:rsidR="00BD7B3B" w:rsidRPr="00BD7B3B">
        <w:rPr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r w:rsidR="005C00C1">
        <w:rPr>
          <w:rFonts w:ascii="Times New Roman" w:hAnsi="Times New Roman"/>
          <w:b/>
          <w:bCs/>
          <w:sz w:val="24"/>
          <w:szCs w:val="24"/>
          <w:lang w:val="ru-RU"/>
        </w:rPr>
        <w:t xml:space="preserve"> Д</w:t>
      </w:r>
      <w:r w:rsidR="0094442A" w:rsidRPr="0094442A">
        <w:rPr>
          <w:rFonts w:ascii="Times New Roman" w:hAnsi="Times New Roman"/>
          <w:b/>
          <w:bCs/>
          <w:sz w:val="24"/>
          <w:szCs w:val="24"/>
          <w:lang w:val="ru-RU"/>
        </w:rPr>
        <w:t>обавяне на нова площадка</w:t>
      </w:r>
      <w:r w:rsidR="00BD7B3B" w:rsidRPr="0094442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BD7B3B" w:rsidRPr="00BD7B3B" w:rsidRDefault="00BD7B3B" w:rsidP="00BD7B3B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12217D" w:rsidRDefault="00DA65D1" w:rsidP="0012217D">
      <w:pPr>
        <w:numPr>
          <w:ilvl w:val="1"/>
          <w:numId w:val="17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12217D">
        <w:rPr>
          <w:rFonts w:ascii="Times New Roman" w:hAnsi="Times New Roman"/>
          <w:sz w:val="24"/>
          <w:szCs w:val="24"/>
          <w:lang w:val="bg-BG"/>
        </w:rPr>
        <w:t xml:space="preserve">  С местонахождение:</w:t>
      </w:r>
      <w:r w:rsidRPr="0012217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5639">
        <w:rPr>
          <w:rFonts w:ascii="Times New Roman" w:hAnsi="Times New Roman"/>
          <w:sz w:val="24"/>
          <w:szCs w:val="24"/>
          <w:lang w:val="bg-BG"/>
        </w:rPr>
        <w:t>гр. Пловдив</w:t>
      </w:r>
      <w:r w:rsidR="004A5639">
        <w:rPr>
          <w:rFonts w:ascii="Times New Roman" w:hAnsi="Times New Roman"/>
          <w:sz w:val="24"/>
          <w:szCs w:val="24"/>
          <w:lang w:val="en-GB"/>
        </w:rPr>
        <w:t>, област Пловдив, община Пловдив</w:t>
      </w:r>
      <w:r w:rsidR="0012217D" w:rsidRPr="0012217D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680942">
        <w:rPr>
          <w:rFonts w:ascii="Times New Roman" w:hAnsi="Times New Roman"/>
          <w:sz w:val="24"/>
          <w:szCs w:val="24"/>
          <w:lang w:val="bg-BG"/>
        </w:rPr>
        <w:t>„Голямо конарско шосе“</w:t>
      </w:r>
      <w:r w:rsidR="004A5639">
        <w:rPr>
          <w:rFonts w:ascii="Times New Roman" w:hAnsi="Times New Roman"/>
          <w:sz w:val="24"/>
          <w:szCs w:val="24"/>
          <w:lang w:val="bg-BG"/>
        </w:rPr>
        <w:t xml:space="preserve">, Ж.П.Л. Карлово, УПИ </w:t>
      </w:r>
      <w:r w:rsidR="004A5639">
        <w:rPr>
          <w:rFonts w:ascii="Times New Roman" w:hAnsi="Times New Roman"/>
          <w:sz w:val="24"/>
          <w:szCs w:val="24"/>
        </w:rPr>
        <w:t>II</w:t>
      </w:r>
      <w:r w:rsidR="004A5639">
        <w:rPr>
          <w:rFonts w:ascii="Times New Roman" w:hAnsi="Times New Roman"/>
          <w:sz w:val="24"/>
          <w:szCs w:val="24"/>
          <w:lang w:val="bg-BG"/>
        </w:rPr>
        <w:t xml:space="preserve"> – 17.62</w:t>
      </w:r>
      <w:r w:rsidR="004A5639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12217D" w:rsidRPr="0012217D">
        <w:rPr>
          <w:rFonts w:ascii="Times New Roman" w:hAnsi="Times New Roman"/>
          <w:sz w:val="24"/>
          <w:szCs w:val="24"/>
          <w:lang w:val="bg-BG"/>
        </w:rPr>
        <w:t>площ</w:t>
      </w:r>
      <w:r w:rsidR="004A5639">
        <w:rPr>
          <w:rFonts w:ascii="Times New Roman" w:hAnsi="Times New Roman"/>
          <w:sz w:val="24"/>
          <w:szCs w:val="24"/>
        </w:rPr>
        <w:t xml:space="preserve"> 1950</w:t>
      </w:r>
      <w:r w:rsidR="00EE7F9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2217D" w:rsidRPr="0012217D">
        <w:rPr>
          <w:rFonts w:ascii="Times New Roman" w:hAnsi="Times New Roman"/>
          <w:sz w:val="24"/>
          <w:szCs w:val="24"/>
          <w:lang w:val="bg-BG"/>
        </w:rPr>
        <w:t>кв.</w:t>
      </w:r>
      <w:r w:rsidR="00EE7F9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2217D" w:rsidRPr="0012217D">
        <w:rPr>
          <w:rFonts w:ascii="Times New Roman" w:hAnsi="Times New Roman"/>
          <w:sz w:val="24"/>
          <w:szCs w:val="24"/>
          <w:lang w:val="bg-BG"/>
        </w:rPr>
        <w:t>м.</w:t>
      </w:r>
    </w:p>
    <w:p w:rsidR="0012217D" w:rsidRDefault="0012217D" w:rsidP="0012217D">
      <w:pPr>
        <w:overflowPunct/>
        <w:autoSpaceDE/>
        <w:autoSpaceDN/>
        <w:adjustRightInd/>
        <w:ind w:left="84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BD7B3B" w:rsidRPr="0012217D" w:rsidRDefault="00BD7B3B" w:rsidP="0012217D">
      <w:pPr>
        <w:numPr>
          <w:ilvl w:val="1"/>
          <w:numId w:val="17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12217D">
        <w:rPr>
          <w:rFonts w:ascii="Times New Roman" w:hAnsi="Times New Roman"/>
          <w:sz w:val="24"/>
          <w:szCs w:val="24"/>
          <w:lang w:val="bg-BG"/>
        </w:rPr>
        <w:t>Видът (кодът и наименованието), количеството, произходът на отпадъците и дейностите по третиране, за които се кандидатства са посочени в следната таблица:</w:t>
      </w:r>
    </w:p>
    <w:p w:rsidR="00DA65D1" w:rsidRPr="00BD7B3B" w:rsidRDefault="00DA65D1" w:rsidP="00DA65D1">
      <w:pPr>
        <w:overflowPunct/>
        <w:autoSpaceDE/>
        <w:autoSpaceDN/>
        <w:adjustRightInd/>
        <w:ind w:left="84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12217D" w:rsidRDefault="0012217D" w:rsidP="0012217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Ind w:w="-8" w:type="dxa"/>
        <w:tblLayout w:type="fixed"/>
        <w:tblLook w:val="0000"/>
      </w:tblPr>
      <w:tblGrid>
        <w:gridCol w:w="787"/>
        <w:gridCol w:w="1276"/>
        <w:gridCol w:w="2189"/>
        <w:gridCol w:w="2489"/>
        <w:gridCol w:w="1467"/>
        <w:gridCol w:w="1621"/>
      </w:tblGrid>
      <w:tr w:rsidR="004A5639" w:rsidRPr="004A5639" w:rsidTr="00A73338">
        <w:trPr>
          <w:cantSplit/>
          <w:trHeight w:val="285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eastAsia="Verdana" w:hAnsi="Times New Roman"/>
                <w:b/>
                <w:bCs/>
                <w:sz w:val="22"/>
                <w:szCs w:val="22"/>
                <w:lang w:val="bg-BG" w:eastAsia="ar-SA"/>
              </w:rPr>
              <w:t>№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Вид на отпадъка</w:t>
            </w:r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Дейности,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кодове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Количество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(тон/год.)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Произход</w:t>
            </w:r>
          </w:p>
        </w:tc>
      </w:tr>
      <w:tr w:rsidR="004A5639" w:rsidRPr="004A5639" w:rsidTr="00A73338">
        <w:trPr>
          <w:cantSplit/>
          <w:trHeight w:val="169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numPr>
                <w:ilvl w:val="0"/>
                <w:numId w:val="25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Код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Наименование</w:t>
            </w:r>
          </w:p>
        </w:tc>
        <w:tc>
          <w:tcPr>
            <w:tcW w:w="2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</w:tr>
      <w:tr w:rsidR="004A5639" w:rsidRPr="004A5639" w:rsidTr="00A73338">
        <w:trPr>
          <w:cantSplit/>
          <w:trHeight w:val="326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numPr>
                <w:ilvl w:val="0"/>
                <w:numId w:val="25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5</w:t>
            </w:r>
          </w:p>
        </w:tc>
      </w:tr>
      <w:tr w:rsidR="004A5639" w:rsidRPr="004A5639" w:rsidTr="00A73338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02 01 04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Отпадъци от пластмаса от селското стопанство</w:t>
            </w:r>
          </w:p>
          <w:p w:rsid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DA6582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13 -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4A5639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550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</w:tr>
      <w:tr w:rsidR="004A5639" w:rsidRPr="004A5639" w:rsidTr="00A73338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lastRenderedPageBreak/>
              <w:t>2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07 02 13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Отпадъци от пластмаси</w:t>
            </w: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R12 –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DA658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R1 – R11</w:t>
            </w:r>
            <w:r w:rsidR="00DA658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4A56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13 -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</w:t>
            </w:r>
            <w:r w:rsidR="00DA6582"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 w:rsidR="00DA6582"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350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4A5639" w:rsidRPr="004A5639" w:rsidTr="00A73338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3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12 01 02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Default="004A5639" w:rsidP="004A5639">
            <w:pPr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Прах и частици от черни метали</w:t>
            </w:r>
          </w:p>
          <w:p w:rsidR="00DA6582" w:rsidRDefault="00DA6582" w:rsidP="004A5639">
            <w:pPr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Default="00DA6582" w:rsidP="004A5639">
            <w:pPr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Pr="004A5639" w:rsidRDefault="00DA6582" w:rsidP="004A5639">
            <w:pPr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R-13-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съхранение на отпадъци,до извършването на която и да е от операциите от </w:t>
            </w:r>
          </w:p>
          <w:p w:rsidR="004A5639" w:rsidRPr="00DA6582" w:rsidRDefault="00DA6582" w:rsidP="004A5639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 xml:space="preserve">R1  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до 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 xml:space="preserve"> R12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Default="004A5639" w:rsidP="004A5639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800</w:t>
            </w:r>
          </w:p>
          <w:p w:rsidR="00DA6582" w:rsidRDefault="00DA6582" w:rsidP="004A5639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Default="00DA6582" w:rsidP="004A5639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Default="00DA6582" w:rsidP="004A5639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Pr="004A5639" w:rsidRDefault="00DA6582" w:rsidP="004A5639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4A5639" w:rsidRPr="004A5639" w:rsidTr="00A73338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4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12 01 04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Default="004A5639" w:rsidP="004A5639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Прах и частици от цветни метали</w:t>
            </w:r>
          </w:p>
          <w:p w:rsidR="00DA6582" w:rsidRDefault="00DA6582" w:rsidP="004A5639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Default="00DA6582" w:rsidP="004A5639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Pr="004A5639" w:rsidRDefault="00DA6582" w:rsidP="004A5639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R-13-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съхранение на отпадъци,до извършването на която и да е от операциите от </w:t>
            </w:r>
          </w:p>
          <w:p w:rsidR="004A5639" w:rsidRPr="00DA6582" w:rsidRDefault="00DA6582" w:rsidP="004A5639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 xml:space="preserve">R1  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до 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 xml:space="preserve"> R12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Default="004A5639" w:rsidP="004A5639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800</w:t>
            </w:r>
          </w:p>
          <w:p w:rsidR="00DA6582" w:rsidRDefault="00DA6582" w:rsidP="004A5639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Default="00DA6582" w:rsidP="004A5639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Default="00DA6582" w:rsidP="004A5639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Pr="004A5639" w:rsidRDefault="00DA6582" w:rsidP="004A5639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4A5639" w:rsidRPr="004A5639" w:rsidTr="00A73338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5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ind w:left="360"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left="360"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left="360"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left="360"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left="360"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12 01 05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Стърготини, стружки и изрезки от пластмаси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13 -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4A5639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5</w:t>
            </w: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5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4A5639" w:rsidRPr="004A5639" w:rsidTr="00A73338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6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15 01 01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Хартиени и картонени опаковки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R12 –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DA658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R1 – R11</w:t>
            </w:r>
            <w:r w:rsidR="00DA658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 –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4A5639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200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4A5639" w:rsidRPr="004A5639" w:rsidTr="00A73338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7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15 01 02</w:t>
            </w:r>
          </w:p>
          <w:p w:rsidR="004A5639" w:rsidRPr="004A5639" w:rsidRDefault="004A5639" w:rsidP="004A5639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Пластмасови опаковки</w:t>
            </w:r>
          </w:p>
          <w:p w:rsidR="004A5639" w:rsidRPr="004A5639" w:rsidRDefault="004A5639" w:rsidP="004A5639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R12 –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DA658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R1 – R11</w:t>
            </w:r>
            <w:r w:rsidR="00DA658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  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 –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</w:t>
            </w:r>
            <w:r w:rsidR="00DA6582"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 w:rsidR="00DA6582"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250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4A5639" w:rsidRPr="004A5639" w:rsidTr="00A73338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8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15 01 04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Метални опаковки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R12 –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DA658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R1 – R11</w:t>
            </w:r>
            <w:r w:rsidR="00DA658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 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 –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4A5639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2</w:t>
            </w: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450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4A5639" w:rsidRPr="004A5639" w:rsidTr="00A73338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lastRenderedPageBreak/>
              <w:t>9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15 01 05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Композитни многослойни опаковки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R12 –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DA658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R1 – R11</w:t>
            </w:r>
            <w:r w:rsidR="00DA658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 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13 -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</w:t>
            </w:r>
            <w:r w:rsidR="00DA6582"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 w:rsidR="00DA6582"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250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4A5639" w:rsidRPr="004A5639" w:rsidTr="00A73338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15 01 06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Смесени опаковки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R12 –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DA658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R1 – R11</w:t>
            </w:r>
            <w:r w:rsidR="00DA658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 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13 -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4A5639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1</w:t>
            </w: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50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4A5639" w:rsidRPr="004A5639" w:rsidTr="00A73338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11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15 01 10*</w:t>
            </w: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Опаковки,</w:t>
            </w: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съдържащи остатъци от опасни вещества или замърсени с опасни вещества*</w:t>
            </w: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13 -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4A5639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cs="Arial"/>
                <w:lang w:val="ru-RU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cs="Arial"/>
                <w:lang w:val="ru-RU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300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4A5639" w:rsidRPr="004A5639" w:rsidTr="00A73338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12</w:t>
            </w:r>
          </w:p>
          <w:p w:rsid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DA6582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DA6582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DA6582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DA6582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DA6582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DA6582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DA658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15 02 02*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DA658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DA6582" w:rsidRDefault="004A5639" w:rsidP="00DA658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Абсорбенти, филтърни материали (включително маслени филтри, неупоменати другаде) кърпи за изтриване и предпазни облекла, замърсени с опасни вещества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13 -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4A5639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  <w:p w:rsid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bg-BG" w:eastAsia="ar-SA"/>
              </w:rPr>
            </w:pPr>
          </w:p>
          <w:p w:rsidR="00DA6582" w:rsidRDefault="00DA6582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bg-BG" w:eastAsia="ar-SA"/>
              </w:rPr>
            </w:pPr>
          </w:p>
          <w:p w:rsidR="00DA6582" w:rsidRDefault="00DA6582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bg-BG" w:eastAsia="ar-SA"/>
              </w:rPr>
            </w:pPr>
          </w:p>
          <w:p w:rsidR="00DA6582" w:rsidRPr="004A5639" w:rsidRDefault="00DA6582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DA658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150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Default="004A5639" w:rsidP="00DA658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Default="00DA6582" w:rsidP="00DA658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Default="00DA6582" w:rsidP="00DA658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Pr="004A5639" w:rsidRDefault="00DA6582" w:rsidP="00DA658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4A5639" w:rsidRPr="004A5639" w:rsidTr="00A73338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13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DA6582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16 01 04*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pacing w:val="-11"/>
                <w:sz w:val="22"/>
                <w:szCs w:val="22"/>
                <w:lang w:val="bg-BG" w:eastAsia="ar-SA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pacing w:val="-5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Излезли от употреба превозни средства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pacing w:val="-5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pacing w:val="-5"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pacing w:val="-5"/>
                <w:sz w:val="22"/>
                <w:szCs w:val="22"/>
                <w:lang w:val="bg-BG" w:eastAsia="ar-SA"/>
              </w:rPr>
            </w:pPr>
          </w:p>
          <w:p w:rsidR="00DA6582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pacing w:val="-5"/>
                <w:sz w:val="22"/>
                <w:szCs w:val="22"/>
                <w:lang w:val="bg-BG" w:eastAsia="ar-SA"/>
              </w:rPr>
            </w:pPr>
          </w:p>
          <w:p w:rsidR="00DA6582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pacing w:val="-5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pacing w:val="-5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pacing w:val="-5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pacing w:val="-5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pacing w:val="-5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pacing w:val="-5"/>
                <w:sz w:val="22"/>
                <w:szCs w:val="22"/>
                <w:lang w:val="bg-BG"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 xml:space="preserve"> 12 –</w:t>
            </w:r>
            <w:r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размяна за оползотворяване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предварително третиране /разглобяване, демонтиране, трошене, уплътняване/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>13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–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4A5639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1</w:t>
            </w: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750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4A5639" w:rsidRPr="004A5639" w:rsidTr="00A73338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lastRenderedPageBreak/>
              <w:t>14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DA6582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16 01 06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Излезли от употреба превозни средства, които не съдържат опасни компоненти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 xml:space="preserve"> 12 –</w:t>
            </w:r>
            <w:r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размяна за оползотво-ряване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предварително третиране /разглобяване, демонтиране, трошене, уплътняване/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>13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–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4A5639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550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4A5639" w:rsidRPr="004A5639" w:rsidTr="00A73338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15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16 01 07*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Маслени филтри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>13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–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4A5639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50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4A5639" w:rsidRPr="004A5639" w:rsidTr="00A73338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16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16 01 16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</w:t>
            </w: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езервоари за втечнени газове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>13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–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4A5639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35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4A5639" w:rsidRPr="004A5639" w:rsidTr="00A73338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17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DA6582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DA6582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DA6582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16 02 11*</w:t>
            </w: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Default="00DA6582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Default="00DA6582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Pr="004A5639" w:rsidRDefault="00DA6582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ИУЕЕО съдържащо хлорофлуоровъглеводороди, </w:t>
            </w: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HCFC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, </w:t>
            </w: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HFC</w:t>
            </w: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Default="00DA6582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Default="00DA6582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Default="00DA6582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Default="00DA6582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Pr="004A5639" w:rsidRDefault="00DA6582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 xml:space="preserve"> 12 – </w:t>
            </w:r>
            <w:r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размяна за оползотворяване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предварително третиране /разглобяване, демонтиране с цел отделяне на метала от останалите компоненти/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>13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–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4A5639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75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4A5639" w:rsidRPr="004A5639" w:rsidTr="00A73338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18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DA6582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DA6582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16 02 12*</w:t>
            </w: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Default="00DA6582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Pr="004A5639" w:rsidRDefault="00DA6582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ИУЕЕО, съдържащо свободен азбест</w:t>
            </w: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Default="00DA6582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Pr="004A5639" w:rsidRDefault="00DA6582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 xml:space="preserve"> 12 – </w:t>
            </w:r>
            <w:r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размяна за оползотворяване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предварително третиране /разглобяване, демонтиране с цел отделяне на метала от останалите компоненти/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– съхраняване на отпадъците, до извършването на която и да е от операциите от </w:t>
            </w:r>
          </w:p>
          <w:p w:rsidR="004A5639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75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Pr="004A5639" w:rsidRDefault="00DA6582" w:rsidP="00DA6582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4A5639" w:rsidRPr="004A5639" w:rsidTr="00A73338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lastRenderedPageBreak/>
              <w:t>19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DA6582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DA6582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16 02 13*</w:t>
            </w: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Default="00DA6582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Pr="004A5639" w:rsidRDefault="00DA6582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Излязло от употреба оборудване, съдържащо опасни компоненти*</w:t>
            </w: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Default="00DA6582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Pr="004A5639" w:rsidRDefault="00DA6582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 xml:space="preserve"> 12 – </w:t>
            </w:r>
            <w:r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размяна за оползотво-ряване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предварително третиране /разглобяване, демонтиране с цел отделяне на метала от останалите компоненти/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>13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–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4A5639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75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4A5639" w:rsidRPr="004A5639" w:rsidTr="00A73338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20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DA6582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DA6582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16 02 14</w:t>
            </w: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DA6582" w:rsidRDefault="00DA6582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DA6582" w:rsidRPr="004A5639" w:rsidRDefault="00DA6582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Излязло от употреба оборудване, различно от упомена</w:t>
            </w:r>
            <w:r w:rsidR="00353D86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тото в кодове от 16 02 </w:t>
            </w:r>
            <w:r w:rsidR="00DA6582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09 до 16 02 </w:t>
            </w:r>
            <w:r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13</w:t>
            </w: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  <w:p w:rsid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  <w:p w:rsidR="00DA6582" w:rsidRDefault="00DA6582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  <w:p w:rsidR="00DA6582" w:rsidRPr="004A5639" w:rsidRDefault="00DA6582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  <w:p w:rsid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 xml:space="preserve"> 12 –</w:t>
            </w:r>
            <w:r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размяна за оползотво-ряване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предварително третиране /разглобяване, демонтиране с цел отделяне на метала от останалите компоненти/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– съхраняване на отпадъците, до извършването на която и да е от операциите от </w:t>
            </w:r>
          </w:p>
          <w:p w:rsidR="004A5639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75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4A5639" w:rsidRPr="004A5639" w:rsidTr="00A73338">
        <w:trPr>
          <w:cantSplit/>
          <w:trHeight w:val="16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21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16 02 16</w:t>
            </w: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Компоненти, отстранени от ИУЕЕО, р</w:t>
            </w:r>
            <w:r w:rsidR="00DA6582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азлични от упоменатите в код 16 02 </w:t>
            </w:r>
            <w:r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15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</w:t>
            </w:r>
            <w:r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-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4A5639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35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4A5639" w:rsidRPr="004A5639" w:rsidTr="00A73338">
        <w:trPr>
          <w:cantSplit/>
          <w:trHeight w:val="14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22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11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pacing w:val="-11"/>
                <w:sz w:val="22"/>
                <w:szCs w:val="22"/>
                <w:lang w:eastAsia="ar-SA"/>
              </w:rPr>
              <w:t>16 06 01*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11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11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11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11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11"/>
                <w:sz w:val="22"/>
                <w:szCs w:val="22"/>
                <w:lang w:val="bg-BG" w:eastAsia="ar-SA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5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pacing w:val="-5"/>
                <w:sz w:val="22"/>
                <w:szCs w:val="22"/>
                <w:lang w:eastAsia="ar-SA"/>
              </w:rPr>
              <w:t>Оловни акумулатори*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5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5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5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5"/>
                <w:sz w:val="22"/>
                <w:szCs w:val="22"/>
                <w:lang w:val="bg-BG"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– съхраняване на отпадъците, до извършването на която и да е от операциите от </w:t>
            </w:r>
          </w:p>
          <w:p w:rsidR="004A5639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500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4A5639" w:rsidRPr="004A5639" w:rsidTr="00A73338">
        <w:trPr>
          <w:cantSplit/>
          <w:trHeight w:val="14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23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16 06 02*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11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11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11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11"/>
                <w:sz w:val="22"/>
                <w:szCs w:val="22"/>
                <w:lang w:val="bg-BG" w:eastAsia="ar-SA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Ni – Cd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батерии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1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1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1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1"/>
                <w:sz w:val="22"/>
                <w:szCs w:val="22"/>
                <w:lang w:val="bg-BG"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</w:t>
            </w:r>
            <w:r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-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4A5639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100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4A5639" w:rsidRPr="004A5639" w:rsidTr="00A73338">
        <w:trPr>
          <w:cantSplit/>
          <w:trHeight w:val="14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24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16 06 04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Алкални батерии </w:t>
            </w:r>
          </w:p>
          <w:p w:rsidR="00DA6582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( с изключение на </w:t>
            </w:r>
          </w:p>
          <w:p w:rsidR="004A5639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16 06 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03)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</w:t>
            </w:r>
            <w:r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-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4A5639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100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4A5639" w:rsidRPr="004A5639" w:rsidTr="00A73338">
        <w:trPr>
          <w:cantSplit/>
          <w:trHeight w:val="14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lastRenderedPageBreak/>
              <w:t>25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16 06 05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Други батерии и акумулатори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– съхраняване на отпадъците, до извършването на която и да е от операциите от </w:t>
            </w:r>
          </w:p>
          <w:p w:rsidR="004A5639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100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4A5639" w:rsidRPr="004A5639" w:rsidTr="00A73338">
        <w:trPr>
          <w:cantSplit/>
          <w:trHeight w:val="85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26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16 08 01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</w:t>
            </w:r>
            <w:r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тработени катализатори, съдържащи злато, сребро, рений, родий, паладий, иридий или платина </w:t>
            </w:r>
          </w:p>
          <w:p w:rsidR="00DA6582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(с изключение на 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16 08 07)</w:t>
            </w:r>
          </w:p>
          <w:p w:rsid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– съхраняване на отпадъците, до извършването на която и да е от операциите от </w:t>
            </w:r>
          </w:p>
          <w:p w:rsidR="004A5639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10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4A5639" w:rsidRPr="004A5639" w:rsidTr="00A73338">
        <w:trPr>
          <w:cantSplit/>
          <w:trHeight w:val="13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27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1</w:t>
            </w: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7 02 03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Пластмаса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>R12 – р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азмяна на отпадъци за подлагане на някоя от дейностите с кодове </w:t>
            </w:r>
            <w:r w:rsidR="00DA658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R1 – R11</w:t>
            </w:r>
            <w:r w:rsidR="00DA658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  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– съхраняване на отпадъците, до извършването на която и да е от операциите от </w:t>
            </w:r>
          </w:p>
          <w:p w:rsidR="004A5639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300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4A5639" w:rsidRPr="004A5639" w:rsidTr="00A73338">
        <w:trPr>
          <w:cantSplit/>
          <w:trHeight w:val="13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28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17 04 09*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Default="004A5639" w:rsidP="004A5639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Метални отпадъци,замърсени с опасни вещества</w:t>
            </w:r>
          </w:p>
          <w:p w:rsidR="004A5639" w:rsidRDefault="004A5639" w:rsidP="004A5639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– съхраняване на отпадъците, до извършването на която и да е от операциите от </w:t>
            </w:r>
          </w:p>
          <w:p w:rsidR="004A5639" w:rsidRDefault="00DA6582" w:rsidP="004A5639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до 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DA6582" w:rsidRPr="004A5639" w:rsidRDefault="00DA6582" w:rsidP="004A5639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Default="004A5639" w:rsidP="004A5639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800</w:t>
            </w:r>
          </w:p>
          <w:p w:rsidR="004A5639" w:rsidRDefault="004A5639" w:rsidP="004A5639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4A5639" w:rsidRPr="004A5639" w:rsidTr="00A73338">
        <w:trPr>
          <w:cantSplit/>
          <w:trHeight w:val="13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29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19 12 01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Хартия и картон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>R12 – р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азмяна на отпадъци за подлагане на някоя от дейностите с кодове </w:t>
            </w:r>
            <w:r w:rsidR="00DA658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R1 – R11</w:t>
            </w:r>
            <w:r w:rsidR="00DA658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  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–съхраняване на отпадъците, до извършването на която и да е от операциите от </w:t>
            </w:r>
          </w:p>
          <w:p w:rsidR="004A5639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350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4A5639" w:rsidRPr="004A5639" w:rsidTr="00A73338">
        <w:trPr>
          <w:cantSplit/>
          <w:trHeight w:val="13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30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19 12 04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Пластмаса и каучук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R12 –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DA658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R1 – R11</w:t>
            </w:r>
            <w:r w:rsidR="00DA658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  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– съхраняване на отпадъците, до извършването на която и да е от операциите от </w:t>
            </w:r>
          </w:p>
          <w:p w:rsidR="004A5639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250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4A5639" w:rsidRPr="004A5639" w:rsidTr="00A73338">
        <w:trPr>
          <w:cantSplit/>
          <w:trHeight w:val="13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31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19 12 05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Стъкло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– съхраняване на отпадъците, до извършването на която и да е от операциите от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</w:t>
            </w:r>
            <w:r w:rsidR="00DA6582"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 w:rsidR="00DA6582"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500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4A5639" w:rsidRPr="004A5639" w:rsidTr="00A73338">
        <w:trPr>
          <w:cantSplit/>
          <w:trHeight w:val="13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lastRenderedPageBreak/>
              <w:t>32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20 01 01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Хартия и картон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R12 –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DA658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R1 – R11</w:t>
            </w:r>
            <w:r w:rsidR="00DA658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– съхраняване на отпадъците, до извършването на която и да е от операциите от </w:t>
            </w:r>
          </w:p>
          <w:p w:rsidR="004A5639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100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4A5639" w:rsidRPr="004A5639" w:rsidTr="00A73338">
        <w:trPr>
          <w:cantSplit/>
          <w:trHeight w:val="13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33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20 01 23*</w:t>
            </w: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Излязло от употреба оборудване, съдържащо хлорофлуоровъглеводороди.</w:t>
            </w: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 xml:space="preserve"> 12 – </w:t>
            </w:r>
            <w:r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размяна за оползотворяване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предварително третиране /разглобяване, демонтиране, трошене, уплътняване/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>13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–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4A5639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250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4A5639" w:rsidRPr="004A5639" w:rsidTr="00A73338">
        <w:trPr>
          <w:cantSplit/>
          <w:trHeight w:val="13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34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20 01 33*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Б</w:t>
            </w:r>
            <w:r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атерии и акумулатори, включени в 16 06 01, 16 06 02 или 16 06 03, както и несортирани батерии и акумулатори, съдържащи такива батерии</w:t>
            </w: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– съхраняване на отпадъците, до извършването на която и да е от операциите от </w:t>
            </w:r>
          </w:p>
          <w:p w:rsidR="004A5639" w:rsidRPr="004A5639" w:rsidRDefault="00DA6582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150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4A5639" w:rsidRPr="004A5639" w:rsidTr="00A73338">
        <w:trPr>
          <w:cantSplit/>
          <w:trHeight w:val="13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35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20 01 34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Б</w:t>
            </w:r>
            <w:r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атерии и акумулатори, различни от упоменатите в 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20 01 33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>13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–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4A5639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150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4A5639" w:rsidRPr="004A5639" w:rsidTr="00A73338">
        <w:trPr>
          <w:cantSplit/>
          <w:trHeight w:val="13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36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20 01 35*</w:t>
            </w: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DA6582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ИУЕЕО, различно от 20 01 21* и 20 01 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23*, съдържащо опасни компоненти*</w:t>
            </w: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Default="00DA6582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 xml:space="preserve"> 12 – </w:t>
            </w:r>
            <w:r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размяна за оползотво-ряване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предварително третиране /разглобяване, демонтиране, трошене, уплътняване/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>13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–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4A5639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200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4A5639" w:rsidRPr="004A5639" w:rsidTr="00A73338">
        <w:trPr>
          <w:cantSplit/>
          <w:trHeight w:val="13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lastRenderedPageBreak/>
              <w:t>37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20 01 36</w:t>
            </w: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DA6582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ИУЕЕО, различно от 20 01 21*, 20 01 23* и 20 01 35*, несъдържа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що опасни компоненти</w:t>
            </w: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DA6582" w:rsidRDefault="00DA6582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 xml:space="preserve"> 12 –</w:t>
            </w:r>
            <w:r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размяна за оползотво-ряване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предварително третиране /разглобяване, демонтиране, трошене, уплътняване/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>13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–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</w:t>
            </w:r>
            <w:r w:rsidR="00DA6582"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 w:rsidR="00DA6582"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120</w:t>
            </w: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4A5639" w:rsidRPr="004A5639" w:rsidTr="00A73338">
        <w:trPr>
          <w:cantSplit/>
          <w:trHeight w:val="13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38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20 01 39</w:t>
            </w: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Пластмаси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– </w:t>
            </w:r>
            <w:r w:rsidRPr="00DA658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азмяна на отпадъци за подлагане на някоя от дейностите с кодове </w:t>
            </w:r>
            <w:r w:rsidR="00DA658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="00DA658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   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13 -</w:t>
            </w: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4A5639" w:rsidRPr="004A5639" w:rsidRDefault="00DA658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250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</w:tbl>
    <w:p w:rsidR="004A5639" w:rsidRPr="004A5639" w:rsidRDefault="004A5639" w:rsidP="004A5639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i/>
          <w:lang w:val="bg-BG" w:eastAsia="ar-SA"/>
        </w:rPr>
      </w:pPr>
    </w:p>
    <w:p w:rsidR="004A5639" w:rsidRPr="004A5639" w:rsidRDefault="004A5639" w:rsidP="004A5639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i/>
          <w:lang w:val="bg-BG" w:eastAsia="ar-SA"/>
        </w:rPr>
      </w:pPr>
    </w:p>
    <w:p w:rsidR="004A5639" w:rsidRPr="004A5639" w:rsidRDefault="004A5639" w:rsidP="004A5639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</w:p>
    <w:p w:rsidR="004A5639" w:rsidRPr="004A5639" w:rsidRDefault="004A5639" w:rsidP="004A5639">
      <w:pPr>
        <w:numPr>
          <w:ilvl w:val="2"/>
          <w:numId w:val="36"/>
        </w:numPr>
        <w:suppressAutoHyphens/>
        <w:overflowPunct/>
        <w:autoSpaceDE/>
        <w:autoSpaceDN/>
        <w:adjustRightInd/>
        <w:ind w:left="709" w:hanging="567"/>
        <w:jc w:val="both"/>
        <w:textAlignment w:val="auto"/>
        <w:rPr>
          <w:rFonts w:ascii="Times New Roman" w:hAnsi="Times New Roman"/>
          <w:i/>
          <w:lang w:val="bg-BG" w:eastAsia="ar-SA"/>
        </w:rPr>
      </w:pPr>
      <w:r w:rsidRPr="004A5639">
        <w:rPr>
          <w:rFonts w:ascii="Times New Roman" w:hAnsi="Times New Roman"/>
          <w:sz w:val="24"/>
          <w:szCs w:val="24"/>
          <w:lang w:val="bg-BG" w:eastAsia="ar-SA"/>
        </w:rPr>
        <w:t>Категориите електрическо и електронно оборудване съгласно съответната наредба по чл. 13, ал. 1, които ще се третират:</w:t>
      </w:r>
    </w:p>
    <w:p w:rsidR="004A5639" w:rsidRPr="004A5639" w:rsidRDefault="004A5639" w:rsidP="004A5639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lang w:val="ru-RU" w:eastAsia="ar-SA"/>
        </w:rPr>
      </w:pPr>
    </w:p>
    <w:tbl>
      <w:tblPr>
        <w:tblW w:w="0" w:type="auto"/>
        <w:tblInd w:w="-131" w:type="dxa"/>
        <w:tblLayout w:type="fixed"/>
        <w:tblLook w:val="0000"/>
      </w:tblPr>
      <w:tblGrid>
        <w:gridCol w:w="1267"/>
        <w:gridCol w:w="1251"/>
        <w:gridCol w:w="1418"/>
        <w:gridCol w:w="1417"/>
        <w:gridCol w:w="1559"/>
        <w:gridCol w:w="1560"/>
        <w:gridCol w:w="1412"/>
      </w:tblGrid>
      <w:tr w:rsidR="004A5639" w:rsidRPr="004A5639" w:rsidTr="00A73338"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Код на отпадъка съгласно Наредбата по чл. 3 от ЗУО</w:t>
            </w:r>
          </w:p>
        </w:tc>
        <w:tc>
          <w:tcPr>
            <w:tcW w:w="8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Категории електрическо и електронно оборудване</w:t>
            </w:r>
          </w:p>
        </w:tc>
      </w:tr>
      <w:tr w:rsidR="004A5639" w:rsidRPr="004A5639" w:rsidTr="00A73338"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4A5639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4A5639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4A5639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4A5639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4A5639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>6</w:t>
            </w:r>
          </w:p>
        </w:tc>
      </w:tr>
      <w:tr w:rsidR="004A5639" w:rsidRPr="004A5639" w:rsidTr="00A7333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16 02 09*</w:t>
            </w:r>
          </w:p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</w:pPr>
            <w:r w:rsidRPr="004A5639"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</w:pPr>
            <w:r w:rsidRPr="004A5639"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</w:pPr>
            <w:r w:rsidRPr="004A5639"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  <w:t>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</w:pPr>
            <w:r w:rsidRPr="004A5639"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  <w:t>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</w:pPr>
            <w:r w:rsidRPr="004A5639"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  <w:t>□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  <w:t>□</w:t>
            </w:r>
          </w:p>
        </w:tc>
      </w:tr>
      <w:tr w:rsidR="004A5639" w:rsidRPr="004A5639" w:rsidTr="00A7333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16 02 10*</w:t>
            </w:r>
          </w:p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</w:pPr>
            <w:r w:rsidRPr="004A5639"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</w:pPr>
            <w:r w:rsidRPr="004A5639"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</w:pPr>
            <w:r w:rsidRPr="004A5639"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  <w:t>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</w:pPr>
            <w:r w:rsidRPr="004A5639"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  <w:t>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</w:pPr>
            <w:r w:rsidRPr="004A5639"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  <w:t>□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  <w:t>□</w:t>
            </w:r>
          </w:p>
        </w:tc>
      </w:tr>
      <w:tr w:rsidR="004A5639" w:rsidRPr="004A5639" w:rsidTr="00A7333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16 02 11*</w:t>
            </w:r>
          </w:p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</w:tr>
      <w:tr w:rsidR="004A5639" w:rsidRPr="004A5639" w:rsidTr="00A7333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16 02 12*</w:t>
            </w:r>
          </w:p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</w:tr>
      <w:tr w:rsidR="004A5639" w:rsidRPr="004A5639" w:rsidTr="00A7333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16 02 13*</w:t>
            </w:r>
          </w:p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</w:tr>
      <w:tr w:rsidR="004A5639" w:rsidRPr="004A5639" w:rsidTr="00A7333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16 02 14</w:t>
            </w:r>
          </w:p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</w:tr>
      <w:tr w:rsidR="004A5639" w:rsidRPr="004A5639" w:rsidTr="00A7333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20 01 21*</w:t>
            </w:r>
          </w:p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</w:pPr>
            <w:r w:rsidRPr="004A5639"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</w:pPr>
            <w:r w:rsidRPr="004A5639"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</w:pPr>
            <w:r w:rsidRPr="004A5639"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  <w:t>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</w:pPr>
            <w:r w:rsidRPr="004A5639"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  <w:t>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</w:pPr>
            <w:r w:rsidRPr="004A5639"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  <w:t>□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  <w:t>□</w:t>
            </w:r>
          </w:p>
        </w:tc>
      </w:tr>
      <w:tr w:rsidR="004A5639" w:rsidRPr="004A5639" w:rsidTr="00A7333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20 01 23*</w:t>
            </w:r>
          </w:p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</w:tr>
      <w:tr w:rsidR="004A5639" w:rsidRPr="004A5639" w:rsidTr="00A7333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20 01 35*</w:t>
            </w:r>
          </w:p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</w:tr>
      <w:tr w:rsidR="004A5639" w:rsidRPr="004A5639" w:rsidTr="00A73338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20 01 36</w:t>
            </w:r>
          </w:p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</w:tr>
    </w:tbl>
    <w:p w:rsidR="004A5639" w:rsidRDefault="004A5639" w:rsidP="004A5639">
      <w:pPr>
        <w:suppressAutoHyphens/>
        <w:overflowPunct/>
        <w:autoSpaceDE/>
        <w:autoSpaceDN/>
        <w:adjustRightInd/>
        <w:ind w:left="709"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</w:p>
    <w:p w:rsidR="004A5639" w:rsidRPr="004A5639" w:rsidRDefault="004A5639" w:rsidP="004A5639">
      <w:pPr>
        <w:suppressAutoHyphens/>
        <w:overflowPunct/>
        <w:autoSpaceDE/>
        <w:autoSpaceDN/>
        <w:adjustRightInd/>
        <w:ind w:left="709"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</w:p>
    <w:p w:rsidR="004A5639" w:rsidRPr="004A5639" w:rsidRDefault="004A5639" w:rsidP="004A5639">
      <w:pPr>
        <w:numPr>
          <w:ilvl w:val="2"/>
          <w:numId w:val="36"/>
        </w:numPr>
        <w:suppressAutoHyphens/>
        <w:overflowPunct/>
        <w:autoSpaceDE/>
        <w:autoSpaceDN/>
        <w:adjustRightInd/>
        <w:ind w:left="709" w:hanging="567"/>
        <w:jc w:val="both"/>
        <w:textAlignment w:val="auto"/>
        <w:rPr>
          <w:rFonts w:ascii="Times New Roman" w:hAnsi="Times New Roman"/>
          <w:i/>
          <w:lang w:val="bg-BG" w:eastAsia="ar-SA"/>
        </w:rPr>
      </w:pPr>
      <w:r w:rsidRPr="004A5639">
        <w:rPr>
          <w:rFonts w:ascii="Times New Roman" w:hAnsi="Times New Roman"/>
          <w:sz w:val="24"/>
          <w:szCs w:val="24"/>
          <w:lang w:val="bg-BG" w:eastAsia="ar-SA"/>
        </w:rPr>
        <w:lastRenderedPageBreak/>
        <w:t>Видовете батерии и акумулатори съгласно съответната наредба по чл. 13, ал. 1, които ще се третират:</w:t>
      </w:r>
    </w:p>
    <w:p w:rsidR="004A5639" w:rsidRPr="004A5639" w:rsidRDefault="004A5639" w:rsidP="004A5639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lang w:val="bg-BG" w:eastAsia="ar-SA"/>
        </w:rPr>
      </w:pPr>
    </w:p>
    <w:tbl>
      <w:tblPr>
        <w:tblW w:w="0" w:type="auto"/>
        <w:tblInd w:w="-131" w:type="dxa"/>
        <w:tblLayout w:type="fixed"/>
        <w:tblLook w:val="0000"/>
      </w:tblPr>
      <w:tblGrid>
        <w:gridCol w:w="2444"/>
        <w:gridCol w:w="2444"/>
        <w:gridCol w:w="2445"/>
        <w:gridCol w:w="2475"/>
      </w:tblGrid>
      <w:tr w:rsidR="004A5639" w:rsidRPr="004A5639" w:rsidTr="00A73338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 xml:space="preserve">Код на отпадъка съгласно Наредбата по чл. </w:t>
            </w:r>
            <w:r w:rsidRPr="004A5639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 xml:space="preserve">3 </w:t>
            </w:r>
            <w:r w:rsidRPr="004A5639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от ЗУО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 xml:space="preserve">Автомобилни </w:t>
            </w:r>
          </w:p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батерии и акумулатори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Индустриални батерии и акумулатори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 xml:space="preserve">Портативни </w:t>
            </w:r>
          </w:p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батерии и акумулатори</w:t>
            </w:r>
          </w:p>
        </w:tc>
      </w:tr>
      <w:tr w:rsidR="004A5639" w:rsidRPr="004A5639" w:rsidTr="00A73338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4</w:t>
            </w:r>
          </w:p>
        </w:tc>
      </w:tr>
      <w:tr w:rsidR="004A5639" w:rsidRPr="004A5639" w:rsidTr="00A73338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</w:t>
            </w:r>
            <w:r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16 06 01*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</w:tr>
      <w:tr w:rsidR="004A5639" w:rsidRPr="004A5639" w:rsidTr="00A73338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</w:t>
            </w: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16 06 02*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</w:tr>
      <w:tr w:rsidR="004A5639" w:rsidRPr="004A5639" w:rsidTr="00A73338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hint="eastAsia"/>
                <w:sz w:val="28"/>
                <w:szCs w:val="28"/>
                <w:lang w:val="ru-RU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</w:t>
            </w: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16 06 03*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hint="eastAsia"/>
                <w:sz w:val="28"/>
                <w:szCs w:val="28"/>
                <w:lang w:val="ru-RU" w:eastAsia="ar-SA"/>
              </w:rPr>
            </w:pPr>
            <w:r w:rsidRPr="004A5639">
              <w:rPr>
                <w:rFonts w:ascii="Times New Roman" w:hAnsi="Times New Roman" w:hint="eastAsia"/>
                <w:sz w:val="28"/>
                <w:szCs w:val="28"/>
                <w:lang w:val="ru-RU" w:eastAsia="ar-SA"/>
              </w:rPr>
              <w:t>□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hint="eastAsia"/>
                <w:sz w:val="28"/>
                <w:szCs w:val="28"/>
                <w:lang w:val="ru-RU" w:eastAsia="ar-SA"/>
              </w:rPr>
            </w:pPr>
            <w:r w:rsidRPr="004A5639">
              <w:rPr>
                <w:rFonts w:ascii="Times New Roman" w:hAnsi="Times New Roman" w:hint="eastAsia"/>
                <w:sz w:val="28"/>
                <w:szCs w:val="28"/>
                <w:lang w:val="ru-RU" w:eastAsia="ar-SA"/>
              </w:rPr>
              <w:t>□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 w:hint="eastAsia"/>
                <w:sz w:val="28"/>
                <w:szCs w:val="28"/>
                <w:lang w:val="ru-RU" w:eastAsia="ar-SA"/>
              </w:rPr>
              <w:t>□</w:t>
            </w:r>
          </w:p>
        </w:tc>
      </w:tr>
      <w:tr w:rsidR="004A5639" w:rsidRPr="004A5639" w:rsidTr="00A73338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16 06 04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</w:tr>
      <w:tr w:rsidR="004A5639" w:rsidRPr="004A5639" w:rsidTr="00A73338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16 06 05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</w:tr>
      <w:tr w:rsidR="004A5639" w:rsidRPr="004A5639" w:rsidTr="00A73338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hint="eastAsia"/>
                <w:sz w:val="28"/>
                <w:szCs w:val="28"/>
                <w:lang w:val="ru-RU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 </w:t>
            </w: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20 01 33*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hint="eastAsia"/>
                <w:sz w:val="28"/>
                <w:szCs w:val="28"/>
                <w:lang w:val="ru-RU" w:eastAsia="ar-SA"/>
              </w:rPr>
            </w:pPr>
            <w:r w:rsidRPr="004A5639">
              <w:rPr>
                <w:rFonts w:ascii="Times New Roman" w:hAnsi="Times New Roman" w:hint="eastAsia"/>
                <w:sz w:val="28"/>
                <w:szCs w:val="28"/>
                <w:lang w:val="ru-RU" w:eastAsia="ar-SA"/>
              </w:rPr>
              <w:t>□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hint="eastAsia"/>
                <w:sz w:val="28"/>
                <w:szCs w:val="28"/>
                <w:lang w:val="ru-RU" w:eastAsia="ar-SA"/>
              </w:rPr>
            </w:pPr>
            <w:r w:rsidRPr="004A5639">
              <w:rPr>
                <w:rFonts w:ascii="Times New Roman" w:hAnsi="Times New Roman" w:hint="eastAsia"/>
                <w:sz w:val="28"/>
                <w:szCs w:val="28"/>
                <w:lang w:val="ru-RU" w:eastAsia="ar-SA"/>
              </w:rPr>
              <w:t>□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 w:hint="eastAsia"/>
                <w:sz w:val="28"/>
                <w:szCs w:val="28"/>
                <w:lang w:val="ru-RU" w:eastAsia="ar-SA"/>
              </w:rPr>
              <w:t>□</w:t>
            </w:r>
          </w:p>
        </w:tc>
      </w:tr>
      <w:tr w:rsidR="004A5639" w:rsidRPr="004A5639" w:rsidTr="00A73338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</w:t>
            </w: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20 01 34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</w:tr>
    </w:tbl>
    <w:p w:rsidR="004A5639" w:rsidRPr="004A5639" w:rsidRDefault="004A5639" w:rsidP="004A5639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 w:eastAsia="ar-SA"/>
        </w:rPr>
      </w:pPr>
    </w:p>
    <w:p w:rsidR="004A5639" w:rsidRPr="004A5639" w:rsidRDefault="004A5639" w:rsidP="004A5639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 w:eastAsia="ar-SA"/>
        </w:rPr>
      </w:pPr>
    </w:p>
    <w:p w:rsidR="004A5639" w:rsidRPr="004A5639" w:rsidRDefault="008234C2" w:rsidP="004A5639">
      <w:pPr>
        <w:numPr>
          <w:ilvl w:val="1"/>
          <w:numId w:val="17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r w:rsidR="004A5639" w:rsidRPr="004A5639">
        <w:rPr>
          <w:rFonts w:ascii="Times New Roman" w:hAnsi="Times New Roman"/>
          <w:sz w:val="24"/>
          <w:szCs w:val="24"/>
          <w:lang w:val="bg-BG" w:eastAsia="ar-SA"/>
        </w:rPr>
        <w:t>Видът (кодът и наименованието), количеството, произходът на ОЧЦМ и дейностите по третиране, за които се кандидатства са посочени в следната таблица:</w:t>
      </w:r>
    </w:p>
    <w:p w:rsidR="004A5639" w:rsidRPr="004A5639" w:rsidRDefault="004A5639" w:rsidP="004A5639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</w:p>
    <w:tbl>
      <w:tblPr>
        <w:tblW w:w="0" w:type="auto"/>
        <w:tblInd w:w="-8" w:type="dxa"/>
        <w:tblLayout w:type="fixed"/>
        <w:tblLook w:val="0000"/>
      </w:tblPr>
      <w:tblGrid>
        <w:gridCol w:w="713"/>
        <w:gridCol w:w="1134"/>
        <w:gridCol w:w="1985"/>
        <w:gridCol w:w="2693"/>
        <w:gridCol w:w="1701"/>
        <w:gridCol w:w="1743"/>
      </w:tblGrid>
      <w:tr w:rsidR="004A5639" w:rsidRPr="004A5639" w:rsidTr="00A73338">
        <w:trPr>
          <w:cantSplit/>
          <w:trHeight w:val="285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eastAsia="Verdana" w:hAnsi="Times New Roman"/>
                <w:b/>
                <w:bCs/>
                <w:sz w:val="22"/>
                <w:szCs w:val="22"/>
                <w:lang w:val="bg-BG" w:eastAsia="ar-SA"/>
              </w:rPr>
              <w:t>№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Вид на отпадъка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Дейности,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кодове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Количество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(тон/год.)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Произход</w:t>
            </w:r>
          </w:p>
        </w:tc>
      </w:tr>
      <w:tr w:rsidR="004A5639" w:rsidRPr="004A5639" w:rsidTr="00A73338">
        <w:trPr>
          <w:cantSplit/>
          <w:trHeight w:val="169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numPr>
                <w:ilvl w:val="0"/>
                <w:numId w:val="24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Код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Наименование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</w:tr>
      <w:tr w:rsidR="004A5639" w:rsidRPr="004A5639" w:rsidTr="00A73338">
        <w:trPr>
          <w:cantSplit/>
          <w:trHeight w:val="326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numPr>
                <w:ilvl w:val="0"/>
                <w:numId w:val="24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5</w:t>
            </w:r>
          </w:p>
        </w:tc>
      </w:tr>
      <w:tr w:rsidR="004A5639" w:rsidRPr="004A5639" w:rsidTr="00A73338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02 01 10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М</w:t>
            </w: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етални отпадъци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/рязане,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 </w:t>
            </w:r>
          </w:p>
          <w:p w:rsidR="004A5639" w:rsidRPr="004A5639" w:rsidRDefault="008234C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800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4A5639" w:rsidRPr="004A5639" w:rsidTr="00A73338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2</w:t>
            </w:r>
          </w:p>
          <w:p w:rsid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Default="008234C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Default="008234C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Default="008234C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Default="008234C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Default="008234C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4A5639" w:rsidRDefault="008234C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12 01 01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4A5639" w:rsidRDefault="008234C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С</w:t>
            </w:r>
            <w:r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търготини, стружки и изрезки от черни метали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Default="004A5639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4A5639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–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/рязане,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8234C2" w:rsidRPr="004A5639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700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Default="004A5639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4A5639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4A5639" w:rsidRDefault="008234C2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4A5639" w:rsidRPr="004A5639" w:rsidTr="00A73338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3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12 01 04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П</w:t>
            </w:r>
            <w:r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рах и частици от цветни метали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tabs>
                <w:tab w:val="left" w:pos="1086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4A5639" w:rsidRPr="004A5639" w:rsidRDefault="008234C2" w:rsidP="004A5639">
            <w:pPr>
              <w:tabs>
                <w:tab w:val="left" w:pos="1086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500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4A5639" w:rsidRPr="004A5639" w:rsidTr="00A73338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lastRenderedPageBreak/>
              <w:t>4</w:t>
            </w:r>
          </w:p>
          <w:p w:rsid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Default="008234C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Default="008234C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Default="008234C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Default="008234C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Default="008234C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Default="008234C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4A5639" w:rsidRDefault="008234C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8234C2">
            <w:pPr>
              <w:suppressAutoHyphens/>
              <w:autoSpaceDN/>
              <w:adjustRightInd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12 01 03</w:t>
            </w:r>
          </w:p>
          <w:p w:rsid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4A5639" w:rsidRDefault="008234C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С</w:t>
            </w:r>
            <w:r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търготини, стружки и изрезки от цветни метали</w:t>
            </w:r>
          </w:p>
          <w:p w:rsidR="004A5639" w:rsidRDefault="004A5639" w:rsidP="004A5639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4A5639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4A5639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4A5639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4A5639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4A5639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4A5639" w:rsidRDefault="008234C2" w:rsidP="004A5639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–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/рязане,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4A5639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DA6582" w:rsidRPr="004A5639" w:rsidRDefault="00DA658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700</w:t>
            </w:r>
          </w:p>
          <w:p w:rsidR="004A5639" w:rsidRDefault="004A5639" w:rsidP="004A5639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4A5639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4A5639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4A5639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4A5639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4A5639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4A5639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4A5639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4A5639" w:rsidRDefault="008234C2" w:rsidP="004A5639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8234C2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4A5639" w:rsidRDefault="008234C2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8234C2">
            <w:pPr>
              <w:suppressAutoHyphens/>
              <w:autoSpaceDN/>
              <w:adjustRightInd/>
              <w:ind w:right="-54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4A5639" w:rsidRPr="004A5639" w:rsidTr="00A73338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5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12 01 02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П</w:t>
            </w:r>
            <w:r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рах и частици от черни метали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4A5639" w:rsidRPr="004A5639" w:rsidRDefault="008234C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550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4A5639" w:rsidRPr="004A5639" w:rsidTr="00A73338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6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16 01 17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Ч</w:t>
            </w: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ерни метали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/рязане,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4A5639" w:rsidRPr="004A5639" w:rsidRDefault="008234C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1000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4A5639" w:rsidRPr="004A5639" w:rsidTr="00A73338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7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16 01 18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Ц</w:t>
            </w: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ветни метали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/рязане,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4A5639" w:rsidRPr="004A5639" w:rsidRDefault="008234C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850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4A5639" w:rsidRPr="004A5639" w:rsidTr="00A73338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8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17 04 01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М</w:t>
            </w: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ед, бронз, месинг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/рязане,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4A5639" w:rsidRPr="004A5639" w:rsidRDefault="008234C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250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4A5639" w:rsidRPr="004A5639" w:rsidTr="00A73338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lastRenderedPageBreak/>
              <w:t>9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17 04 02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А</w:t>
            </w: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луминий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/рязане,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4A5639" w:rsidRPr="004A5639" w:rsidRDefault="008234C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650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4A5639" w:rsidRPr="004A5639" w:rsidTr="00A73338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17 04 03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</w:t>
            </w: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лово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/рязане,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4A5639" w:rsidRPr="004A5639" w:rsidRDefault="008234C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500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4A5639" w:rsidRPr="004A5639" w:rsidTr="00A73338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11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17 04 04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Ц</w:t>
            </w: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инк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/рязане,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4A5639" w:rsidRPr="004A5639" w:rsidRDefault="008234C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250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4A5639" w:rsidRPr="004A5639" w:rsidTr="00A73338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12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17 04 05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Ж</w:t>
            </w: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елязо и стомана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/рязане,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1000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4A5639" w:rsidRPr="004A5639" w:rsidTr="00A73338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13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17 04 06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К</w:t>
            </w: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алай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/рязане,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4A5639" w:rsidRPr="004A5639" w:rsidRDefault="008234C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200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4A5639" w:rsidRPr="004A5639" w:rsidTr="00A73338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lastRenderedPageBreak/>
              <w:t>14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17 04 07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С</w:t>
            </w: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меси от метали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/рязане,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4A5639" w:rsidRPr="004A5639" w:rsidRDefault="008234C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600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4A5639" w:rsidRPr="004A5639" w:rsidTr="00A73338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15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17 04 11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К</w:t>
            </w:r>
            <w:r w:rsidRPr="004A5639">
              <w:rPr>
                <w:rFonts w:ascii="Times New Roman" w:hAnsi="Times New Roman"/>
                <w:sz w:val="22"/>
                <w:szCs w:val="22"/>
                <w:lang w:val="ru-RU" w:eastAsia="ar-SA"/>
              </w:rPr>
              <w:t>абели, различни от упоменатите в 17 04 10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/рязане,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4A5639" w:rsidRPr="004A5639" w:rsidRDefault="008234C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250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4A5639" w:rsidRPr="004A5639" w:rsidTr="00A73338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16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19 10 01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</w:t>
            </w: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тпадъци от желязо и стомана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4A5639" w:rsidRDefault="008234C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/рязане,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4A5639" w:rsidRPr="004A5639" w:rsidRDefault="008234C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550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4A5639" w:rsidRPr="004A5639" w:rsidTr="00A73338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17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19 10 02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</w:t>
            </w: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тпадъци от цветни метали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/рязане,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4A5639" w:rsidRPr="004A5639" w:rsidRDefault="008234C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250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4A5639" w:rsidRPr="004A5639" w:rsidTr="00A73338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18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19 12 02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Ч</w:t>
            </w: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ерни метали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/рязане,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4A5639" w:rsidRPr="004A5639" w:rsidRDefault="008234C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550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4A5639" w:rsidRPr="004A5639" w:rsidTr="00A73338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lastRenderedPageBreak/>
              <w:t>19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19 12 03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Ц</w:t>
            </w: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ветни метали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/рязане,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4A5639" w:rsidRPr="004A5639" w:rsidRDefault="008234C2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4A5639"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250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4A5639" w:rsidRPr="004A5639" w:rsidTr="00A73338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20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20 01 40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М</w:t>
            </w:r>
            <w:r w:rsidRPr="004A5639">
              <w:rPr>
                <w:rFonts w:ascii="Times New Roman" w:hAnsi="Times New Roman"/>
                <w:sz w:val="22"/>
                <w:szCs w:val="22"/>
                <w:lang w:eastAsia="ar-SA"/>
              </w:rPr>
              <w:t>етали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/рязане,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</w:pP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4A5639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900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4A5639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4A5639" w:rsidRPr="004A5639" w:rsidRDefault="004A5639" w:rsidP="004A5639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</w:tbl>
    <w:p w:rsidR="004A5639" w:rsidRPr="0012217D" w:rsidRDefault="004A5639" w:rsidP="0012217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A73338" w:rsidRDefault="00A73338" w:rsidP="00A73338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A73338">
        <w:rPr>
          <w:rFonts w:ascii="Times New Roman" w:hAnsi="Times New Roman"/>
          <w:b/>
          <w:bCs/>
          <w:sz w:val="24"/>
          <w:szCs w:val="24"/>
          <w:lang w:val="bg-BG" w:eastAsia="ar-SA"/>
        </w:rPr>
        <w:t xml:space="preserve">Б. </w:t>
      </w:r>
      <w:r w:rsidR="00DA6582">
        <w:rPr>
          <w:rFonts w:ascii="Times New Roman" w:hAnsi="Times New Roman"/>
          <w:b/>
          <w:bCs/>
          <w:sz w:val="24"/>
          <w:szCs w:val="24"/>
          <w:lang w:val="bg-BG" w:eastAsia="ar-S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 w:eastAsia="ar-SA"/>
        </w:rPr>
        <w:t xml:space="preserve">Добавяне на нова дейност на вече разрешен отпадък на площадка </w:t>
      </w:r>
      <w:r w:rsidR="008234C2">
        <w:rPr>
          <w:rFonts w:ascii="Times New Roman" w:hAnsi="Times New Roman"/>
          <w:b/>
          <w:bCs/>
          <w:sz w:val="24"/>
          <w:szCs w:val="24"/>
          <w:lang w:val="ru-RU" w:eastAsia="ar-SA"/>
        </w:rPr>
        <w:t>както следва:</w:t>
      </w:r>
    </w:p>
    <w:p w:rsidR="008234C2" w:rsidRPr="00A73338" w:rsidRDefault="008234C2" w:rsidP="00A73338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i/>
          <w:lang w:val="ru-RU" w:eastAsia="ar-SA"/>
        </w:rPr>
      </w:pPr>
    </w:p>
    <w:p w:rsidR="00A73338" w:rsidRPr="00A73338" w:rsidRDefault="00A73338" w:rsidP="00A73338">
      <w:pPr>
        <w:numPr>
          <w:ilvl w:val="0"/>
          <w:numId w:val="31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ar-SA"/>
        </w:rPr>
      </w:pPr>
      <w:r w:rsidRPr="00A73338">
        <w:rPr>
          <w:rFonts w:ascii="Times New Roman" w:hAnsi="Times New Roman"/>
          <w:b/>
          <w:sz w:val="24"/>
          <w:szCs w:val="24"/>
          <w:u w:val="single"/>
          <w:lang w:val="bg-BG" w:eastAsia="ar-SA"/>
        </w:rPr>
        <w:t>Площадка № 1:</w:t>
      </w:r>
    </w:p>
    <w:p w:rsidR="00A73338" w:rsidRPr="00A73338" w:rsidRDefault="00A73338" w:rsidP="00A73338">
      <w:pPr>
        <w:suppressAutoHyphens/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ar-SA"/>
        </w:rPr>
      </w:pPr>
    </w:p>
    <w:p w:rsidR="00A73338" w:rsidRPr="00A73338" w:rsidRDefault="008234C2" w:rsidP="00A73338">
      <w:pPr>
        <w:numPr>
          <w:ilvl w:val="1"/>
          <w:numId w:val="31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r w:rsidR="00A73338" w:rsidRPr="00A73338">
        <w:rPr>
          <w:rFonts w:ascii="Times New Roman" w:hAnsi="Times New Roman"/>
          <w:sz w:val="24"/>
          <w:szCs w:val="24"/>
          <w:lang w:val="bg-BG" w:eastAsia="ar-SA"/>
        </w:rPr>
        <w:t>С местонахождение:</w:t>
      </w:r>
      <w:r w:rsidR="00A73338" w:rsidRPr="00A73338">
        <w:rPr>
          <w:rFonts w:ascii="Times New Roman" w:hAnsi="Times New Roman"/>
          <w:sz w:val="24"/>
          <w:szCs w:val="24"/>
          <w:lang w:val="ru-RU" w:eastAsia="ar-SA"/>
        </w:rPr>
        <w:t xml:space="preserve"> гр.Пловдив, област Пловдив, община Пловдив,  район „Северен”, ул. „Рогошко   шосе”, ПИ с идентификатор 56784.508.194, УПИ </w:t>
      </w:r>
      <w:r w:rsidR="00A73338" w:rsidRPr="00A73338">
        <w:rPr>
          <w:rFonts w:ascii="Times New Roman" w:hAnsi="Times New Roman"/>
          <w:sz w:val="24"/>
          <w:szCs w:val="24"/>
          <w:lang w:eastAsia="ar-SA"/>
        </w:rPr>
        <w:t>VII</w:t>
      </w:r>
      <w:r w:rsidR="00A73338" w:rsidRPr="00A73338">
        <w:rPr>
          <w:rFonts w:ascii="Times New Roman" w:hAnsi="Times New Roman"/>
          <w:sz w:val="24"/>
          <w:szCs w:val="24"/>
          <w:lang w:val="ru-RU" w:eastAsia="ar-SA"/>
        </w:rPr>
        <w:t xml:space="preserve">-„Деспред” и Безмитна зона в кв.12, </w:t>
      </w:r>
      <w:r w:rsidR="00A73338" w:rsidRPr="00A73338">
        <w:rPr>
          <w:rFonts w:ascii="Times New Roman" w:hAnsi="Times New Roman"/>
          <w:sz w:val="24"/>
          <w:szCs w:val="24"/>
          <w:lang w:val="bg-BG" w:eastAsia="ar-SA"/>
        </w:rPr>
        <w:t>с обща площ 1345 кв.м.</w:t>
      </w:r>
    </w:p>
    <w:p w:rsidR="00A73338" w:rsidRPr="00A73338" w:rsidRDefault="00A73338" w:rsidP="00A73338">
      <w:pPr>
        <w:suppressAutoHyphens/>
        <w:overflowPunct/>
        <w:autoSpaceDE/>
        <w:autoSpaceDN/>
        <w:adjustRightInd/>
        <w:ind w:left="840"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</w:p>
    <w:p w:rsidR="00A73338" w:rsidRPr="00A73338" w:rsidRDefault="008234C2" w:rsidP="00A73338">
      <w:pPr>
        <w:numPr>
          <w:ilvl w:val="1"/>
          <w:numId w:val="31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r w:rsidR="00A73338" w:rsidRPr="00A73338">
        <w:rPr>
          <w:rFonts w:ascii="Times New Roman" w:hAnsi="Times New Roman"/>
          <w:sz w:val="24"/>
          <w:szCs w:val="24"/>
          <w:lang w:val="bg-BG" w:eastAsia="ar-SA"/>
        </w:rPr>
        <w:t>Видът (кодът и наименованието), количеството, произходът на отпадъците и дейностите по третиране, за които се кандидатства са посочени в следната таблица:</w:t>
      </w:r>
    </w:p>
    <w:p w:rsidR="00A73338" w:rsidRPr="00A73338" w:rsidRDefault="00A73338" w:rsidP="00A73338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</w:p>
    <w:tbl>
      <w:tblPr>
        <w:tblW w:w="0" w:type="auto"/>
        <w:tblInd w:w="-8" w:type="dxa"/>
        <w:tblLayout w:type="fixed"/>
        <w:tblLook w:val="0000"/>
      </w:tblPr>
      <w:tblGrid>
        <w:gridCol w:w="787"/>
        <w:gridCol w:w="1276"/>
        <w:gridCol w:w="1984"/>
        <w:gridCol w:w="2694"/>
        <w:gridCol w:w="1467"/>
        <w:gridCol w:w="1626"/>
      </w:tblGrid>
      <w:tr w:rsidR="00A73338" w:rsidRPr="00A73338" w:rsidTr="00A73338">
        <w:trPr>
          <w:cantSplit/>
          <w:trHeight w:val="285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38" w:rsidRPr="00A73338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>
              <w:rPr>
                <w:rFonts w:ascii="Times New Roman" w:eastAsia="Verdana" w:hAnsi="Times New Roman"/>
                <w:b/>
                <w:bCs/>
                <w:sz w:val="22"/>
                <w:szCs w:val="22"/>
                <w:lang w:val="bg-BG" w:eastAsia="ar-SA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38" w:rsidRPr="00A73338" w:rsidRDefault="00A73338" w:rsidP="00A73338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A73338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Вид на отпадъка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38" w:rsidRPr="00A73338" w:rsidRDefault="00A73338" w:rsidP="00A73338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A73338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Дейности,</w:t>
            </w:r>
          </w:p>
          <w:p w:rsidR="00A73338" w:rsidRPr="00A73338" w:rsidRDefault="00A73338" w:rsidP="00A73338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A73338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кодове</w:t>
            </w:r>
          </w:p>
          <w:p w:rsidR="00A73338" w:rsidRPr="00A73338" w:rsidRDefault="00A73338" w:rsidP="00A73338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38" w:rsidRPr="00A73338" w:rsidRDefault="00A73338" w:rsidP="00A73338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A73338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Количество</w:t>
            </w:r>
          </w:p>
          <w:p w:rsidR="00A73338" w:rsidRPr="00A73338" w:rsidRDefault="00A73338" w:rsidP="00A73338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A73338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(тон/год.)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38" w:rsidRPr="00A73338" w:rsidRDefault="00A73338" w:rsidP="00A73338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A73338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Произход</w:t>
            </w:r>
          </w:p>
        </w:tc>
      </w:tr>
      <w:tr w:rsidR="00A73338" w:rsidRPr="00A73338" w:rsidTr="00A73338">
        <w:trPr>
          <w:cantSplit/>
          <w:trHeight w:val="169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38" w:rsidRPr="00A73338" w:rsidRDefault="00A73338" w:rsidP="00A73338">
            <w:pPr>
              <w:numPr>
                <w:ilvl w:val="0"/>
                <w:numId w:val="25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38" w:rsidRPr="00A73338" w:rsidRDefault="00A73338" w:rsidP="00A73338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A73338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Код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38" w:rsidRPr="00A73338" w:rsidRDefault="00A73338" w:rsidP="00A73338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A73338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Наименование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38" w:rsidRPr="00A73338" w:rsidRDefault="00A73338" w:rsidP="00A7333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38" w:rsidRPr="00A73338" w:rsidRDefault="00A73338" w:rsidP="00A7333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38" w:rsidRPr="00A73338" w:rsidRDefault="00A73338" w:rsidP="00A7333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</w:tr>
      <w:tr w:rsidR="00A73338" w:rsidRPr="00A73338" w:rsidTr="00A73338">
        <w:trPr>
          <w:cantSplit/>
          <w:trHeight w:val="326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38" w:rsidRPr="00A73338" w:rsidRDefault="00A73338" w:rsidP="00A73338">
            <w:pPr>
              <w:numPr>
                <w:ilvl w:val="0"/>
                <w:numId w:val="25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38" w:rsidRPr="00A73338" w:rsidRDefault="00A73338" w:rsidP="00A73338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A73338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38" w:rsidRPr="00A73338" w:rsidRDefault="00A73338" w:rsidP="00A73338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A73338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38" w:rsidRPr="00A73338" w:rsidRDefault="00A73338" w:rsidP="00A73338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A73338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38" w:rsidRPr="00A73338" w:rsidRDefault="00A73338" w:rsidP="00A73338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A73338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38" w:rsidRPr="00A73338" w:rsidRDefault="00A73338" w:rsidP="00A73338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A73338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5</w:t>
            </w:r>
          </w:p>
        </w:tc>
      </w:tr>
      <w:tr w:rsidR="00A73338" w:rsidRPr="00A73338" w:rsidTr="00A73338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38" w:rsidRPr="00A73338" w:rsidRDefault="00A73338" w:rsidP="00A73338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A73338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</w:t>
            </w:r>
          </w:p>
          <w:p w:rsidR="00A73338" w:rsidRPr="00A73338" w:rsidRDefault="00A73338" w:rsidP="00A73338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A73338" w:rsidRDefault="00A73338" w:rsidP="00A73338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134694" w:rsidRPr="00A73338" w:rsidRDefault="00134694" w:rsidP="00A73338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A73338" w:rsidRPr="00A73338" w:rsidRDefault="00A73338" w:rsidP="00A73338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A73338" w:rsidRPr="00A73338" w:rsidRDefault="00A73338" w:rsidP="00A73338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38" w:rsidRPr="00A73338" w:rsidRDefault="00A73338" w:rsidP="00A73338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A73338">
              <w:rPr>
                <w:rFonts w:ascii="Times New Roman" w:hAnsi="Times New Roman"/>
                <w:sz w:val="22"/>
                <w:szCs w:val="22"/>
                <w:lang w:val="bg-BG" w:eastAsia="ar-SA"/>
              </w:rPr>
              <w:t>16 01 07*</w:t>
            </w:r>
          </w:p>
          <w:p w:rsidR="00A73338" w:rsidRPr="00A73338" w:rsidRDefault="00A73338" w:rsidP="00A73338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A73338" w:rsidRDefault="00A73338" w:rsidP="00A73338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134694" w:rsidRPr="00A73338" w:rsidRDefault="00134694" w:rsidP="00A73338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A73338" w:rsidRPr="00A73338" w:rsidRDefault="00A73338" w:rsidP="00A73338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A73338" w:rsidRPr="00A73338" w:rsidRDefault="00A73338" w:rsidP="00A73338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38" w:rsidRPr="00A73338" w:rsidRDefault="00A73338" w:rsidP="00A73338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A73338">
              <w:rPr>
                <w:rFonts w:ascii="Times New Roman" w:hAnsi="Times New Roman"/>
                <w:sz w:val="22"/>
                <w:szCs w:val="22"/>
                <w:lang w:val="bg-BG" w:eastAsia="ar-SA"/>
              </w:rPr>
              <w:t>Маслени филтри</w:t>
            </w:r>
          </w:p>
          <w:p w:rsidR="00A73338" w:rsidRPr="00A73338" w:rsidRDefault="00A73338" w:rsidP="00A73338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A73338" w:rsidRPr="00A73338" w:rsidRDefault="00A73338" w:rsidP="00A73338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A73338" w:rsidRDefault="00A73338" w:rsidP="00A73338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134694" w:rsidRPr="00A73338" w:rsidRDefault="00134694" w:rsidP="00A73338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A73338" w:rsidRPr="00A73338" w:rsidRDefault="00A73338" w:rsidP="00A73338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38" w:rsidRPr="00A73338" w:rsidRDefault="00A73338" w:rsidP="00A73338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A73338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A73338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A73338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A73338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E10F5A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A73338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A73338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A73338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A73338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Pr="00A73338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E10F5A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A73338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рязане,</w:t>
            </w:r>
            <w:r w:rsid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A73338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A73338" w:rsidRPr="00A73338" w:rsidRDefault="00A73338" w:rsidP="00A73338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38" w:rsidRPr="00A73338" w:rsidRDefault="00A73338" w:rsidP="00A73338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A73338">
              <w:rPr>
                <w:rFonts w:ascii="Times New Roman" w:hAnsi="Times New Roman"/>
                <w:sz w:val="22"/>
                <w:szCs w:val="22"/>
                <w:lang w:val="bg-BG" w:eastAsia="ar-SA"/>
              </w:rPr>
              <w:t>50</w:t>
            </w:r>
          </w:p>
          <w:p w:rsidR="00A73338" w:rsidRPr="00A73338" w:rsidRDefault="00A73338" w:rsidP="00A73338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A73338" w:rsidRDefault="00A73338" w:rsidP="00A73338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134694" w:rsidRPr="00A73338" w:rsidRDefault="00134694" w:rsidP="00A73338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A73338" w:rsidRPr="00A73338" w:rsidRDefault="00A73338" w:rsidP="00A73338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A73338" w:rsidRPr="00A73338" w:rsidRDefault="00A73338" w:rsidP="00A73338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38" w:rsidRPr="00A73338" w:rsidRDefault="00A73338" w:rsidP="00A73338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A73338">
              <w:rPr>
                <w:rFonts w:ascii="Times New Roman" w:hAnsi="Times New Roman"/>
                <w:sz w:val="22"/>
                <w:szCs w:val="22"/>
                <w:lang w:val="bg-BG" w:eastAsia="ar-SA"/>
              </w:rPr>
              <w:t>Събрани от физически и юридически лица</w:t>
            </w:r>
          </w:p>
          <w:p w:rsidR="00A73338" w:rsidRDefault="00A73338" w:rsidP="00A73338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134694" w:rsidRPr="00A73338" w:rsidRDefault="00134694" w:rsidP="00A73338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</w:tbl>
    <w:p w:rsidR="00482EEB" w:rsidRDefault="00482EEB" w:rsidP="008234C2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</w:p>
    <w:p w:rsidR="008234C2" w:rsidRDefault="008234C2" w:rsidP="008234C2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</w:p>
    <w:p w:rsidR="008234C2" w:rsidRDefault="008234C2" w:rsidP="008234C2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</w:p>
    <w:p w:rsidR="008234C2" w:rsidRDefault="008234C2" w:rsidP="008234C2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</w:p>
    <w:p w:rsidR="008234C2" w:rsidRDefault="008234C2" w:rsidP="008234C2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</w:p>
    <w:p w:rsidR="008234C2" w:rsidRPr="00DA65D1" w:rsidRDefault="008234C2" w:rsidP="008234C2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</w:p>
    <w:p w:rsidR="00443D1B" w:rsidRPr="001263F2" w:rsidRDefault="00443D1B" w:rsidP="00D031D5">
      <w:pPr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1263F2">
        <w:rPr>
          <w:rFonts w:ascii="Times New Roman" w:hAnsi="Times New Roman"/>
          <w:b/>
          <w:sz w:val="24"/>
          <w:szCs w:val="24"/>
          <w:u w:val="single"/>
          <w:lang w:val="bg-BG"/>
        </w:rPr>
        <w:lastRenderedPageBreak/>
        <w:t xml:space="preserve">Във връзка с </w:t>
      </w:r>
      <w:r w:rsidR="007D23A8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т. </w:t>
      </w:r>
      <w:r w:rsidR="007D23A8">
        <w:rPr>
          <w:rFonts w:ascii="Times New Roman" w:hAnsi="Times New Roman"/>
          <w:b/>
          <w:sz w:val="24"/>
          <w:szCs w:val="24"/>
          <w:u w:val="single"/>
        </w:rPr>
        <w:t>I</w:t>
      </w:r>
      <w:r w:rsidRPr="001263F2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изменям и допълвам ра</w:t>
      </w:r>
      <w:r w:rsidR="008234C2">
        <w:rPr>
          <w:rFonts w:ascii="Times New Roman" w:hAnsi="Times New Roman"/>
          <w:b/>
          <w:sz w:val="24"/>
          <w:szCs w:val="24"/>
          <w:u w:val="single"/>
          <w:lang w:val="bg-BG"/>
        </w:rPr>
        <w:t>зрешение № 09-ДО-1104-00 от 18.01.2016</w:t>
      </w:r>
      <w:r w:rsidR="00855C8E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г.</w:t>
      </w:r>
      <w:r w:rsidR="00AF5145" w:rsidRPr="001263F2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="00F66FF4">
        <w:rPr>
          <w:rFonts w:ascii="Times New Roman" w:hAnsi="Times New Roman"/>
          <w:b/>
          <w:sz w:val="24"/>
          <w:szCs w:val="24"/>
          <w:u w:val="single"/>
          <w:lang w:val="bg-BG"/>
        </w:rPr>
        <w:t>и издавам</w:t>
      </w:r>
      <w:r w:rsidR="00AF5145" w:rsidRPr="001263F2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следното </w:t>
      </w:r>
      <w:r w:rsidRPr="001263F2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разрешение: </w:t>
      </w:r>
    </w:p>
    <w:p w:rsidR="001263F2" w:rsidRPr="001263F2" w:rsidRDefault="001263F2" w:rsidP="001263F2">
      <w:pPr>
        <w:ind w:left="108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263F2" w:rsidRPr="009B1455" w:rsidRDefault="001263F2" w:rsidP="00D031D5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9B1455">
        <w:rPr>
          <w:rFonts w:ascii="Times New Roman" w:hAnsi="Times New Roman"/>
          <w:b/>
          <w:bCs/>
          <w:sz w:val="24"/>
          <w:szCs w:val="24"/>
          <w:lang w:val="bg-BG"/>
        </w:rPr>
        <w:t>Да и</w:t>
      </w:r>
      <w:r w:rsidRPr="009B1455">
        <w:rPr>
          <w:rFonts w:ascii="Times New Roman" w:hAnsi="Times New Roman"/>
          <w:b/>
          <w:bCs/>
          <w:sz w:val="24"/>
          <w:szCs w:val="24"/>
          <w:lang w:val="ru-RU"/>
        </w:rPr>
        <w:t>звършва</w:t>
      </w:r>
      <w:r w:rsidRPr="009B1455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9B1455">
        <w:rPr>
          <w:rFonts w:ascii="Times New Roman" w:hAnsi="Times New Roman"/>
          <w:b/>
          <w:bCs/>
          <w:sz w:val="24"/>
          <w:szCs w:val="24"/>
          <w:lang w:val="ru-RU"/>
        </w:rPr>
        <w:t xml:space="preserve">дейности по </w:t>
      </w:r>
      <w:r w:rsidRPr="009B1455">
        <w:rPr>
          <w:rFonts w:ascii="Times New Roman" w:hAnsi="Times New Roman"/>
          <w:b/>
          <w:bCs/>
          <w:sz w:val="24"/>
          <w:szCs w:val="24"/>
          <w:lang w:val="bg-BG"/>
        </w:rPr>
        <w:t xml:space="preserve">третиране на </w:t>
      </w:r>
      <w:r w:rsidRPr="009B1455">
        <w:rPr>
          <w:rFonts w:ascii="Times New Roman" w:hAnsi="Times New Roman"/>
          <w:b/>
          <w:bCs/>
          <w:sz w:val="24"/>
          <w:szCs w:val="24"/>
          <w:lang w:val="ru-RU"/>
        </w:rPr>
        <w:t>отпадъци на следните площадки:</w:t>
      </w:r>
    </w:p>
    <w:p w:rsidR="009B1455" w:rsidRPr="009B1455" w:rsidRDefault="009B1455" w:rsidP="009B1455">
      <w:pPr>
        <w:ind w:left="36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8234C2" w:rsidRPr="00E10F5A" w:rsidRDefault="008234C2" w:rsidP="00E10F5A">
      <w:pPr>
        <w:numPr>
          <w:ilvl w:val="0"/>
          <w:numId w:val="40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ar-SA"/>
        </w:rPr>
      </w:pPr>
      <w:r w:rsidRPr="00E10F5A">
        <w:rPr>
          <w:rFonts w:ascii="Times New Roman" w:hAnsi="Times New Roman"/>
          <w:b/>
          <w:sz w:val="24"/>
          <w:szCs w:val="24"/>
          <w:u w:val="single"/>
          <w:lang w:val="bg-BG" w:eastAsia="ar-SA"/>
        </w:rPr>
        <w:t>Площадка № 1:</w:t>
      </w:r>
    </w:p>
    <w:p w:rsidR="008234C2" w:rsidRPr="008234C2" w:rsidRDefault="008234C2" w:rsidP="008234C2">
      <w:pPr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ar-SA"/>
        </w:rPr>
      </w:pPr>
    </w:p>
    <w:p w:rsidR="008234C2" w:rsidRPr="008234C2" w:rsidRDefault="008234C2" w:rsidP="008234C2">
      <w:pPr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8234C2">
        <w:rPr>
          <w:rFonts w:ascii="Times New Roman" w:hAnsi="Times New Roman"/>
          <w:b/>
          <w:sz w:val="24"/>
          <w:szCs w:val="24"/>
          <w:lang w:val="bg-BG" w:eastAsia="ar-SA"/>
        </w:rPr>
        <w:t xml:space="preserve">1.1 </w:t>
      </w:r>
      <w:r w:rsidRPr="008234C2">
        <w:rPr>
          <w:rFonts w:ascii="Times New Roman" w:hAnsi="Times New Roman"/>
          <w:sz w:val="24"/>
          <w:szCs w:val="24"/>
          <w:lang w:val="bg-BG" w:eastAsia="ar-SA"/>
        </w:rPr>
        <w:t>С местонахождение:</w:t>
      </w:r>
      <w:r w:rsidRPr="008234C2">
        <w:rPr>
          <w:rFonts w:ascii="Times New Roman" w:hAnsi="Times New Roman"/>
          <w:sz w:val="24"/>
          <w:szCs w:val="24"/>
          <w:lang w:val="ru-RU" w:eastAsia="ar-SA"/>
        </w:rPr>
        <w:t xml:space="preserve"> гр.Пловдив, област Пловдив, община Пловдив,  район „Северен”, ул. „Рогошко   шосе”, ПИ с идентификатор 56784.508.194, УПИ </w:t>
      </w:r>
      <w:r w:rsidRPr="008234C2">
        <w:rPr>
          <w:rFonts w:ascii="Times New Roman" w:hAnsi="Times New Roman"/>
          <w:sz w:val="24"/>
          <w:szCs w:val="24"/>
          <w:lang w:eastAsia="ar-SA"/>
        </w:rPr>
        <w:t>VII</w:t>
      </w:r>
      <w:r w:rsidRPr="008234C2">
        <w:rPr>
          <w:rFonts w:ascii="Times New Roman" w:hAnsi="Times New Roman"/>
          <w:sz w:val="24"/>
          <w:szCs w:val="24"/>
          <w:lang w:val="ru-RU" w:eastAsia="ar-SA"/>
        </w:rPr>
        <w:t xml:space="preserve">-„Деспред” и Безмитна зона в кв.12, </w:t>
      </w:r>
      <w:r w:rsidRPr="008234C2">
        <w:rPr>
          <w:rFonts w:ascii="Times New Roman" w:hAnsi="Times New Roman"/>
          <w:sz w:val="24"/>
          <w:szCs w:val="24"/>
          <w:lang w:val="bg-BG" w:eastAsia="ar-SA"/>
        </w:rPr>
        <w:t>с обща площ 1345 кв.м.</w:t>
      </w:r>
    </w:p>
    <w:p w:rsidR="008234C2" w:rsidRPr="008234C2" w:rsidRDefault="008234C2" w:rsidP="008234C2">
      <w:pPr>
        <w:suppressAutoHyphens/>
        <w:overflowPunct/>
        <w:autoSpaceDE/>
        <w:autoSpaceDN/>
        <w:adjustRightInd/>
        <w:ind w:left="840"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</w:p>
    <w:p w:rsidR="008234C2" w:rsidRPr="008234C2" w:rsidRDefault="008234C2" w:rsidP="008234C2">
      <w:pPr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ar-SA"/>
        </w:rPr>
      </w:pPr>
      <w:r w:rsidRPr="008234C2">
        <w:rPr>
          <w:rFonts w:ascii="Times New Roman" w:hAnsi="Times New Roman"/>
          <w:sz w:val="24"/>
          <w:szCs w:val="24"/>
          <w:lang w:val="bg-BG" w:eastAsia="ar-SA"/>
        </w:rPr>
        <w:t xml:space="preserve">      </w:t>
      </w:r>
      <w:r w:rsidRPr="008234C2">
        <w:rPr>
          <w:rFonts w:ascii="Times New Roman" w:hAnsi="Times New Roman"/>
          <w:b/>
          <w:sz w:val="24"/>
          <w:szCs w:val="24"/>
          <w:lang w:val="bg-BG" w:eastAsia="ar-SA"/>
        </w:rPr>
        <w:t>1.2</w:t>
      </w:r>
      <w:r w:rsidRPr="008234C2">
        <w:rPr>
          <w:rFonts w:ascii="Times New Roman" w:hAnsi="Times New Roman"/>
          <w:sz w:val="24"/>
          <w:szCs w:val="24"/>
          <w:lang w:val="bg-BG" w:eastAsia="ar-SA"/>
        </w:rPr>
        <w:t xml:space="preserve"> Видът (кодът и наименованието), количеството, произходът на отпадъците и   дейностите по третиране, за които се кандидатства са посочени в следната таблица:</w:t>
      </w:r>
    </w:p>
    <w:p w:rsidR="008234C2" w:rsidRPr="008234C2" w:rsidRDefault="008234C2" w:rsidP="008234C2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ar-SA"/>
        </w:rPr>
      </w:pPr>
    </w:p>
    <w:tbl>
      <w:tblPr>
        <w:tblW w:w="0" w:type="auto"/>
        <w:tblInd w:w="-8" w:type="dxa"/>
        <w:tblLayout w:type="fixed"/>
        <w:tblLook w:val="0000"/>
      </w:tblPr>
      <w:tblGrid>
        <w:gridCol w:w="787"/>
        <w:gridCol w:w="1276"/>
        <w:gridCol w:w="1984"/>
        <w:gridCol w:w="2694"/>
        <w:gridCol w:w="1467"/>
        <w:gridCol w:w="1626"/>
      </w:tblGrid>
      <w:tr w:rsidR="008234C2" w:rsidRPr="008234C2" w:rsidTr="008234C2">
        <w:trPr>
          <w:cantSplit/>
          <w:trHeight w:val="285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eastAsia="Verdana" w:hAnsi="Times New Roman"/>
                <w:b/>
                <w:bCs/>
                <w:sz w:val="22"/>
                <w:szCs w:val="22"/>
                <w:lang w:val="bg-BG" w:eastAsia="ar-SA"/>
              </w:rPr>
              <w:t>№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Вид на отпадъка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Дейности,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кодове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Количество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(тон/год.)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Произход</w:t>
            </w:r>
          </w:p>
        </w:tc>
      </w:tr>
      <w:tr w:rsidR="008234C2" w:rsidRPr="008234C2" w:rsidTr="008234C2">
        <w:trPr>
          <w:cantSplit/>
          <w:trHeight w:val="169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numPr>
                <w:ilvl w:val="0"/>
                <w:numId w:val="25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Код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Наименование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</w:tr>
      <w:tr w:rsidR="008234C2" w:rsidRPr="008234C2" w:rsidTr="008234C2">
        <w:trPr>
          <w:cantSplit/>
          <w:trHeight w:val="326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numPr>
                <w:ilvl w:val="0"/>
                <w:numId w:val="25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5</w:t>
            </w:r>
          </w:p>
        </w:tc>
      </w:tr>
      <w:tr w:rsidR="008234C2" w:rsidRPr="008234C2" w:rsidTr="008234C2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02 01 04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Отпадъци от пластмаса от селското стопанство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13 -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8234C2" w:rsidRPr="008234C2" w:rsidRDefault="00E10F5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550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</w:tr>
      <w:tr w:rsidR="008234C2" w:rsidRPr="008234C2" w:rsidTr="008234C2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2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07 02 13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Отпадъци от пластмаси</w:t>
            </w: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R12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E10F5A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R1 – R11</w:t>
            </w:r>
            <w:r w:rsidR="00E10F5A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13 -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</w:t>
            </w:r>
            <w:r w:rsidR="00E10F5A"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 w:rsidR="00E10F5A"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350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8234C2" w:rsidRPr="008234C2" w:rsidTr="008234C2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3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ind w:left="360"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left="360"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left="360"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left="360"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left="360"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12 01 05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Стърготини, стружки и изрезки от пластмаси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13 -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8234C2" w:rsidRPr="008234C2" w:rsidRDefault="00E10F5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5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5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8234C2" w:rsidRPr="008234C2" w:rsidTr="008234C2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4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13 01 10*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ind w:left="19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Нехлорирани хидравлични масла на минерална основа;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 –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8234C2" w:rsidRPr="008234C2" w:rsidRDefault="00E10F5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5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13 01 11*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ind w:left="19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Синтетични хидравлични масла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ind w:left="19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left="19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left="19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13 -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8234C2" w:rsidRPr="008234C2" w:rsidRDefault="00E10F5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30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lastRenderedPageBreak/>
              <w:t>6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13 01 13*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ind w:left="19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Други хидравлични масла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ind w:left="19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left="19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left="19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13 -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8234C2" w:rsidRPr="008234C2" w:rsidRDefault="00E10F5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35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7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13 02 05*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Н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ехлорирани моторни, смазочни и масла за зъбни предавки на минерална основа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 –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8234C2" w:rsidRPr="008234C2" w:rsidRDefault="00E10F5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40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8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13 02 06*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С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интетични моторни и смазочни масла и масла за зъбни предавки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 –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8234C2" w:rsidRPr="008234C2" w:rsidRDefault="00E10F5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35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9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13 02 08*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Д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руги моторни, смазочни и масла за зъбни предавки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 –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</w:t>
            </w:r>
            <w:r w:rsidR="00E10F5A"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 w:rsidR="00E10F5A"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35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15 01 01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Хартиени и картонени опаковки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R12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E10F5A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R1 – R11</w:t>
            </w:r>
            <w:r w:rsidR="00E10F5A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 –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8234C2" w:rsidRPr="008234C2" w:rsidRDefault="00E10F5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200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11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15 01 02</w:t>
            </w:r>
          </w:p>
          <w:p w:rsidR="008234C2" w:rsidRPr="008234C2" w:rsidRDefault="008234C2" w:rsidP="008234C2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Пластмасови опаковки</w:t>
            </w:r>
          </w:p>
          <w:p w:rsidR="008234C2" w:rsidRPr="008234C2" w:rsidRDefault="008234C2" w:rsidP="008234C2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R12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E10F5A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R1 – R11</w:t>
            </w:r>
            <w:r w:rsidR="00E10F5A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  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 –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</w:t>
            </w:r>
            <w:r w:rsidR="00E10F5A"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 w:rsidR="00E10F5A"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250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12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15 01 04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Метални опаковки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R12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E10F5A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R1 – R11</w:t>
            </w:r>
            <w:r w:rsidR="00E10F5A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 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 –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8234C2" w:rsidRPr="008234C2" w:rsidRDefault="00E10F5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450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lastRenderedPageBreak/>
              <w:t>13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15 01 05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Композитни многослойни опаковки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R12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E45116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R1 – R11</w:t>
            </w:r>
            <w:r w:rsidR="00E45116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 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13 -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</w:t>
            </w:r>
            <w:r w:rsidR="00E45116"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 w:rsidR="00E45116"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250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14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15 01 06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Смесени опаковки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R12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E45116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R1 – R11</w:t>
            </w:r>
            <w:r w:rsidR="00E45116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 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13 -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8234C2" w:rsidRPr="008234C2" w:rsidRDefault="00E45116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15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15 01 07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Стъклени опаковки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13 -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8234C2" w:rsidRPr="008234C2" w:rsidRDefault="00E45116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500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16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15 01 10*</w:t>
            </w: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Опаковки,</w:t>
            </w: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съдържащи остатъци от опасни вещества или замърсени с опасни вещества*</w:t>
            </w: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13 -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8234C2" w:rsidRPr="008234C2" w:rsidRDefault="00E45116" w:rsidP="008234C2">
            <w:pPr>
              <w:suppressAutoHyphens/>
              <w:autoSpaceDN/>
              <w:adjustRightInd/>
              <w:jc w:val="center"/>
              <w:rPr>
                <w:rFonts w:cs="Arial"/>
                <w:lang w:val="ru-RU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cs="Arial"/>
                <w:lang w:val="ru-RU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300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17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15 02 02*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Абсорбенти, филтърни материали (включително маслени филтри, неупоменати другаде) кърпи за изтриване и предпазни облекла, замърсени с опасни вещества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13 -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8234C2" w:rsidRPr="008234C2" w:rsidRDefault="00E45116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18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16 01 04*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pacing w:val="-11"/>
                <w:sz w:val="22"/>
                <w:szCs w:val="22"/>
                <w:lang w:val="bg-BG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pacing w:val="-5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Излезли от употреба превозни средства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pacing w:val="-5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pacing w:val="-5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pacing w:val="-5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pacing w:val="-5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pacing w:val="-5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pacing w:val="-5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pacing w:val="-5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pacing w:val="-5"/>
                <w:sz w:val="22"/>
                <w:szCs w:val="22"/>
                <w:lang w:val="bg-BG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12 –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размяна за оползотворяване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предварително третиране /разглобяване, демонтиране, трошене, уплътняване/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–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8234C2" w:rsidRPr="008234C2" w:rsidRDefault="00E45116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750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lastRenderedPageBreak/>
              <w:t>19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16 01 06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Излезли от употреба превозни средства, които не съдържат опасни компоненти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12 –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размяна за оползотво-ряване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предварително третиране /разглобяване, демонтиране, трошене, уплътняване/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–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8234C2" w:rsidRPr="008234C2" w:rsidRDefault="00E45116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550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20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16 01 07*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Маслени филтри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E45116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/рязане,</w:t>
            </w:r>
            <w:r w:rsidR="00E45116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–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8234C2" w:rsidRPr="008234C2" w:rsidRDefault="00E45116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21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16 01 16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езервоари за втечнени газове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–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8234C2" w:rsidRPr="008234C2" w:rsidRDefault="00E45116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35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22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16 02 11*</w:t>
            </w: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ИУЕЕО съдържащо хлорофлуоровъглеводороди, 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HCFC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, 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HFC</w:t>
            </w: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 xml:space="preserve"> 12 – 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размяна за оползотворяване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предварително третиране /разглобяване, демонтиране с цел отделяне на метала от останалите компоненти/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–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8234C2" w:rsidRPr="008234C2" w:rsidRDefault="00E45116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75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23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16 02 12*</w:t>
            </w: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ИУЕЕО, съдържащо свободен азбест</w:t>
            </w: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 xml:space="preserve"> 12 – 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размяна за оползотворяване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предварително третиране /разглобяване, демонтиране с цел отделяне на метала от останалите компоненти/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– съхраняване на отпадъците, до извършването на която и да е от операциите от </w:t>
            </w:r>
          </w:p>
          <w:p w:rsidR="008234C2" w:rsidRPr="008234C2" w:rsidRDefault="00E45116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75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lastRenderedPageBreak/>
              <w:t>24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16 02 13*</w:t>
            </w: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Излязло от употреба оборудване, съдържащо опасни компоненти*</w:t>
            </w: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 xml:space="preserve"> 12 – 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размяна за оползотво-ряване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предварително третиране /разглобяване, демонтиране с цел отделяне на метала от останалите компоненти/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–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8234C2" w:rsidRPr="008234C2" w:rsidRDefault="00E45116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75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25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16 02 14</w:t>
            </w: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Излязло от употреба оборудване, различн</w:t>
            </w:r>
            <w:r w:rsidR="00353D86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о от упоменатото в кодове от 16 02 09 до 16 02 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13</w:t>
            </w: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 xml:space="preserve"> 12 –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размяна за оползотво-ряване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предварително третиране /разглобяване, демонтиране с цел отделяне на метала от останалите компоненти/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– съхраняване на отпадъците, до извършването на която и да е от операциите от </w:t>
            </w:r>
          </w:p>
          <w:p w:rsidR="008234C2" w:rsidRPr="008234C2" w:rsidRDefault="00E45116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75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16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26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16 02 15*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Опасни компоненти, отстранени от излязло от употреба оборудване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-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8234C2" w:rsidRPr="008234C2" w:rsidRDefault="00E45116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25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16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27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16 02 16</w:t>
            </w: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Компоненти, отстранени от ИУЕЕО, различни от упоменатите в код 16</w:t>
            </w:r>
            <w:r w:rsidR="00353D86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02 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15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-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8234C2" w:rsidRPr="008234C2" w:rsidRDefault="00E45116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35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14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28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11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pacing w:val="-11"/>
                <w:sz w:val="22"/>
                <w:szCs w:val="22"/>
                <w:lang w:eastAsia="ar-SA"/>
              </w:rPr>
              <w:t>16 06 01*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11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11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11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11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11"/>
                <w:sz w:val="22"/>
                <w:szCs w:val="22"/>
                <w:lang w:val="bg-BG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5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pacing w:val="-5"/>
                <w:sz w:val="22"/>
                <w:szCs w:val="22"/>
                <w:lang w:eastAsia="ar-SA"/>
              </w:rPr>
              <w:t>Оловни акумулатори*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5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5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5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5"/>
                <w:sz w:val="22"/>
                <w:szCs w:val="22"/>
                <w:lang w:val="bg-BG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– съхраняване на отпадъците, до извършването на която и да е от операциите от </w:t>
            </w:r>
          </w:p>
          <w:p w:rsidR="008234C2" w:rsidRPr="008234C2" w:rsidRDefault="00E45116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500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14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29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16 06 02*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11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11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11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11"/>
                <w:sz w:val="22"/>
                <w:szCs w:val="22"/>
                <w:lang w:val="bg-BG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Ni – Cd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батерии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1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1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1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1"/>
                <w:sz w:val="22"/>
                <w:szCs w:val="22"/>
                <w:lang w:val="bg-BG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-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8234C2" w:rsidRPr="008234C2" w:rsidRDefault="00E45116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100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14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30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16 06 04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Алкални батерии </w:t>
            </w:r>
          </w:p>
          <w:p w:rsidR="008234C2" w:rsidRPr="008234C2" w:rsidRDefault="00E45116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( с изключение на 16 06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03)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-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8234C2" w:rsidRPr="008234C2" w:rsidRDefault="00E45116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100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14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lastRenderedPageBreak/>
              <w:t>31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16 06 05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Други батерии и акумулатори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– съхраняване на отпадъците, до извършването на която и да е от операциите от </w:t>
            </w:r>
          </w:p>
          <w:p w:rsidR="008234C2" w:rsidRPr="008234C2" w:rsidRDefault="00E45116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100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85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32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16 08 01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тработени катализатори, съдържащи злато, сребро, рений, родий, паладий, иридий или платина 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(с изключение на 16 08 07)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– съхраняване на отпадъците, до извършването на която и да е от операциите от </w:t>
            </w:r>
          </w:p>
          <w:p w:rsidR="008234C2" w:rsidRPr="008234C2" w:rsidRDefault="00E45116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85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33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17 02 02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Стъкло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– съхраняване на отпадъците, до извършването на която и да е от операциите от </w:t>
            </w:r>
          </w:p>
          <w:p w:rsidR="008234C2" w:rsidRPr="008234C2" w:rsidRDefault="00E45116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500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13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34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7 02 03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Пластмаса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>R12 – р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азмяна на отпадъци за подлагане на някоя от дейностите с кодове </w:t>
            </w:r>
            <w:r w:rsidR="00E45116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R1 – R11</w:t>
            </w:r>
            <w:r w:rsidR="00E45116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  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– съхраняване на отпадъците, до извършването на която и да е от операциите от </w:t>
            </w:r>
          </w:p>
          <w:p w:rsidR="008234C2" w:rsidRPr="008234C2" w:rsidRDefault="00E45116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300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13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35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19 12 01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Хартия и картон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R12 – </w:t>
            </w:r>
            <w:r w:rsidRP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азмяна на отпадъци за подлагане на някоя от дейностите с кодове </w:t>
            </w:r>
            <w:r w:rsidR="00E45116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R1 – R11</w:t>
            </w:r>
            <w:r w:rsidR="00E45116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  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–съхраняване на отпадъците, до извършването на която и да е от операциите от </w:t>
            </w:r>
          </w:p>
          <w:p w:rsidR="008234C2" w:rsidRPr="008234C2" w:rsidRDefault="00E45116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350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13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36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19 12 04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Пластмаса и каучук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R12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E45116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R1 – R11</w:t>
            </w:r>
            <w:r w:rsidR="00E45116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  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– съхраняване на отпадъците, до извършването на която и да е от операциите от </w:t>
            </w:r>
          </w:p>
          <w:p w:rsidR="008234C2" w:rsidRPr="008234C2" w:rsidRDefault="00E45116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250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13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37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19 12 05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Стъкло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– съхраняване на отпадъците, до извършването на която и да е от операциите от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</w:t>
            </w:r>
            <w:r w:rsidR="00E45116"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 w:rsidR="00E45116"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500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13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lastRenderedPageBreak/>
              <w:t>38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20 01 01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Хартия и картон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R12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E45116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R1 – R11</w:t>
            </w:r>
            <w:r w:rsidR="00E45116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– съхраняване на отпадъците, до извършването на която и да е от операциите от </w:t>
            </w:r>
          </w:p>
          <w:p w:rsidR="008234C2" w:rsidRPr="008234C2" w:rsidRDefault="00E45116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100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13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39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20 01 02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Стъкло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– съхраняване на отпадъците, до извършването на която и да е от операциите от </w:t>
            </w:r>
          </w:p>
          <w:p w:rsidR="008234C2" w:rsidRPr="008234C2" w:rsidRDefault="00E45116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100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13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40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20 01 23*</w:t>
            </w: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Излязло от употреба оборудване, съдържащо хлорофлуоровъглеводороди.</w:t>
            </w: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 xml:space="preserve"> 12 – 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размяна за оползотворяване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предварително третиране /разглобяване, демонтиране, трошене, уплътняване/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–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8234C2" w:rsidRPr="008234C2" w:rsidRDefault="00E45116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250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13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41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20 01 33*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Б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атерии и акумулатори, включени в 16 06 01, 16 06 02 или 16 06 03, както и несортирани батерии и акумулатори, съдържащи такива батерии</w:t>
            </w: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– съхраняване на отпадъците, до извършването на която и да е от операциите от </w:t>
            </w:r>
          </w:p>
          <w:p w:rsidR="008234C2" w:rsidRPr="008234C2" w:rsidRDefault="00E45116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13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42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20 01 34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Б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атерии и акумулатори, различни от упоменатите в 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20 01 33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–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8234C2" w:rsidRPr="008234C2" w:rsidRDefault="00E45116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13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43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20 01 35*</w:t>
            </w: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9E20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ИУЕЕО, различно от 20 01 21* и 20 01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23*, съдържащо опасни компоненти*</w:t>
            </w: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 xml:space="preserve"> 12 – 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размяна за оползотво-ряване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предварително третиране /разглобяване, демонтиране, трошене, уплътняване/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–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8234C2" w:rsidRPr="008234C2" w:rsidRDefault="00E45116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200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13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lastRenderedPageBreak/>
              <w:t>44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20 01 36</w:t>
            </w: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9E20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ИУЕЕО, различно от 20 01 21*, 20 01 23* и 20 01 35*, несъдържа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що опасни компоненти</w:t>
            </w: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 xml:space="preserve"> 12 –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размяна за оползотво-ряване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предварително третиране /разглобяване, демонтиране, трошене, уплътняване/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–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</w:t>
            </w:r>
            <w:r w:rsidR="00E45116"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 w:rsidR="00E45116"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20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13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45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20 01 39</w:t>
            </w: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Пластмаси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– </w:t>
            </w:r>
            <w:r w:rsidRPr="00E45116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азмяна на отпадъци за подлагане на някоя от дейностите с кодове </w:t>
            </w:r>
            <w:r w:rsidR="00E45116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="00E45116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   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13 -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8234C2" w:rsidRPr="008234C2" w:rsidRDefault="00E45116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250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</w:tbl>
    <w:p w:rsidR="008234C2" w:rsidRPr="008234C2" w:rsidRDefault="008234C2" w:rsidP="008234C2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ar-SA"/>
        </w:rPr>
      </w:pPr>
    </w:p>
    <w:p w:rsidR="008234C2" w:rsidRPr="008234C2" w:rsidRDefault="008234C2" w:rsidP="008234C2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en-GB" w:eastAsia="ar-SA"/>
        </w:rPr>
      </w:pPr>
    </w:p>
    <w:p w:rsidR="008234C2" w:rsidRPr="008234C2" w:rsidRDefault="008234C2" w:rsidP="00E45116">
      <w:pPr>
        <w:numPr>
          <w:ilvl w:val="2"/>
          <w:numId w:val="40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lang w:val="bg-BG" w:eastAsia="ar-SA"/>
        </w:rPr>
      </w:pPr>
      <w:r w:rsidRPr="008234C2">
        <w:rPr>
          <w:rFonts w:ascii="Times New Roman" w:hAnsi="Times New Roman"/>
          <w:sz w:val="24"/>
          <w:szCs w:val="24"/>
          <w:lang w:val="bg-BG" w:eastAsia="ar-SA"/>
        </w:rPr>
        <w:t>Категориите електрическо и електронно оборудване съгласно съответната наредба по чл. 13, ал. 1, които ще се третират:</w:t>
      </w:r>
    </w:p>
    <w:p w:rsidR="008234C2" w:rsidRPr="008234C2" w:rsidRDefault="008234C2" w:rsidP="008234C2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136" w:type="dxa"/>
        <w:tblLayout w:type="fixed"/>
        <w:tblLook w:val="0000"/>
      </w:tblPr>
      <w:tblGrid>
        <w:gridCol w:w="1442"/>
        <w:gridCol w:w="765"/>
        <w:gridCol w:w="765"/>
        <w:gridCol w:w="765"/>
        <w:gridCol w:w="765"/>
        <w:gridCol w:w="766"/>
        <w:gridCol w:w="771"/>
        <w:gridCol w:w="766"/>
        <w:gridCol w:w="766"/>
        <w:gridCol w:w="766"/>
        <w:gridCol w:w="775"/>
        <w:gridCol w:w="782"/>
      </w:tblGrid>
      <w:tr w:rsidR="008234C2" w:rsidRPr="008234C2" w:rsidTr="008234C2">
        <w:trPr>
          <w:cantSplit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  <w:t>Код на отпадъка съгласно Наредбата по чл. 3 от ЗУО</w:t>
            </w:r>
          </w:p>
        </w:tc>
        <w:tc>
          <w:tcPr>
            <w:tcW w:w="84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  <w:t>Категории електрическо и електронно оборудване</w:t>
            </w:r>
          </w:p>
        </w:tc>
      </w:tr>
      <w:tr w:rsidR="008234C2" w:rsidRPr="008234C2" w:rsidTr="008234C2">
        <w:trPr>
          <w:cantSplit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5а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10</w:t>
            </w:r>
          </w:p>
        </w:tc>
      </w:tr>
      <w:tr w:rsidR="008234C2" w:rsidRPr="008234C2" w:rsidTr="008234C2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val="bg-BG" w:eastAsia="ar-SA"/>
              </w:rPr>
              <w:t>16 02 09*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</w:tr>
      <w:tr w:rsidR="008234C2" w:rsidRPr="008234C2" w:rsidTr="008234C2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val="bg-BG" w:eastAsia="ar-SA"/>
              </w:rPr>
              <w:t>16 02 10*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</w:tr>
      <w:tr w:rsidR="008234C2" w:rsidRPr="008234C2" w:rsidTr="008234C2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val="bg-BG" w:eastAsia="ar-SA"/>
              </w:rPr>
              <w:t>16 02 11*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</w:tr>
      <w:tr w:rsidR="008234C2" w:rsidRPr="008234C2" w:rsidTr="008234C2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val="bg-BG" w:eastAsia="ar-SA"/>
              </w:rPr>
              <w:t>16 02 12*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</w:tr>
      <w:tr w:rsidR="008234C2" w:rsidRPr="008234C2" w:rsidTr="008234C2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val="bg-BG" w:eastAsia="ar-SA"/>
              </w:rPr>
              <w:t>16 02 13*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</w:tr>
      <w:tr w:rsidR="008234C2" w:rsidRPr="008234C2" w:rsidTr="008234C2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val="bg-BG" w:eastAsia="ar-SA"/>
              </w:rPr>
              <w:t>16 02 14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</w:tr>
      <w:tr w:rsidR="008234C2" w:rsidRPr="008234C2" w:rsidTr="008234C2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val="bg-BG" w:eastAsia="ar-SA"/>
              </w:rPr>
              <w:t>20 01 21*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</w:tr>
      <w:tr w:rsidR="008234C2" w:rsidRPr="008234C2" w:rsidTr="008234C2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val="bg-BG" w:eastAsia="ar-SA"/>
              </w:rPr>
              <w:t>20 01 23*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</w:tr>
      <w:tr w:rsidR="008234C2" w:rsidRPr="008234C2" w:rsidTr="008234C2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val="bg-BG" w:eastAsia="ar-SA"/>
              </w:rPr>
              <w:t>20 01 35*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</w:tr>
      <w:tr w:rsidR="008234C2" w:rsidRPr="008234C2" w:rsidTr="008234C2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val="bg-BG" w:eastAsia="ar-SA"/>
              </w:rPr>
              <w:t>20 01 36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</w:tr>
    </w:tbl>
    <w:p w:rsidR="008234C2" w:rsidRPr="008234C2" w:rsidRDefault="008234C2" w:rsidP="008234C2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</w:p>
    <w:p w:rsidR="008234C2" w:rsidRPr="008234C2" w:rsidRDefault="009E20C2" w:rsidP="008234C2">
      <w:pPr>
        <w:numPr>
          <w:ilvl w:val="2"/>
          <w:numId w:val="36"/>
        </w:numPr>
        <w:suppressAutoHyphens/>
        <w:overflowPunct/>
        <w:autoSpaceDE/>
        <w:autoSpaceDN/>
        <w:adjustRightInd/>
        <w:ind w:left="709" w:hanging="567"/>
        <w:jc w:val="both"/>
        <w:textAlignment w:val="auto"/>
        <w:rPr>
          <w:rFonts w:ascii="Times New Roman" w:hAnsi="Times New Roman"/>
          <w:i/>
          <w:lang w:val="bg-BG" w:eastAsia="ar-SA"/>
        </w:rPr>
      </w:pPr>
      <w:r>
        <w:rPr>
          <w:rFonts w:ascii="Times New Roman" w:hAnsi="Times New Roman"/>
          <w:sz w:val="24"/>
          <w:szCs w:val="24"/>
          <w:lang w:val="bg-BG" w:eastAsia="ar-SA"/>
        </w:rPr>
        <w:lastRenderedPageBreak/>
        <w:t xml:space="preserve"> </w:t>
      </w:r>
      <w:r w:rsidR="008234C2" w:rsidRPr="008234C2">
        <w:rPr>
          <w:rFonts w:ascii="Times New Roman" w:hAnsi="Times New Roman"/>
          <w:sz w:val="24"/>
          <w:szCs w:val="24"/>
          <w:lang w:val="bg-BG" w:eastAsia="ar-SA"/>
        </w:rPr>
        <w:t>Видовете батерии и акумулатори съгласно съответната наредба по чл. 13, ал. 1, които ще се третират:</w:t>
      </w:r>
    </w:p>
    <w:p w:rsidR="008234C2" w:rsidRPr="008234C2" w:rsidRDefault="008234C2" w:rsidP="008234C2">
      <w:p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4"/>
          <w:szCs w:val="24"/>
          <w:lang w:val="bg-BG" w:eastAsia="ar-SA"/>
        </w:rPr>
      </w:pPr>
    </w:p>
    <w:tbl>
      <w:tblPr>
        <w:tblW w:w="0" w:type="auto"/>
        <w:tblInd w:w="-136" w:type="dxa"/>
        <w:tblLayout w:type="fixed"/>
        <w:tblLook w:val="0000"/>
      </w:tblPr>
      <w:tblGrid>
        <w:gridCol w:w="2444"/>
        <w:gridCol w:w="2444"/>
        <w:gridCol w:w="2445"/>
        <w:gridCol w:w="2485"/>
      </w:tblGrid>
      <w:tr w:rsidR="008234C2" w:rsidRPr="008234C2" w:rsidTr="008234C2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  <w:t xml:space="preserve">Код на отпадъка съгласно Наредбата по чл. </w:t>
            </w: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 xml:space="preserve">3 </w:t>
            </w: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  <w:t>от ЗУО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  <w:t xml:space="preserve">Автомобилни 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  <w:t>батерии и акумулатори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  <w:t>Индустриални батерии и акумулатори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  <w:t xml:space="preserve">Портативни 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  <w:t>батерии и акумулатори</w:t>
            </w:r>
          </w:p>
        </w:tc>
      </w:tr>
      <w:tr w:rsidR="008234C2" w:rsidRPr="008234C2" w:rsidTr="008234C2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ar-SA"/>
              </w:rPr>
              <w:t>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  <w:t>4</w:t>
            </w:r>
          </w:p>
        </w:tc>
      </w:tr>
      <w:tr w:rsidR="008234C2" w:rsidRPr="008234C2" w:rsidTr="008234C2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sz w:val="24"/>
                <w:szCs w:val="24"/>
                <w:lang w:val="ru-RU" w:eastAsia="ar-SA"/>
              </w:rPr>
              <w:t>16 06 01*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</w:tr>
      <w:tr w:rsidR="008234C2" w:rsidRPr="008234C2" w:rsidTr="008234C2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16 06 02*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</w:tr>
      <w:tr w:rsidR="008234C2" w:rsidRPr="008234C2" w:rsidTr="008234C2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16 06 03*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  <w:t>□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  <w:t>□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  <w:t>□</w:t>
            </w:r>
          </w:p>
        </w:tc>
      </w:tr>
      <w:tr w:rsidR="008234C2" w:rsidRPr="008234C2" w:rsidTr="008234C2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16 06 04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</w:tr>
      <w:tr w:rsidR="008234C2" w:rsidRPr="008234C2" w:rsidTr="008234C2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16 06 05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</w:tr>
      <w:tr w:rsidR="008234C2" w:rsidRPr="008234C2" w:rsidTr="008234C2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val="bg-BG" w:eastAsia="ar-SA"/>
              </w:rPr>
              <w:t xml:space="preserve">  </w:t>
            </w: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20 01 33*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  <w:t>□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  <w:t>□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  <w:t>□</w:t>
            </w:r>
          </w:p>
        </w:tc>
      </w:tr>
      <w:tr w:rsidR="008234C2" w:rsidRPr="008234C2" w:rsidTr="008234C2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20 01 34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</w:tr>
    </w:tbl>
    <w:p w:rsidR="008234C2" w:rsidRPr="008234C2" w:rsidRDefault="008234C2" w:rsidP="008234C2">
      <w:p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4"/>
          <w:szCs w:val="24"/>
          <w:lang w:val="bg-BG" w:eastAsia="ar-SA"/>
        </w:rPr>
      </w:pPr>
    </w:p>
    <w:p w:rsidR="008234C2" w:rsidRPr="008234C2" w:rsidRDefault="008234C2" w:rsidP="008234C2">
      <w:p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4"/>
          <w:szCs w:val="24"/>
          <w:lang w:val="bg-BG" w:eastAsia="ar-SA"/>
        </w:rPr>
      </w:pPr>
    </w:p>
    <w:p w:rsidR="008234C2" w:rsidRPr="008234C2" w:rsidRDefault="008234C2" w:rsidP="008234C2">
      <w:pPr>
        <w:numPr>
          <w:ilvl w:val="1"/>
          <w:numId w:val="31"/>
        </w:numPr>
        <w:tabs>
          <w:tab w:val="clear" w:pos="66"/>
          <w:tab w:val="num" w:pos="0"/>
        </w:tabs>
        <w:suppressAutoHyphens/>
        <w:overflowPunct/>
        <w:autoSpaceDE/>
        <w:autoSpaceDN/>
        <w:adjustRightInd/>
        <w:ind w:left="840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8234C2">
        <w:rPr>
          <w:rFonts w:ascii="Times New Roman" w:hAnsi="Times New Roman"/>
          <w:sz w:val="24"/>
          <w:szCs w:val="24"/>
          <w:lang w:val="bg-BG" w:eastAsia="ar-SA"/>
        </w:rPr>
        <w:t>Видът (кодът и наименованието), количеството, произходът на ОЧЦМ и дейностите по третиране, за които се кандидатства са посочени в следната таблица:</w:t>
      </w:r>
    </w:p>
    <w:p w:rsidR="008234C2" w:rsidRPr="008234C2" w:rsidRDefault="008234C2" w:rsidP="008234C2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ar-SA"/>
        </w:rPr>
      </w:pPr>
    </w:p>
    <w:tbl>
      <w:tblPr>
        <w:tblW w:w="0" w:type="auto"/>
        <w:tblInd w:w="-8" w:type="dxa"/>
        <w:tblLayout w:type="fixed"/>
        <w:tblLook w:val="0000"/>
      </w:tblPr>
      <w:tblGrid>
        <w:gridCol w:w="713"/>
        <w:gridCol w:w="1134"/>
        <w:gridCol w:w="1985"/>
        <w:gridCol w:w="2693"/>
        <w:gridCol w:w="1701"/>
        <w:gridCol w:w="1743"/>
      </w:tblGrid>
      <w:tr w:rsidR="008234C2" w:rsidRPr="008234C2" w:rsidTr="008234C2">
        <w:trPr>
          <w:cantSplit/>
          <w:trHeight w:val="285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eastAsia="Verdana" w:hAnsi="Times New Roman"/>
                <w:b/>
                <w:bCs/>
                <w:sz w:val="22"/>
                <w:szCs w:val="22"/>
                <w:lang w:val="bg-BG" w:eastAsia="ar-SA"/>
              </w:rPr>
              <w:t>№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Вид на отпадъка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Дейности,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кодове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Количество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(тон/год.)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Произход</w:t>
            </w:r>
          </w:p>
        </w:tc>
      </w:tr>
      <w:tr w:rsidR="008234C2" w:rsidRPr="008234C2" w:rsidTr="008234C2">
        <w:trPr>
          <w:cantSplit/>
          <w:trHeight w:val="169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numPr>
                <w:ilvl w:val="0"/>
                <w:numId w:val="24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Код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Наименование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</w:tr>
      <w:tr w:rsidR="008234C2" w:rsidRPr="008234C2" w:rsidTr="008234C2">
        <w:trPr>
          <w:cantSplit/>
          <w:trHeight w:val="326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numPr>
                <w:ilvl w:val="0"/>
                <w:numId w:val="24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5</w:t>
            </w:r>
          </w:p>
        </w:tc>
      </w:tr>
      <w:tr w:rsidR="008234C2" w:rsidRPr="008234C2" w:rsidTr="008234C2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02 01 10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М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етални отпадъци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рязане,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 </w:t>
            </w:r>
          </w:p>
          <w:p w:rsidR="008234C2" w:rsidRPr="008234C2" w:rsidRDefault="009E20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800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8234C2" w:rsidRPr="008234C2" w:rsidTr="008234C2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2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12 01 01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С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търготини, стружки и изрезки от черни метали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8234C2" w:rsidRPr="008234C2" w:rsidRDefault="009E20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700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8234C2" w:rsidRPr="008234C2" w:rsidTr="008234C2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3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12 01 04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П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рах и частици от цветни метали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left" w:pos="1086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8234C2" w:rsidRPr="008234C2" w:rsidRDefault="009E20C2" w:rsidP="008234C2">
            <w:pPr>
              <w:tabs>
                <w:tab w:val="left" w:pos="1086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500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8234C2" w:rsidRPr="008234C2" w:rsidTr="008234C2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4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12 01 03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С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търготини, стружки и изрезки от цветни метали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9E20C2" w:rsidRPr="008234C2" w:rsidRDefault="009E20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8234C2" w:rsidRPr="008234C2" w:rsidRDefault="009E20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tabs>
                <w:tab w:val="left" w:pos="1086"/>
                <w:tab w:val="center" w:pos="4536"/>
                <w:tab w:val="right" w:pos="9072"/>
              </w:tabs>
              <w:suppressAutoHyphens/>
              <w:autoSpaceDN/>
              <w:adjustRightInd/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700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8234C2" w:rsidRPr="008234C2" w:rsidTr="008234C2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lastRenderedPageBreak/>
              <w:t>5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12 01 02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П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рах и частици от черни метали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8234C2" w:rsidRPr="008234C2" w:rsidRDefault="009E20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550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8234C2" w:rsidRPr="008234C2" w:rsidTr="008234C2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6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16 01 17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Ч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ерни метали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/рязане,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8234C2" w:rsidRPr="008234C2" w:rsidRDefault="009E20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1000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8234C2" w:rsidRPr="008234C2" w:rsidTr="008234C2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7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16 01 18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Ц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ветни метали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/рязане,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8234C2" w:rsidRPr="008234C2" w:rsidRDefault="009E20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850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8234C2" w:rsidRPr="008234C2" w:rsidTr="008234C2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8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17 04 01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М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ед, бронз, месинг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/рязане,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8234C2" w:rsidRPr="008234C2" w:rsidRDefault="009E20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250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8234C2" w:rsidRPr="008234C2" w:rsidTr="008234C2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9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17 04 02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А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луминий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/рязане,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8234C2" w:rsidRPr="008234C2" w:rsidRDefault="009E20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650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8234C2" w:rsidRPr="008234C2" w:rsidTr="008234C2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lastRenderedPageBreak/>
              <w:t>10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17 04 03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лово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/рязане,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8234C2" w:rsidRPr="008234C2" w:rsidRDefault="009E20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500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8234C2" w:rsidRPr="008234C2" w:rsidTr="008234C2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11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17 04 04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Ц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инк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/рязане,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8234C2" w:rsidRPr="008234C2" w:rsidRDefault="009E20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250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8234C2" w:rsidRPr="008234C2" w:rsidTr="008234C2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12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17 04 05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Ж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елязо и стомана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/рязане,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1000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8234C2" w:rsidRPr="008234C2" w:rsidTr="008234C2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13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17 04 06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К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алай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/рязане,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8234C2" w:rsidRPr="008234C2" w:rsidRDefault="009E20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200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8234C2" w:rsidRPr="008234C2" w:rsidTr="008234C2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14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17 04 07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С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меси от метали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/рязане,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8234C2" w:rsidRPr="008234C2" w:rsidRDefault="009E20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600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8234C2" w:rsidRPr="008234C2" w:rsidTr="008234C2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lastRenderedPageBreak/>
              <w:t>15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17 04 11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К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абели, различни от упоменатите в 17 04 10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/рязане,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8234C2" w:rsidRPr="008234C2" w:rsidRDefault="009E20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250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8234C2" w:rsidRPr="008234C2" w:rsidTr="008234C2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16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19 10 01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тпадъци от желязо и стомана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9E20C2" w:rsidRPr="008234C2" w:rsidRDefault="009E20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/рязане,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8234C2" w:rsidRPr="008234C2" w:rsidRDefault="009E20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550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8234C2" w:rsidRPr="008234C2" w:rsidTr="008234C2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17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19 10 02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тпадъци от цветни метали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/рязане,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8234C2" w:rsidRPr="008234C2" w:rsidRDefault="009E20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250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8234C2" w:rsidRPr="008234C2" w:rsidTr="008234C2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18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19 12 02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Ч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ерни метали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/рязане,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8234C2" w:rsidRPr="008234C2" w:rsidRDefault="009E20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550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8234C2" w:rsidRPr="008234C2" w:rsidTr="008234C2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19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19 12 03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Ц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ветни метали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/рязане,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8234C2" w:rsidRPr="008234C2" w:rsidRDefault="009E20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250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8234C2" w:rsidRPr="008234C2" w:rsidTr="008234C2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lastRenderedPageBreak/>
              <w:t>20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20 01 40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М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етали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/рязане,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900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</w:tbl>
    <w:p w:rsidR="008234C2" w:rsidRPr="008234C2" w:rsidRDefault="008234C2" w:rsidP="008234C2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color w:val="FF0000"/>
          <w:lang w:val="bg-BG" w:eastAsia="ar-SA"/>
        </w:rPr>
      </w:pPr>
    </w:p>
    <w:p w:rsidR="008234C2" w:rsidRPr="008234C2" w:rsidRDefault="008234C2" w:rsidP="008234C2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color w:val="FF0000"/>
          <w:lang w:val="bg-BG" w:eastAsia="ar-SA"/>
        </w:rPr>
      </w:pPr>
    </w:p>
    <w:p w:rsidR="008234C2" w:rsidRPr="008234C2" w:rsidRDefault="008234C2" w:rsidP="008234C2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lang w:val="bg-BG" w:eastAsia="ar-SA"/>
        </w:rPr>
      </w:pPr>
      <w:r w:rsidRPr="008234C2">
        <w:rPr>
          <w:rFonts w:ascii="Times New Roman" w:hAnsi="Times New Roman"/>
          <w:b/>
          <w:sz w:val="24"/>
          <w:szCs w:val="24"/>
          <w:lang w:eastAsia="ar-SA"/>
        </w:rPr>
        <w:t>2.</w:t>
      </w:r>
      <w:r w:rsidRPr="008234C2">
        <w:rPr>
          <w:rFonts w:ascii="Times New Roman" w:hAnsi="Times New Roman"/>
          <w:b/>
          <w:sz w:val="24"/>
          <w:szCs w:val="24"/>
          <w:lang w:val="bg-BG" w:eastAsia="ar-SA"/>
        </w:rPr>
        <w:t xml:space="preserve"> </w:t>
      </w:r>
      <w:r w:rsidRPr="008234C2">
        <w:rPr>
          <w:rFonts w:ascii="Times New Roman" w:hAnsi="Times New Roman"/>
          <w:b/>
          <w:sz w:val="24"/>
          <w:szCs w:val="24"/>
          <w:u w:val="single"/>
          <w:lang w:val="bg-BG" w:eastAsia="ar-SA"/>
        </w:rPr>
        <w:t>Площадка № 2</w:t>
      </w:r>
    </w:p>
    <w:p w:rsidR="008234C2" w:rsidRPr="008234C2" w:rsidRDefault="008234C2" w:rsidP="008234C2">
      <w:pPr>
        <w:suppressAutoHyphens/>
        <w:overflowPunct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</w:p>
    <w:p w:rsidR="008234C2" w:rsidRDefault="008234C2" w:rsidP="008234C2">
      <w:pPr>
        <w:numPr>
          <w:ilvl w:val="1"/>
          <w:numId w:val="39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8234C2">
        <w:rPr>
          <w:rFonts w:ascii="Times New Roman" w:hAnsi="Times New Roman"/>
          <w:sz w:val="24"/>
          <w:szCs w:val="24"/>
          <w:lang w:val="bg-BG" w:eastAsia="ar-SA"/>
        </w:rPr>
        <w:tab/>
        <w:t>С местонахождение: гр. Пловдив, област Пловдив, община Пловдив, « Голямо Конарско шосе» - Ж</w:t>
      </w:r>
      <w:r w:rsidR="009E20C2">
        <w:rPr>
          <w:rFonts w:ascii="Times New Roman" w:hAnsi="Times New Roman"/>
          <w:sz w:val="24"/>
          <w:szCs w:val="24"/>
          <w:lang w:val="bg-BG" w:eastAsia="ar-SA"/>
        </w:rPr>
        <w:t>.</w:t>
      </w:r>
      <w:r w:rsidRPr="008234C2">
        <w:rPr>
          <w:rFonts w:ascii="Times New Roman" w:hAnsi="Times New Roman"/>
          <w:sz w:val="24"/>
          <w:szCs w:val="24"/>
          <w:lang w:val="bg-BG" w:eastAsia="ar-SA"/>
        </w:rPr>
        <w:t>П</w:t>
      </w:r>
      <w:r w:rsidR="009E20C2">
        <w:rPr>
          <w:rFonts w:ascii="Times New Roman" w:hAnsi="Times New Roman"/>
          <w:sz w:val="24"/>
          <w:szCs w:val="24"/>
          <w:lang w:val="bg-BG" w:eastAsia="ar-SA"/>
        </w:rPr>
        <w:t>.</w:t>
      </w:r>
      <w:r w:rsidRPr="008234C2">
        <w:rPr>
          <w:rFonts w:ascii="Times New Roman" w:hAnsi="Times New Roman"/>
          <w:sz w:val="24"/>
          <w:szCs w:val="24"/>
          <w:lang w:val="bg-BG" w:eastAsia="ar-SA"/>
        </w:rPr>
        <w:t xml:space="preserve">Л.Карлово, ПИ № 56784.17.62, кв, УПИ </w:t>
      </w:r>
      <w:r w:rsidRPr="008234C2">
        <w:rPr>
          <w:rFonts w:ascii="Times New Roman" w:hAnsi="Times New Roman"/>
          <w:sz w:val="24"/>
          <w:szCs w:val="24"/>
          <w:lang w:eastAsia="ar-SA"/>
        </w:rPr>
        <w:t>II-17.62</w:t>
      </w:r>
      <w:r w:rsidRPr="008234C2">
        <w:rPr>
          <w:rFonts w:ascii="Times New Roman" w:hAnsi="Times New Roman"/>
          <w:sz w:val="24"/>
          <w:szCs w:val="24"/>
          <w:lang w:val="bg-BG" w:eastAsia="ar-SA"/>
        </w:rPr>
        <w:t xml:space="preserve"> по плана на гр.Пловдив,общ.Пловдив, с площ 1950 кв.м.</w:t>
      </w:r>
    </w:p>
    <w:p w:rsidR="009E20C2" w:rsidRPr="008234C2" w:rsidRDefault="009E20C2" w:rsidP="009E20C2">
      <w:pPr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</w:p>
    <w:p w:rsidR="008234C2" w:rsidRPr="008234C2" w:rsidRDefault="009E20C2" w:rsidP="008234C2">
      <w:pPr>
        <w:numPr>
          <w:ilvl w:val="1"/>
          <w:numId w:val="39"/>
        </w:numPr>
        <w:suppressAutoHyphens/>
        <w:overflowPunct/>
        <w:autoSpaceDE/>
        <w:autoSpaceDN/>
        <w:adjustRightInd/>
        <w:jc w:val="both"/>
        <w:textAlignment w:val="auto"/>
        <w:rPr>
          <w:rFonts w:ascii="HebarU" w:hAnsi="HebarU" w:cs="HebarU"/>
          <w:sz w:val="24"/>
          <w:szCs w:val="24"/>
          <w:lang w:val="bg-BG" w:eastAsia="ar-SA"/>
        </w:rPr>
      </w:pPr>
      <w:r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r w:rsidR="008234C2" w:rsidRPr="008234C2">
        <w:rPr>
          <w:rFonts w:ascii="Times New Roman" w:hAnsi="Times New Roman"/>
          <w:sz w:val="24"/>
          <w:szCs w:val="24"/>
          <w:lang w:val="bg-BG" w:eastAsia="ar-SA"/>
        </w:rPr>
        <w:t>Видът (кодът и наименованието), количеството, произходът на отпадъците и дейностите по третиране, за които се кандидатства са посочени в следната таблица:</w:t>
      </w:r>
    </w:p>
    <w:p w:rsidR="008234C2" w:rsidRPr="008234C2" w:rsidRDefault="008234C2" w:rsidP="008234C2">
      <w:pPr>
        <w:suppressAutoHyphens/>
        <w:overflowPunct/>
        <w:autoSpaceDE/>
        <w:autoSpaceDN/>
        <w:adjustRightInd/>
        <w:ind w:left="720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</w:p>
    <w:tbl>
      <w:tblPr>
        <w:tblW w:w="0" w:type="auto"/>
        <w:tblInd w:w="-8" w:type="dxa"/>
        <w:tblLayout w:type="fixed"/>
        <w:tblLook w:val="0000"/>
      </w:tblPr>
      <w:tblGrid>
        <w:gridCol w:w="787"/>
        <w:gridCol w:w="1276"/>
        <w:gridCol w:w="2150"/>
        <w:gridCol w:w="2528"/>
        <w:gridCol w:w="1467"/>
        <w:gridCol w:w="1621"/>
      </w:tblGrid>
      <w:tr w:rsidR="008234C2" w:rsidRPr="008234C2" w:rsidTr="008234C2">
        <w:trPr>
          <w:cantSplit/>
          <w:trHeight w:val="285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eastAsia="Verdana" w:hAnsi="Times New Roman"/>
                <w:bCs/>
                <w:sz w:val="22"/>
                <w:szCs w:val="22"/>
                <w:lang w:val="bg-BG" w:eastAsia="ar-SA"/>
              </w:rPr>
              <w:t>№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Вид на отпадъка</w:t>
            </w:r>
          </w:p>
        </w:tc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Дейности,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кодове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Количество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(тон/год.)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Произход</w:t>
            </w:r>
          </w:p>
        </w:tc>
      </w:tr>
      <w:tr w:rsidR="008234C2" w:rsidRPr="008234C2" w:rsidTr="008234C2">
        <w:trPr>
          <w:cantSplit/>
          <w:trHeight w:val="169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numPr>
                <w:ilvl w:val="0"/>
                <w:numId w:val="25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Код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Наименование</w:t>
            </w:r>
          </w:p>
        </w:tc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</w:tr>
      <w:tr w:rsidR="008234C2" w:rsidRPr="008234C2" w:rsidTr="008234C2">
        <w:trPr>
          <w:cantSplit/>
          <w:trHeight w:val="326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numPr>
                <w:ilvl w:val="0"/>
                <w:numId w:val="25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5</w:t>
            </w:r>
          </w:p>
        </w:tc>
      </w:tr>
      <w:tr w:rsidR="008234C2" w:rsidRPr="008234C2" w:rsidTr="008234C2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02 01 04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Отпадъци от пластмаса от селското стопанство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13 -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8234C2" w:rsidRPr="008234C2" w:rsidRDefault="009E20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550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</w:tr>
      <w:tr w:rsidR="008234C2" w:rsidRPr="008234C2" w:rsidTr="008234C2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2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07 02 13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Отпадъци от пластмаси</w:t>
            </w: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R12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R1 – R11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13 -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</w:t>
            </w:r>
            <w:r w:rsidR="009E20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 w:rsidR="009E20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350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8234C2" w:rsidRPr="008234C2" w:rsidTr="008234C2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3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12 01 02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Default="008234C2" w:rsidP="008234C2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Прах и частици от черни метали</w:t>
            </w:r>
          </w:p>
          <w:p w:rsidR="009E20C2" w:rsidRDefault="009E20C2" w:rsidP="008234C2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9E20C2" w:rsidRDefault="009E20C2" w:rsidP="008234C2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9E20C2" w:rsidRPr="008234C2" w:rsidRDefault="009E20C2" w:rsidP="008234C2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13 -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</w:t>
            </w:r>
          </w:p>
          <w:p w:rsidR="008234C2" w:rsidRPr="009E20C2" w:rsidRDefault="008234C2" w:rsidP="008234C2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="009E20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>/</w:t>
            </w:r>
            <w:r w:rsidRPr="009E20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9E20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</w:t>
            </w:r>
            <w:r w:rsidRP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до </w:t>
            </w:r>
            <w:r w:rsidRPr="009E20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9E20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Default="008234C2" w:rsidP="008234C2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800</w:t>
            </w:r>
          </w:p>
          <w:p w:rsidR="009E20C2" w:rsidRDefault="009E20C2" w:rsidP="008234C2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9E20C2" w:rsidRDefault="009E20C2" w:rsidP="008234C2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9E20C2" w:rsidRDefault="009E20C2" w:rsidP="008234C2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9E20C2" w:rsidRPr="008234C2" w:rsidRDefault="009E20C2" w:rsidP="008234C2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8234C2" w:rsidRPr="008234C2" w:rsidTr="008234C2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4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12 01 04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Default="008234C2" w:rsidP="008234C2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Прах и частици от цветни метали</w:t>
            </w:r>
          </w:p>
          <w:p w:rsidR="009E20C2" w:rsidRDefault="009E20C2" w:rsidP="008234C2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9E20C2" w:rsidRDefault="009E20C2" w:rsidP="008234C2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9E20C2" w:rsidRPr="008234C2" w:rsidRDefault="009E20C2" w:rsidP="008234C2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13 -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</w:t>
            </w:r>
          </w:p>
          <w:p w:rsidR="008234C2" w:rsidRPr="009E20C2" w:rsidRDefault="008234C2" w:rsidP="008234C2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="009E20C2" w:rsidRP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9E20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9E20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</w:t>
            </w:r>
            <w:r w:rsidRP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до </w:t>
            </w:r>
            <w:r w:rsidRPr="009E20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9E20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 w:rsidR="009E20C2" w:rsidRPr="009E20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Default="008234C2" w:rsidP="008234C2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800</w:t>
            </w:r>
          </w:p>
          <w:p w:rsidR="009E20C2" w:rsidRDefault="009E20C2" w:rsidP="008234C2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9E20C2" w:rsidRDefault="009E20C2" w:rsidP="008234C2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9E20C2" w:rsidRDefault="009E20C2" w:rsidP="008234C2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9E20C2" w:rsidRPr="008234C2" w:rsidRDefault="009E20C2" w:rsidP="008234C2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8234C2" w:rsidRPr="008234C2" w:rsidTr="008234C2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5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ind w:left="360"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left="360"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left="360"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left="360"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left="360"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12 01 05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Стърготини, стружки и изрезки от пластмаси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13 -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8234C2" w:rsidRPr="008234C2" w:rsidRDefault="009E20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5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5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8234C2" w:rsidRPr="008234C2" w:rsidTr="008234C2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lastRenderedPageBreak/>
              <w:t>6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15 01 01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Хартиени и картонени опаковки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9E20C2" w:rsidRPr="008234C2" w:rsidRDefault="009E20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R12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R1 – R11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 –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8234C2" w:rsidRPr="008234C2" w:rsidRDefault="009E20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200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7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15 01 02</w:t>
            </w:r>
          </w:p>
          <w:p w:rsidR="008234C2" w:rsidRPr="008234C2" w:rsidRDefault="008234C2" w:rsidP="008234C2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Пластмасови опаковки</w:t>
            </w:r>
          </w:p>
          <w:p w:rsidR="008234C2" w:rsidRPr="008234C2" w:rsidRDefault="008234C2" w:rsidP="008234C2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R12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R1 – R11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  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 –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</w:t>
            </w:r>
            <w:r w:rsidR="009E20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 w:rsidR="009E20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250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8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15 01 04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Метални опаковки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R12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R1 – R11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 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 –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8234C2" w:rsidRPr="008234C2" w:rsidRDefault="009E20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2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450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9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15 01 05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Композитни многослойни опаковки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R12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R1 – R11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 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13 -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</w:t>
            </w:r>
            <w:r w:rsidR="009E20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 w:rsidR="009E20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250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15 01 06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Смесени опаковки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R12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R1 – R11</w:t>
            </w:r>
            <w:r w:rsidR="009E20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 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13 -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8234C2" w:rsidRPr="008234C2" w:rsidRDefault="009E20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11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15 01 10*</w:t>
            </w: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Опаковки,</w:t>
            </w: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съдържащи остатъци от опасни вещества или замърсени с опасни вещества*</w:t>
            </w: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13 -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8234C2" w:rsidRPr="008234C2" w:rsidRDefault="009E20C2" w:rsidP="008234C2">
            <w:pPr>
              <w:suppressAutoHyphens/>
              <w:autoSpaceDN/>
              <w:adjustRightInd/>
              <w:jc w:val="center"/>
              <w:rPr>
                <w:rFonts w:cs="Arial"/>
                <w:lang w:val="ru-RU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cs="Arial"/>
                <w:lang w:val="ru-RU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300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lastRenderedPageBreak/>
              <w:t>12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15 02 02*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Абсорбенти, филтърни материали (включително маслени филтри, неупоменати другаде) кърпи за изтриване и предпазни облекла, замърсени с опасни вещества</w:t>
            </w:r>
          </w:p>
          <w:p w:rsid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9E20C2" w:rsidRPr="008234C2" w:rsidRDefault="009E20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13 -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8234C2" w:rsidRPr="008234C2" w:rsidRDefault="009E20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13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9E20C2" w:rsidRPr="008234C2" w:rsidRDefault="009E20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16 01 04*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9E20C2" w:rsidRPr="008234C2" w:rsidRDefault="009E20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pacing w:val="-11"/>
                <w:sz w:val="22"/>
                <w:szCs w:val="22"/>
                <w:lang w:val="bg-BG"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pacing w:val="-5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Излезли от употреба превозни средства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pacing w:val="-5"/>
                <w:sz w:val="22"/>
                <w:szCs w:val="22"/>
                <w:lang w:val="bg-BG" w:eastAsia="ar-SA"/>
              </w:rPr>
            </w:pPr>
          </w:p>
          <w:p w:rsid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pacing w:val="-5"/>
                <w:sz w:val="22"/>
                <w:szCs w:val="22"/>
                <w:lang w:val="bg-BG" w:eastAsia="ar-SA"/>
              </w:rPr>
            </w:pPr>
          </w:p>
          <w:p w:rsidR="009E20C2" w:rsidRPr="008234C2" w:rsidRDefault="009E20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pacing w:val="-5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pacing w:val="-5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pacing w:val="-5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pacing w:val="-5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pacing w:val="-5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pacing w:val="-5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pacing w:val="-5"/>
                <w:sz w:val="22"/>
                <w:szCs w:val="22"/>
                <w:lang w:val="bg-BG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 xml:space="preserve"> 12 –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размяна за оползотворяване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предварително третиране /разглобяване, демонтиране, трошене, уплътняване/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–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8234C2" w:rsidRPr="008234C2" w:rsidRDefault="009E20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750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14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16 01 06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Излезли от употреба превозни средства, които не съдържат опасни компоненти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 xml:space="preserve"> 12 –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размяна за оползотво-ряване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предварително третиране /разглобяване, демонтиране, трошене, уплътняване/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–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8234C2" w:rsidRPr="008234C2" w:rsidRDefault="009E20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550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15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16 01 07*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Маслени филтри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–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8234C2" w:rsidRPr="008234C2" w:rsidRDefault="009E20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16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16 01 16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Р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езервоари за втечнени газове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–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8234C2" w:rsidRPr="008234C2" w:rsidRDefault="009E20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35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lastRenderedPageBreak/>
              <w:t>17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9E20C2" w:rsidRDefault="009E20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9E20C2" w:rsidRPr="008234C2" w:rsidRDefault="009E20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16 02 11*</w:t>
            </w: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9E20C2" w:rsidRDefault="009E20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9E20C2" w:rsidRPr="008234C2" w:rsidRDefault="009E20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ИУЕЕО съдържащо хлорофлуоровъглеводороди, 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HCFC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, 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HFC</w:t>
            </w: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9E20C2" w:rsidRDefault="009E20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9E20C2" w:rsidRDefault="009E20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9E20C2" w:rsidRPr="008234C2" w:rsidRDefault="009E20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 xml:space="preserve"> 12 – 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размяна за оползотворяване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предварително третиране /разглобяване, демонтиране с цел отделяне на метала от останалите компоненти/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–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8234C2" w:rsidRPr="008234C2" w:rsidRDefault="009E20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75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9E20C2" w:rsidRPr="008234C2" w:rsidRDefault="009E20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18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9E20C2" w:rsidRPr="008234C2" w:rsidRDefault="009E20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16 02 12*</w:t>
            </w: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9E20C2" w:rsidRPr="008234C2" w:rsidRDefault="009E20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ИУЕЕО, съдържащо свободен азбест</w:t>
            </w: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9E20C2" w:rsidRDefault="009E20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9E20C2" w:rsidRDefault="009E20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9E20C2" w:rsidRPr="008234C2" w:rsidRDefault="009E20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 xml:space="preserve"> 12 – 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размяна за оползотворяване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предварително третиране /разглобяване, демонтиране с цел отделяне на метала от останалите компоненти/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– съхраняване на отпадъците, до извършването на която и да е от операциите от </w:t>
            </w:r>
          </w:p>
          <w:p w:rsidR="008234C2" w:rsidRPr="008234C2" w:rsidRDefault="009E20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75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9E20C2" w:rsidRPr="008234C2" w:rsidRDefault="009E20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19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9E20C2" w:rsidRPr="008234C2" w:rsidRDefault="009E20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16 02 13*</w:t>
            </w: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9E20C2" w:rsidRPr="008234C2" w:rsidRDefault="009E20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Излязло от употреба оборудване, съдържащо опасни компоненти*</w:t>
            </w: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9E20C2" w:rsidRDefault="009E20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9E20C2" w:rsidRDefault="009E20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9E20C2" w:rsidRPr="008234C2" w:rsidRDefault="009E20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 xml:space="preserve"> 12 – 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размяна за оползотво-ряване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предварително третиране /разглобяване, демонтиране с цел отделяне на метала от останалите компоненти/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–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8234C2" w:rsidRPr="008234C2" w:rsidRDefault="009E20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75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9E20C2" w:rsidRPr="008234C2" w:rsidRDefault="009E20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3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20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9E20C2" w:rsidRPr="008234C2" w:rsidRDefault="009E20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16 02 14</w:t>
            </w: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9E20C2" w:rsidRPr="008234C2" w:rsidRDefault="009E20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Излязло от употреба оборудване, различн</w:t>
            </w:r>
            <w:r w:rsidR="009E20C2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о от упоменатото в кодове от 16 02 09 до 16 02 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13</w:t>
            </w: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  <w:p w:rsid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9E20C2" w:rsidRDefault="009E20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9E20C2" w:rsidRPr="008234C2" w:rsidRDefault="009E20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 xml:space="preserve"> 12 –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размяна за оползотво-ряване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предварително третиране /разглобяване, демонтиране с цел отделяне на метала от останалите компоненти/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– съхраняване на отпадъците, до извършването на която и да е от операциите от </w:t>
            </w:r>
          </w:p>
          <w:p w:rsidR="008234C2" w:rsidRPr="008234C2" w:rsidRDefault="009E20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75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9E20C2" w:rsidRPr="008234C2" w:rsidRDefault="009E20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16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lastRenderedPageBreak/>
              <w:t>21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16 02 16</w:t>
            </w: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Компоненти, отстранени от ИУЕЕО, р</w:t>
            </w:r>
            <w:r w:rsidR="00353D86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азлични от упоменатите в код 16 02 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15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-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8234C2" w:rsidRPr="008234C2" w:rsidRDefault="00353D86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35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14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22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11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pacing w:val="-11"/>
                <w:sz w:val="22"/>
                <w:szCs w:val="22"/>
                <w:lang w:eastAsia="ar-SA"/>
              </w:rPr>
              <w:t>16 06 01*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11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11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11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11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11"/>
                <w:sz w:val="22"/>
                <w:szCs w:val="22"/>
                <w:lang w:val="bg-BG"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5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pacing w:val="-5"/>
                <w:sz w:val="22"/>
                <w:szCs w:val="22"/>
                <w:lang w:eastAsia="ar-SA"/>
              </w:rPr>
              <w:t>Оловни акумулатори*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5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5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5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5"/>
                <w:sz w:val="22"/>
                <w:szCs w:val="22"/>
                <w:lang w:val="bg-BG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– съхраняване на отпадъците, до извършването на която и да е от операциите от </w:t>
            </w:r>
          </w:p>
          <w:p w:rsidR="008234C2" w:rsidRPr="008234C2" w:rsidRDefault="00353D86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500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14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23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16 06 02*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11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11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11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11"/>
                <w:sz w:val="22"/>
                <w:szCs w:val="22"/>
                <w:lang w:val="bg-BG"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Ni – Cd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батерии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1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1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1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pacing w:val="-1"/>
                <w:sz w:val="22"/>
                <w:szCs w:val="22"/>
                <w:lang w:val="bg-BG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-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8234C2" w:rsidRPr="008234C2" w:rsidRDefault="00353D86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100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14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24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16 06 04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Алкални батерии </w:t>
            </w:r>
          </w:p>
          <w:p w:rsidR="008234C2" w:rsidRPr="008234C2" w:rsidRDefault="00353D86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( с изключение на 16 06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03)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-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8234C2" w:rsidRPr="008234C2" w:rsidRDefault="00353D86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100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14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25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16 06 05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Други батерии и акумулатори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– съхраняване на отпадъците, до извършването на която и да е от операциите от </w:t>
            </w:r>
          </w:p>
          <w:p w:rsidR="008234C2" w:rsidRPr="008234C2" w:rsidRDefault="00353D86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100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85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26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16 08 01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тработени катализатори, съдържащи злато, сребро, рений, родий, паладий, иридий или платина 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(с изключение на 16 08 07)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– съхраняване на отпадъците, до извършването на която и да е от операциите от </w:t>
            </w:r>
          </w:p>
          <w:p w:rsidR="008234C2" w:rsidRPr="008234C2" w:rsidRDefault="00353D86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13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27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7 02 03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Пластмаса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>R12 – р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азмяна на отпадъци за подлагане на някоя от дейностите с кодове </w:t>
            </w:r>
            <w:r w:rsidR="00353D86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R1 – R11</w:t>
            </w:r>
            <w:r w:rsidR="00353D86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  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– съхраняване на отпадъците, до извършването на която и да е от операциите от </w:t>
            </w:r>
          </w:p>
          <w:p w:rsidR="008234C2" w:rsidRPr="008234C2" w:rsidRDefault="00353D86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300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13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28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17 04 09*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Default="008234C2" w:rsidP="008234C2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Метални отпадъци,</w:t>
            </w:r>
            <w:r w:rsidR="00353D86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замърсени с опасни вещества</w:t>
            </w:r>
          </w:p>
          <w:p w:rsidR="00353D86" w:rsidRDefault="00353D86" w:rsidP="008234C2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353D86" w:rsidRDefault="00353D86" w:rsidP="008234C2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353D86" w:rsidRDefault="00353D86" w:rsidP="008234C2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353D86" w:rsidRPr="008234C2" w:rsidRDefault="00353D86" w:rsidP="008234C2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– съхраняване на отпадъците, до извършването на която и да е от операциите от </w:t>
            </w:r>
          </w:p>
          <w:p w:rsidR="008234C2" w:rsidRPr="00353D86" w:rsidRDefault="00353D86" w:rsidP="008234C2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</w:pPr>
            <w:r w:rsidRPr="00353D86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8234C2" w:rsidRPr="00353D86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353D86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</w:t>
            </w:r>
            <w:r w:rsidR="008234C2" w:rsidRPr="00353D86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до </w:t>
            </w:r>
            <w:r w:rsidR="008234C2" w:rsidRPr="00353D86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353D86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 w:rsidRPr="00353D86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353D86" w:rsidRDefault="00353D86" w:rsidP="008234C2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</w:pPr>
          </w:p>
          <w:p w:rsidR="00353D86" w:rsidRPr="008234C2" w:rsidRDefault="00353D86" w:rsidP="008234C2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Default="008234C2" w:rsidP="008234C2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800</w:t>
            </w:r>
          </w:p>
          <w:p w:rsidR="00353D86" w:rsidRDefault="00353D86" w:rsidP="008234C2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353D86" w:rsidRDefault="00353D86" w:rsidP="008234C2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353D86" w:rsidRDefault="00353D86" w:rsidP="008234C2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353D86" w:rsidRDefault="00353D86" w:rsidP="008234C2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353D86" w:rsidRDefault="00353D86" w:rsidP="008234C2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353D86" w:rsidRPr="008234C2" w:rsidRDefault="00353D86" w:rsidP="008234C2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13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lastRenderedPageBreak/>
              <w:t>29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19 12 01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Хартия и картон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>R12 – р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азмяна на отпадъци за подлагане на някоя от дейностите с кодове </w:t>
            </w:r>
            <w:r w:rsidR="00353D86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R1 – R11</w:t>
            </w:r>
            <w:r w:rsidR="00353D86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  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–съхраняване на отпадъците, до извършването на която и да е от операциите от </w:t>
            </w:r>
          </w:p>
          <w:p w:rsidR="008234C2" w:rsidRPr="008234C2" w:rsidRDefault="00353D86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350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13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30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19 12 04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Пластмаса и каучук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353D86" w:rsidRPr="008234C2" w:rsidRDefault="00353D86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R12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353D86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R1 – R11</w:t>
            </w:r>
            <w:r w:rsidR="00353D86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  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– съхраняване на отпадъците, до извършването на която и да е от операциите от </w:t>
            </w:r>
          </w:p>
          <w:p w:rsidR="008234C2" w:rsidRPr="008234C2" w:rsidRDefault="00353D86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250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13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31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19 12 05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Стъкло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– съхраняване на отпадъците, до извършването на която и да е от операциите от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</w:t>
            </w:r>
            <w:r w:rsidR="00353D86"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 w:rsidR="00353D86"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500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13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32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20 01 01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Хартия и картон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R12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353D86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R1 – R11</w:t>
            </w:r>
            <w:r w:rsidR="00353D86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– съхраняване на отпадъците, до извършването на която и да е от операциите от </w:t>
            </w:r>
          </w:p>
          <w:p w:rsidR="008234C2" w:rsidRPr="008234C2" w:rsidRDefault="00353D86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100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13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33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353D86" w:rsidRPr="008234C2" w:rsidRDefault="00353D86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20 01 23*</w:t>
            </w: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353D86" w:rsidRPr="008234C2" w:rsidRDefault="00353D86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Излязло от употреба оборудване, съдържащо хлорофлуоровъглеводороди.</w:t>
            </w: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353D86" w:rsidRDefault="00353D86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353D86" w:rsidRPr="008234C2" w:rsidRDefault="00353D86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 xml:space="preserve"> 12 – 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размяна за оползотворяване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предварително третиране /разглобяване, демонтиране, трошене, уплътняване/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–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8234C2" w:rsidRPr="008234C2" w:rsidRDefault="00353D86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250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13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34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20 01 33*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Б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атерии и акумулатори, включени в 16 06 01, 16 06 02 или 16 06 03, както и несортирани батерии и акумулатори, съдържащи такива батерии</w:t>
            </w: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– съхраняване на отпадъците, до извършването на която и да е от операциите от </w:t>
            </w:r>
          </w:p>
          <w:p w:rsidR="008234C2" w:rsidRPr="008234C2" w:rsidRDefault="00353D86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13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lastRenderedPageBreak/>
              <w:t>35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20 01 34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Б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атерии и акумулатори, различни от упоменатите в 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20 01 33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–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8234C2" w:rsidRPr="008234C2" w:rsidRDefault="00353D86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13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36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353D86" w:rsidRPr="008234C2" w:rsidRDefault="00353D86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20 01 35*</w:t>
            </w: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353D86" w:rsidRPr="008234C2" w:rsidRDefault="00353D86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353D86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ИУЕЕО, различно от 20 01 21* и 20 01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23*, съдържащо опасни компоненти*</w:t>
            </w: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353D86" w:rsidRDefault="00353D86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353D86" w:rsidRPr="008234C2" w:rsidRDefault="00353D86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 xml:space="preserve"> 12 – 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размяна за оползотво-ряване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предварително третиране /разглобяване, демонтиране, трошене, уплътняване/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–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8234C2" w:rsidRPr="008234C2" w:rsidRDefault="00353D86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200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13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37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353D86" w:rsidRPr="008234C2" w:rsidRDefault="00353D86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20 01 36</w:t>
            </w: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353D86" w:rsidRPr="008234C2" w:rsidRDefault="00353D86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353D86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ИУЕЕО, различно от 20 01 21*, 20 01 23* и 20 01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35*, несъдържа-що опасни компоненти</w:t>
            </w: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353D86" w:rsidRDefault="00353D86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353D86" w:rsidRPr="008234C2" w:rsidRDefault="00353D86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 xml:space="preserve"> 12 –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размяна за оползотво-ряване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, предварително третиране /разглобяване, демонтиране, трошене, уплътняване/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>13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–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</w:t>
            </w:r>
            <w:r w:rsidR="00353D86"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 w:rsidR="00353D86"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120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  <w:tr w:rsidR="008234C2" w:rsidRPr="008234C2" w:rsidTr="008234C2">
        <w:trPr>
          <w:cantSplit/>
          <w:trHeight w:val="13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38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20 01 39</w:t>
            </w: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Пластмаси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– 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  <w:t>р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азмяна на отпадъци за подлагане на някоя от дейностите с кодове </w:t>
            </w:r>
            <w:r w:rsidR="00353D86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="00353D86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   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13 -</w:t>
            </w: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съхраняване на отпадъците, до извършването на която и да е от операциите от </w:t>
            </w:r>
          </w:p>
          <w:p w:rsidR="008234C2" w:rsidRPr="008234C2" w:rsidRDefault="00353D86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до 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250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От юридически, физически лица</w:t>
            </w:r>
          </w:p>
        </w:tc>
      </w:tr>
    </w:tbl>
    <w:p w:rsidR="008234C2" w:rsidRDefault="008234C2" w:rsidP="008234C2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ar-SA"/>
        </w:rPr>
      </w:pPr>
    </w:p>
    <w:p w:rsidR="00353D86" w:rsidRPr="008234C2" w:rsidRDefault="00353D86" w:rsidP="008234C2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ar-SA"/>
        </w:rPr>
      </w:pPr>
    </w:p>
    <w:p w:rsidR="008234C2" w:rsidRPr="008234C2" w:rsidRDefault="008234C2" w:rsidP="008234C2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lang w:val="bg-BG" w:eastAsia="ar-SA"/>
        </w:rPr>
      </w:pPr>
      <w:r w:rsidRPr="008234C2">
        <w:rPr>
          <w:rFonts w:ascii="Times New Roman" w:hAnsi="Times New Roman"/>
          <w:b/>
          <w:sz w:val="24"/>
          <w:szCs w:val="24"/>
          <w:lang w:val="bg-BG" w:eastAsia="ar-SA"/>
        </w:rPr>
        <w:t>2.2.1</w:t>
      </w:r>
      <w:r w:rsidRPr="008234C2">
        <w:rPr>
          <w:rFonts w:ascii="Times New Roman" w:hAnsi="Times New Roman"/>
          <w:sz w:val="24"/>
          <w:szCs w:val="24"/>
          <w:lang w:val="bg-BG" w:eastAsia="ar-SA"/>
        </w:rPr>
        <w:t xml:space="preserve"> Категориите електрическо и електронно оборудване съгласно съответната наредба по чл. 13, ал. 1, които ще се третират:</w:t>
      </w:r>
    </w:p>
    <w:p w:rsidR="008234C2" w:rsidRPr="008234C2" w:rsidRDefault="008234C2" w:rsidP="008234C2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lang w:val="ru-RU" w:eastAsia="ar-SA"/>
        </w:rPr>
      </w:pPr>
    </w:p>
    <w:tbl>
      <w:tblPr>
        <w:tblW w:w="0" w:type="auto"/>
        <w:tblInd w:w="-131" w:type="dxa"/>
        <w:tblLayout w:type="fixed"/>
        <w:tblLook w:val="0000"/>
      </w:tblPr>
      <w:tblGrid>
        <w:gridCol w:w="1267"/>
        <w:gridCol w:w="1251"/>
        <w:gridCol w:w="1418"/>
        <w:gridCol w:w="1417"/>
        <w:gridCol w:w="1559"/>
        <w:gridCol w:w="1560"/>
        <w:gridCol w:w="1412"/>
      </w:tblGrid>
      <w:tr w:rsidR="008234C2" w:rsidRPr="008234C2" w:rsidTr="008234C2"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Код на отпадъка съгласно Наредбата по чл. 3 от ЗУО</w:t>
            </w:r>
          </w:p>
        </w:tc>
        <w:tc>
          <w:tcPr>
            <w:tcW w:w="8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Категории електрическо и електронно оборудване</w:t>
            </w:r>
          </w:p>
        </w:tc>
      </w:tr>
      <w:tr w:rsidR="008234C2" w:rsidRPr="008234C2" w:rsidTr="008234C2"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>6</w:t>
            </w:r>
          </w:p>
        </w:tc>
      </w:tr>
      <w:tr w:rsidR="008234C2" w:rsidRPr="008234C2" w:rsidTr="008234C2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16 02 09*</w:t>
            </w:r>
          </w:p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</w:pPr>
            <w:r w:rsidRPr="008234C2"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</w:pPr>
            <w:r w:rsidRPr="008234C2"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</w:pPr>
            <w:r w:rsidRPr="008234C2"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  <w:t>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</w:pPr>
            <w:r w:rsidRPr="008234C2"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  <w:t>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</w:pPr>
            <w:r w:rsidRPr="008234C2"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  <w:t>□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  <w:t>□</w:t>
            </w:r>
          </w:p>
        </w:tc>
      </w:tr>
      <w:tr w:rsidR="008234C2" w:rsidRPr="008234C2" w:rsidTr="008234C2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16 02 10*</w:t>
            </w:r>
          </w:p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</w:pPr>
            <w:r w:rsidRPr="008234C2"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</w:pPr>
            <w:r w:rsidRPr="008234C2"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</w:pPr>
            <w:r w:rsidRPr="008234C2"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  <w:t>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</w:pPr>
            <w:r w:rsidRPr="008234C2"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  <w:t>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</w:pPr>
            <w:r w:rsidRPr="008234C2"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  <w:t>□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  <w:t>□</w:t>
            </w:r>
          </w:p>
        </w:tc>
      </w:tr>
      <w:tr w:rsidR="008234C2" w:rsidRPr="008234C2" w:rsidTr="008234C2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16 02 11*</w:t>
            </w:r>
          </w:p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</w:tr>
      <w:tr w:rsidR="008234C2" w:rsidRPr="008234C2" w:rsidTr="008234C2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lastRenderedPageBreak/>
              <w:t>16 02 12*</w:t>
            </w:r>
          </w:p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</w:tr>
      <w:tr w:rsidR="008234C2" w:rsidRPr="008234C2" w:rsidTr="008234C2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16 02 13*</w:t>
            </w:r>
          </w:p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</w:tr>
      <w:tr w:rsidR="008234C2" w:rsidRPr="008234C2" w:rsidTr="008234C2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16 02 14</w:t>
            </w:r>
          </w:p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</w:tr>
      <w:tr w:rsidR="008234C2" w:rsidRPr="008234C2" w:rsidTr="008234C2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20 01 21*</w:t>
            </w:r>
          </w:p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</w:pPr>
            <w:r w:rsidRPr="008234C2"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</w:pPr>
            <w:r w:rsidRPr="008234C2"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</w:pPr>
            <w:r w:rsidRPr="008234C2"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  <w:t>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</w:pPr>
            <w:r w:rsidRPr="008234C2"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  <w:t>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</w:pPr>
            <w:r w:rsidRPr="008234C2"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  <w:t>□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 w:hint="eastAsia"/>
                <w:sz w:val="22"/>
                <w:szCs w:val="22"/>
                <w:lang w:val="en-GB" w:eastAsia="ar-SA"/>
              </w:rPr>
              <w:t>□</w:t>
            </w:r>
          </w:p>
        </w:tc>
      </w:tr>
      <w:tr w:rsidR="008234C2" w:rsidRPr="008234C2" w:rsidTr="008234C2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20 01 23*</w:t>
            </w:r>
          </w:p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</w:tr>
      <w:tr w:rsidR="008234C2" w:rsidRPr="008234C2" w:rsidTr="008234C2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20 01 35*</w:t>
            </w:r>
          </w:p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</w:tr>
      <w:tr w:rsidR="008234C2" w:rsidRPr="008234C2" w:rsidTr="008234C2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20 01 36</w:t>
            </w:r>
          </w:p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</w:tr>
    </w:tbl>
    <w:p w:rsidR="008234C2" w:rsidRPr="008234C2" w:rsidRDefault="008234C2" w:rsidP="008234C2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</w:p>
    <w:p w:rsidR="008234C2" w:rsidRPr="008234C2" w:rsidRDefault="008234C2" w:rsidP="008234C2">
      <w:pPr>
        <w:suppressAutoHyphens/>
        <w:overflowPunct/>
        <w:autoSpaceDE/>
        <w:autoSpaceDN/>
        <w:adjustRightInd/>
        <w:ind w:left="568"/>
        <w:jc w:val="both"/>
        <w:textAlignment w:val="auto"/>
        <w:rPr>
          <w:rFonts w:ascii="Times New Roman" w:hAnsi="Times New Roman"/>
          <w:i/>
          <w:lang w:val="bg-BG" w:eastAsia="ar-SA"/>
        </w:rPr>
      </w:pPr>
      <w:r w:rsidRPr="008234C2">
        <w:rPr>
          <w:rFonts w:ascii="Times New Roman" w:hAnsi="Times New Roman"/>
          <w:b/>
          <w:sz w:val="24"/>
          <w:szCs w:val="24"/>
          <w:lang w:val="bg-BG" w:eastAsia="ar-SA"/>
        </w:rPr>
        <w:t>2.2.2</w:t>
      </w:r>
      <w:r w:rsidRPr="008234C2">
        <w:rPr>
          <w:rFonts w:ascii="Times New Roman" w:hAnsi="Times New Roman"/>
          <w:sz w:val="24"/>
          <w:szCs w:val="24"/>
          <w:lang w:val="bg-BG" w:eastAsia="ar-SA"/>
        </w:rPr>
        <w:t xml:space="preserve"> Видовете батерии и акумулатори съгласно съответната наредба по чл. 13, ал. 1, които ще се третират:</w:t>
      </w:r>
    </w:p>
    <w:p w:rsidR="008234C2" w:rsidRPr="008234C2" w:rsidRDefault="008234C2" w:rsidP="008234C2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lang w:val="bg-BG" w:eastAsia="ar-SA"/>
        </w:rPr>
      </w:pPr>
    </w:p>
    <w:tbl>
      <w:tblPr>
        <w:tblW w:w="0" w:type="auto"/>
        <w:tblInd w:w="-131" w:type="dxa"/>
        <w:tblLayout w:type="fixed"/>
        <w:tblLook w:val="0000"/>
      </w:tblPr>
      <w:tblGrid>
        <w:gridCol w:w="2444"/>
        <w:gridCol w:w="2444"/>
        <w:gridCol w:w="2445"/>
        <w:gridCol w:w="2475"/>
      </w:tblGrid>
      <w:tr w:rsidR="008234C2" w:rsidRPr="008234C2" w:rsidTr="008234C2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 xml:space="preserve">Код на отпадъка съгласно Наредбата по чл. </w:t>
            </w: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 xml:space="preserve">3 </w:t>
            </w: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от ЗУО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 xml:space="preserve">Автомобилни </w:t>
            </w:r>
          </w:p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батерии и акумулатори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Индустриални батерии и акумулатори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 xml:space="preserve">Портативни </w:t>
            </w:r>
          </w:p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батерии и акумулатори</w:t>
            </w:r>
          </w:p>
        </w:tc>
      </w:tr>
      <w:tr w:rsidR="008234C2" w:rsidRPr="008234C2" w:rsidTr="008234C2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4</w:t>
            </w:r>
          </w:p>
        </w:tc>
      </w:tr>
      <w:tr w:rsidR="008234C2" w:rsidRPr="008234C2" w:rsidTr="008234C2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16 06 01*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</w:tr>
      <w:tr w:rsidR="008234C2" w:rsidRPr="008234C2" w:rsidTr="008234C2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16 06 02*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</w:tr>
      <w:tr w:rsidR="008234C2" w:rsidRPr="008234C2" w:rsidTr="008234C2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hint="eastAsia"/>
                <w:sz w:val="28"/>
                <w:szCs w:val="28"/>
                <w:lang w:val="ru-RU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16 06 03*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hint="eastAsia"/>
                <w:sz w:val="28"/>
                <w:szCs w:val="28"/>
                <w:lang w:val="ru-RU" w:eastAsia="ar-SA"/>
              </w:rPr>
            </w:pPr>
            <w:r w:rsidRPr="008234C2">
              <w:rPr>
                <w:rFonts w:ascii="Times New Roman" w:hAnsi="Times New Roman" w:hint="eastAsia"/>
                <w:sz w:val="28"/>
                <w:szCs w:val="28"/>
                <w:lang w:val="ru-RU" w:eastAsia="ar-SA"/>
              </w:rPr>
              <w:t>□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hint="eastAsia"/>
                <w:sz w:val="28"/>
                <w:szCs w:val="28"/>
                <w:lang w:val="ru-RU" w:eastAsia="ar-SA"/>
              </w:rPr>
            </w:pPr>
            <w:r w:rsidRPr="008234C2">
              <w:rPr>
                <w:rFonts w:ascii="Times New Roman" w:hAnsi="Times New Roman" w:hint="eastAsia"/>
                <w:sz w:val="28"/>
                <w:szCs w:val="28"/>
                <w:lang w:val="ru-RU" w:eastAsia="ar-SA"/>
              </w:rPr>
              <w:t>□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 w:hint="eastAsia"/>
                <w:sz w:val="28"/>
                <w:szCs w:val="28"/>
                <w:lang w:val="ru-RU" w:eastAsia="ar-SA"/>
              </w:rPr>
              <w:t>□</w:t>
            </w:r>
          </w:p>
        </w:tc>
      </w:tr>
      <w:tr w:rsidR="008234C2" w:rsidRPr="008234C2" w:rsidTr="008234C2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16 06 04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</w:tr>
      <w:tr w:rsidR="008234C2" w:rsidRPr="008234C2" w:rsidTr="008234C2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16 06 05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</w:tr>
      <w:tr w:rsidR="008234C2" w:rsidRPr="008234C2" w:rsidTr="008234C2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hint="eastAsia"/>
                <w:sz w:val="28"/>
                <w:szCs w:val="28"/>
                <w:lang w:val="ru-RU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 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20 01 33*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hint="eastAsia"/>
                <w:sz w:val="28"/>
                <w:szCs w:val="28"/>
                <w:lang w:val="ru-RU" w:eastAsia="ar-SA"/>
              </w:rPr>
            </w:pPr>
            <w:r w:rsidRPr="008234C2">
              <w:rPr>
                <w:rFonts w:ascii="Times New Roman" w:hAnsi="Times New Roman" w:hint="eastAsia"/>
                <w:sz w:val="28"/>
                <w:szCs w:val="28"/>
                <w:lang w:val="ru-RU" w:eastAsia="ar-SA"/>
              </w:rPr>
              <w:t>□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hint="eastAsia"/>
                <w:sz w:val="28"/>
                <w:szCs w:val="28"/>
                <w:lang w:val="ru-RU" w:eastAsia="ar-SA"/>
              </w:rPr>
            </w:pPr>
            <w:r w:rsidRPr="008234C2">
              <w:rPr>
                <w:rFonts w:ascii="Times New Roman" w:hAnsi="Times New Roman" w:hint="eastAsia"/>
                <w:sz w:val="28"/>
                <w:szCs w:val="28"/>
                <w:lang w:val="ru-RU" w:eastAsia="ar-SA"/>
              </w:rPr>
              <w:t>□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 w:hint="eastAsia"/>
                <w:sz w:val="28"/>
                <w:szCs w:val="28"/>
                <w:lang w:val="ru-RU" w:eastAsia="ar-SA"/>
              </w:rPr>
              <w:t>□</w:t>
            </w:r>
          </w:p>
        </w:tc>
      </w:tr>
      <w:tr w:rsidR="008234C2" w:rsidRPr="008234C2" w:rsidTr="008234C2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20 01 34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Х</w:t>
            </w:r>
          </w:p>
        </w:tc>
      </w:tr>
    </w:tbl>
    <w:p w:rsidR="008234C2" w:rsidRPr="008234C2" w:rsidRDefault="008234C2" w:rsidP="008234C2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 w:eastAsia="ar-SA"/>
        </w:rPr>
      </w:pPr>
    </w:p>
    <w:p w:rsidR="008234C2" w:rsidRPr="008234C2" w:rsidRDefault="008234C2" w:rsidP="008234C2">
      <w:pPr>
        <w:numPr>
          <w:ilvl w:val="1"/>
          <w:numId w:val="39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8234C2">
        <w:rPr>
          <w:rFonts w:ascii="Times New Roman" w:hAnsi="Times New Roman"/>
          <w:sz w:val="24"/>
          <w:szCs w:val="24"/>
          <w:lang w:val="bg-BG" w:eastAsia="ar-SA"/>
        </w:rPr>
        <w:t>Видът (кодът и наименованието), количеството, произходът на ОЧЦМ и дейностите по третиране, за които се кандидатства са посочени в следната таблица:</w:t>
      </w:r>
    </w:p>
    <w:p w:rsidR="008234C2" w:rsidRPr="008234C2" w:rsidRDefault="008234C2" w:rsidP="008234C2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</w:p>
    <w:tbl>
      <w:tblPr>
        <w:tblW w:w="0" w:type="auto"/>
        <w:tblInd w:w="-8" w:type="dxa"/>
        <w:tblLayout w:type="fixed"/>
        <w:tblLook w:val="0000"/>
      </w:tblPr>
      <w:tblGrid>
        <w:gridCol w:w="713"/>
        <w:gridCol w:w="1134"/>
        <w:gridCol w:w="1985"/>
        <w:gridCol w:w="2693"/>
        <w:gridCol w:w="1701"/>
        <w:gridCol w:w="1743"/>
      </w:tblGrid>
      <w:tr w:rsidR="008234C2" w:rsidRPr="008234C2" w:rsidTr="008234C2">
        <w:trPr>
          <w:cantSplit/>
          <w:trHeight w:val="285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eastAsia="Verdana" w:hAnsi="Times New Roman"/>
                <w:b/>
                <w:bCs/>
                <w:sz w:val="22"/>
                <w:szCs w:val="22"/>
                <w:lang w:val="bg-BG" w:eastAsia="ar-SA"/>
              </w:rPr>
              <w:t>№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Вид на отпадъка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Дейности,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кодове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Количество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(тон/год.)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Произход</w:t>
            </w:r>
          </w:p>
        </w:tc>
      </w:tr>
      <w:tr w:rsidR="008234C2" w:rsidRPr="008234C2" w:rsidTr="008234C2">
        <w:trPr>
          <w:cantSplit/>
          <w:trHeight w:val="169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numPr>
                <w:ilvl w:val="0"/>
                <w:numId w:val="24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Код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Наименование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</w:tr>
      <w:tr w:rsidR="008234C2" w:rsidRPr="008234C2" w:rsidTr="008234C2">
        <w:trPr>
          <w:cantSplit/>
          <w:trHeight w:val="326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numPr>
                <w:ilvl w:val="0"/>
                <w:numId w:val="24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5</w:t>
            </w:r>
          </w:p>
        </w:tc>
      </w:tr>
      <w:tr w:rsidR="008234C2" w:rsidRPr="008234C2" w:rsidTr="008234C2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02 01 10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М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етални отпадъци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5C2C7A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="005C2C7A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/рязане,</w:t>
            </w:r>
            <w:r w:rsidR="005C2C7A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 </w:t>
            </w:r>
          </w:p>
          <w:p w:rsidR="008234C2" w:rsidRPr="008234C2" w:rsidRDefault="005C2C7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800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8234C2" w:rsidRPr="008234C2" w:rsidTr="008234C2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lastRenderedPageBreak/>
              <w:t>2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5C2C7A" w:rsidRDefault="005C2C7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5C2C7A" w:rsidRDefault="005C2C7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5C2C7A" w:rsidRDefault="005C2C7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5C2C7A" w:rsidRDefault="005C2C7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5C2C7A" w:rsidRPr="008234C2" w:rsidRDefault="005C2C7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12 01 01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5C2C7A" w:rsidRDefault="005C2C7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5C2C7A" w:rsidRDefault="005C2C7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5C2C7A" w:rsidRPr="008234C2" w:rsidRDefault="005C2C7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5C2C7A" w:rsidRDefault="005C2C7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5C2C7A" w:rsidRPr="008234C2" w:rsidRDefault="005C2C7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С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търготини, стружки и изрезки от черни метали</w:t>
            </w:r>
          </w:p>
          <w:p w:rsid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5C2C7A" w:rsidRDefault="005C2C7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5C2C7A" w:rsidRDefault="005C2C7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5C2C7A" w:rsidRDefault="005C2C7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5C2C7A" w:rsidRDefault="005C2C7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5C2C7A" w:rsidRPr="008234C2" w:rsidRDefault="005C2C7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ar-SA"/>
              </w:rPr>
              <w:t>12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5C2C7A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="005C2C7A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/рязане,раздробяване/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8234C2" w:rsidRPr="008234C2" w:rsidRDefault="005C2C7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700</w:t>
            </w:r>
          </w:p>
          <w:p w:rsid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5C2C7A" w:rsidRDefault="005C2C7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5C2C7A" w:rsidRDefault="005C2C7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5C2C7A" w:rsidRDefault="005C2C7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5C2C7A" w:rsidRDefault="005C2C7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5C2C7A" w:rsidRPr="008234C2" w:rsidRDefault="005C2C7A" w:rsidP="005C2C7A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5C2C7A" w:rsidRDefault="005C2C7A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5C2C7A" w:rsidRDefault="005C2C7A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5C2C7A" w:rsidRDefault="005C2C7A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5C2C7A" w:rsidRDefault="005C2C7A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5C2C7A" w:rsidRPr="008234C2" w:rsidRDefault="005C2C7A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8234C2" w:rsidRPr="008234C2" w:rsidTr="008234C2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3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12 01 04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П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рах и частици от цветни метали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tabs>
                <w:tab w:val="left" w:pos="1086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8234C2" w:rsidRPr="008234C2" w:rsidRDefault="005C2C7A" w:rsidP="008234C2">
            <w:pPr>
              <w:tabs>
                <w:tab w:val="left" w:pos="1086"/>
                <w:tab w:val="center" w:pos="4536"/>
                <w:tab w:val="right" w:pos="9072"/>
              </w:tabs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500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8234C2" w:rsidRPr="008234C2" w:rsidTr="008234C2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4</w:t>
            </w:r>
          </w:p>
          <w:p w:rsid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5C2C7A" w:rsidRDefault="005C2C7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5C2C7A" w:rsidRDefault="005C2C7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5C2C7A" w:rsidRDefault="005C2C7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5C2C7A" w:rsidRDefault="005C2C7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5C2C7A" w:rsidRPr="008234C2" w:rsidRDefault="005C2C7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12 01 03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5C2C7A" w:rsidRDefault="005C2C7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5C2C7A" w:rsidRDefault="005C2C7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5C2C7A" w:rsidRDefault="005C2C7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5C2C7A" w:rsidRDefault="005C2C7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5C2C7A" w:rsidRPr="008234C2" w:rsidRDefault="005C2C7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С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търготини, стружки и изрезки от цветни метали</w:t>
            </w:r>
          </w:p>
          <w:p w:rsidR="008234C2" w:rsidRDefault="008234C2" w:rsidP="008234C2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5C2C7A" w:rsidRDefault="005C2C7A" w:rsidP="008234C2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5C2C7A" w:rsidRDefault="005C2C7A" w:rsidP="008234C2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5C2C7A" w:rsidRDefault="005C2C7A" w:rsidP="008234C2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5C2C7A" w:rsidRDefault="005C2C7A" w:rsidP="008234C2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5C2C7A" w:rsidRDefault="005C2C7A" w:rsidP="008234C2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5C2C7A" w:rsidRPr="008234C2" w:rsidRDefault="005C2C7A" w:rsidP="008234C2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5C2C7A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5C2C7A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/рязане,</w:t>
            </w:r>
            <w:r w:rsidR="005C2C7A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</w:t>
            </w:r>
            <w:r w:rsidRPr="008234C2">
              <w:rPr>
                <w:rFonts w:ascii="Times New Roman" w:hAnsi="Times New Roman"/>
                <w:color w:val="FF420E"/>
                <w:sz w:val="22"/>
                <w:szCs w:val="22"/>
                <w:lang w:val="bg-BG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8234C2" w:rsidRPr="008234C2" w:rsidRDefault="005C2C7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tabs>
                <w:tab w:val="left" w:pos="1086"/>
                <w:tab w:val="center" w:pos="4536"/>
                <w:tab w:val="right" w:pos="9072"/>
              </w:tabs>
              <w:suppressAutoHyphens/>
              <w:autoSpaceDN/>
              <w:adjustRightInd/>
              <w:rPr>
                <w:rFonts w:ascii="Times New Roman" w:hAnsi="Times New Roman"/>
                <w:b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700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8234C2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5C2C7A" w:rsidRDefault="005C2C7A" w:rsidP="008234C2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5C2C7A" w:rsidRDefault="005C2C7A" w:rsidP="008234C2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5C2C7A" w:rsidRDefault="005C2C7A" w:rsidP="008234C2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5C2C7A" w:rsidRDefault="005C2C7A" w:rsidP="008234C2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5C2C7A" w:rsidRPr="008234C2" w:rsidRDefault="005C2C7A" w:rsidP="008234C2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5C2C7A" w:rsidRDefault="005C2C7A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5C2C7A" w:rsidRDefault="005C2C7A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5C2C7A" w:rsidRDefault="005C2C7A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5C2C7A" w:rsidRDefault="005C2C7A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5C2C7A" w:rsidRPr="008234C2" w:rsidRDefault="005C2C7A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8234C2" w:rsidRPr="008234C2" w:rsidTr="008234C2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5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12 01 02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П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рах и частици от черни метали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8234C2" w:rsidRPr="008234C2" w:rsidRDefault="005C2C7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550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8234C2" w:rsidRPr="008234C2" w:rsidTr="008234C2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6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16 01 17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Ч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ерни метали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5C2C7A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="005C2C7A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/рязане,</w:t>
            </w:r>
            <w:r w:rsidR="005C2C7A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8234C2" w:rsidRPr="008234C2" w:rsidRDefault="005C2C7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1000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8234C2" w:rsidRPr="008234C2" w:rsidTr="008234C2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7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16 01 18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Ц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ветни метали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5C2C7A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/рязане,</w:t>
            </w:r>
            <w:r w:rsidR="005C2C7A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8234C2" w:rsidRPr="008234C2" w:rsidRDefault="005C2C7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850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8234C2" w:rsidRPr="008234C2" w:rsidTr="008234C2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lastRenderedPageBreak/>
              <w:t>8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17 04 01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М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ед, бронз, месинг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5C2C7A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="005C2C7A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/рязане,</w:t>
            </w:r>
            <w:r w:rsidR="005C2C7A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8234C2" w:rsidRPr="008234C2" w:rsidRDefault="005C2C7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250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8234C2" w:rsidRPr="008234C2" w:rsidTr="008234C2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9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17 04 02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А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луминий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5C2C7A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="005C2C7A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/рязане,</w:t>
            </w:r>
            <w:r w:rsidR="005C2C7A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8234C2" w:rsidRPr="008234C2" w:rsidRDefault="005C2C7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650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8234C2" w:rsidRPr="008234C2" w:rsidTr="008234C2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17 04 03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лово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5C2C7A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="005C2C7A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/рязане,раздробяване/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8234C2" w:rsidRPr="008234C2" w:rsidRDefault="005C2C7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500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8234C2" w:rsidRPr="008234C2" w:rsidTr="008234C2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11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17 04 04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Ц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инк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5C2C7A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="005C2C7A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/рязане,</w:t>
            </w:r>
            <w:r w:rsidR="005C2C7A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8234C2" w:rsidRPr="008234C2" w:rsidRDefault="005C2C7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250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8234C2" w:rsidRPr="008234C2" w:rsidTr="008234C2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12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17 04 05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Ж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елязо и стомана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5C2C7A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="005C2C7A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/рязане,</w:t>
            </w:r>
            <w:r w:rsidR="005C2C7A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  <w:r w:rsidR="005C2C7A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 w:rsidR="005C2C7A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1000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8234C2" w:rsidRPr="008234C2" w:rsidTr="008234C2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lastRenderedPageBreak/>
              <w:t>13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17 04 06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К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алай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5C2C7A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="005C2C7A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/рязане,</w:t>
            </w:r>
            <w:r w:rsidR="005C2C7A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8234C2" w:rsidRPr="008234C2" w:rsidRDefault="005C2C7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200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8234C2" w:rsidRPr="008234C2" w:rsidTr="008234C2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14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17 04 07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С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меси от метали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5C2C7A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/рязане,</w:t>
            </w:r>
            <w:r w:rsidR="005C2C7A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8234C2" w:rsidRPr="008234C2" w:rsidRDefault="005C2C7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600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8234C2" w:rsidRPr="008234C2" w:rsidTr="008234C2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15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17 04 11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К</w:t>
            </w:r>
            <w:r w:rsidRPr="008234C2">
              <w:rPr>
                <w:rFonts w:ascii="Times New Roman" w:hAnsi="Times New Roman"/>
                <w:sz w:val="22"/>
                <w:szCs w:val="22"/>
                <w:lang w:val="ru-RU" w:eastAsia="ar-SA"/>
              </w:rPr>
              <w:t>абели, различни от упоменатите в 17 04 10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5C2C7A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/рязане,</w:t>
            </w:r>
            <w:r w:rsidR="005C2C7A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8234C2" w:rsidRPr="008234C2" w:rsidRDefault="005C2C7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250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8234C2" w:rsidRPr="008234C2" w:rsidTr="008234C2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16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19 10 01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тпадъци от желязо и стомана</w:t>
            </w:r>
          </w:p>
          <w:p w:rsid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5C2C7A" w:rsidRPr="008234C2" w:rsidRDefault="005C2C7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5C2C7A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/рязане,</w:t>
            </w:r>
            <w:r w:rsidR="005C2C7A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8234C2" w:rsidRPr="008234C2" w:rsidRDefault="005C2C7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550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8234C2" w:rsidRPr="008234C2" w:rsidTr="008234C2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17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19 10 02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тпадъци от цветни метали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5C2C7A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/рязане,</w:t>
            </w:r>
            <w:r w:rsidR="005C2C7A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8234C2" w:rsidRPr="008234C2" w:rsidRDefault="005C2C7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250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8234C2" w:rsidRPr="008234C2" w:rsidTr="008234C2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lastRenderedPageBreak/>
              <w:t>18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19 12 02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Ч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ерни метали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5C2C7A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/рязане,</w:t>
            </w:r>
            <w:r w:rsidR="005C2C7A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8234C2" w:rsidRPr="008234C2" w:rsidRDefault="005C2C7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550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8234C2" w:rsidRPr="008234C2" w:rsidTr="008234C2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19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19 12 03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Ц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ветни метали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5C2C7A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/рязане,</w:t>
            </w:r>
            <w:r w:rsidR="005C2C7A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</w:p>
          <w:p w:rsidR="008234C2" w:rsidRPr="008234C2" w:rsidRDefault="005C2C7A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="008234C2"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250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  <w:tr w:rsidR="008234C2" w:rsidRPr="008234C2" w:rsidTr="008234C2">
        <w:trPr>
          <w:cantSplit/>
          <w:trHeight w:val="1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20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20 01 40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М</w:t>
            </w:r>
            <w:r w:rsidRPr="008234C2">
              <w:rPr>
                <w:rFonts w:ascii="Times New Roman" w:hAnsi="Times New Roman"/>
                <w:sz w:val="22"/>
                <w:szCs w:val="22"/>
                <w:lang w:eastAsia="ar-SA"/>
              </w:rPr>
              <w:t>етали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12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размяна на отпадъци за подлагане на някоя от дейностите с кодове </w:t>
            </w:r>
            <w:r w:rsidR="005C2C7A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1 –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/рязане,</w:t>
            </w:r>
            <w:r w:rsidR="005C2C7A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>раздробяване/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</w:pP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ar-SA"/>
              </w:rPr>
              <w:t xml:space="preserve">13 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- съхраняване на отпадъците, до извършването на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  <w:t xml:space="preserve"> някоя от дейностите с кодове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  <w:r w:rsidR="005C2C7A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1-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R</w:t>
            </w:r>
            <w:r w:rsidRPr="008234C2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12</w:t>
            </w:r>
            <w:r w:rsidR="005C2C7A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/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900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8234C2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физически и юридически лица</w:t>
            </w: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  <w:p w:rsidR="008234C2" w:rsidRPr="008234C2" w:rsidRDefault="008234C2" w:rsidP="008234C2">
            <w:pPr>
              <w:suppressAutoHyphens/>
              <w:autoSpaceDN/>
              <w:adjustRightInd/>
              <w:ind w:right="-54"/>
              <w:jc w:val="center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</w:p>
        </w:tc>
      </w:tr>
    </w:tbl>
    <w:p w:rsidR="00F6101D" w:rsidRDefault="00F6101D" w:rsidP="00F6101D">
      <w:pPr>
        <w:overflowPunct/>
        <w:autoSpaceDE/>
        <w:autoSpaceDN/>
        <w:adjustRightInd/>
        <w:ind w:left="540"/>
        <w:jc w:val="both"/>
        <w:textAlignment w:val="auto"/>
        <w:rPr>
          <w:rFonts w:ascii="Times New Roman" w:hAnsi="Times New Roman"/>
          <w:b/>
          <w:sz w:val="22"/>
          <w:szCs w:val="22"/>
          <w:u w:val="single"/>
          <w:lang w:val="bg-BG"/>
        </w:rPr>
      </w:pPr>
    </w:p>
    <w:p w:rsidR="002E7870" w:rsidRDefault="002E7870" w:rsidP="00060B6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0A274C" w:rsidRDefault="000A274C" w:rsidP="000A274C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4000">
        <w:rPr>
          <w:rFonts w:ascii="Times New Roman" w:hAnsi="Times New Roman"/>
          <w:b/>
          <w:bCs/>
          <w:sz w:val="24"/>
          <w:szCs w:val="24"/>
        </w:rPr>
        <w:t>II</w:t>
      </w:r>
      <w:r w:rsidRPr="000B4000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0B400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B4000">
        <w:rPr>
          <w:rFonts w:ascii="Times New Roman" w:hAnsi="Times New Roman"/>
          <w:b/>
          <w:sz w:val="24"/>
          <w:szCs w:val="24"/>
        </w:rPr>
        <w:t>M</w:t>
      </w:r>
      <w:r w:rsidRPr="000B4000">
        <w:rPr>
          <w:rFonts w:ascii="Times New Roman" w:hAnsi="Times New Roman"/>
          <w:b/>
          <w:sz w:val="24"/>
          <w:szCs w:val="24"/>
          <w:lang w:val="bg-BG"/>
        </w:rPr>
        <w:t>етоди и технологии за третиране на отпадъците по видове дейности</w:t>
      </w:r>
      <w:r w:rsidRPr="000B4000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0B4000">
        <w:rPr>
          <w:rFonts w:ascii="Times New Roman" w:hAnsi="Times New Roman"/>
          <w:b/>
          <w:sz w:val="24"/>
          <w:szCs w:val="24"/>
          <w:lang w:val="bg-BG"/>
        </w:rPr>
        <w:t xml:space="preserve">вид и капацитет на съоръженията: </w:t>
      </w:r>
    </w:p>
    <w:p w:rsidR="00C12854" w:rsidRPr="00456D4F" w:rsidRDefault="007A7ED7" w:rsidP="00B16024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sz w:val="22"/>
          <w:szCs w:val="22"/>
          <w:lang w:val="bg-BG"/>
        </w:rPr>
      </w:pPr>
      <w:r w:rsidRPr="007A7ED7">
        <w:rPr>
          <w:rFonts w:ascii="Calibri" w:hAnsi="Calibri" w:cs="Calibri"/>
          <w:b/>
          <w:sz w:val="22"/>
          <w:szCs w:val="22"/>
          <w:lang w:val="bg-BG"/>
        </w:rPr>
        <w:tab/>
      </w:r>
    </w:p>
    <w:p w:rsidR="00456D4F" w:rsidRPr="00456D4F" w:rsidRDefault="00456D4F" w:rsidP="00456D4F">
      <w:pPr>
        <w:suppressAutoHyphens/>
        <w:autoSpaceDN/>
        <w:adjustRightInd/>
        <w:ind w:right="278"/>
        <w:jc w:val="both"/>
        <w:rPr>
          <w:rFonts w:ascii="Times New Roman" w:hAnsi="Times New Roman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spacing w:val="12"/>
          <w:sz w:val="24"/>
          <w:szCs w:val="24"/>
          <w:lang w:val="ru-RU" w:eastAsia="ar-SA"/>
        </w:rPr>
        <w:t>Производствен</w:t>
      </w:r>
      <w:r w:rsidRPr="00456D4F">
        <w:rPr>
          <w:rFonts w:ascii="Times New Roman" w:hAnsi="Times New Roman"/>
          <w:spacing w:val="12"/>
          <w:sz w:val="24"/>
          <w:szCs w:val="24"/>
          <w:lang w:val="bg-BG" w:eastAsia="ar-SA"/>
        </w:rPr>
        <w:t>ата</w:t>
      </w:r>
      <w:r w:rsidRPr="00456D4F">
        <w:rPr>
          <w:rFonts w:ascii="Times New Roman" w:hAnsi="Times New Roman"/>
          <w:spacing w:val="12"/>
          <w:sz w:val="24"/>
          <w:szCs w:val="24"/>
          <w:lang w:val="ru-RU" w:eastAsia="ar-SA"/>
        </w:rPr>
        <w:t xml:space="preserve"> структур</w:t>
      </w:r>
      <w:r w:rsidRPr="00456D4F">
        <w:rPr>
          <w:rFonts w:ascii="Times New Roman" w:hAnsi="Times New Roman"/>
          <w:spacing w:val="12"/>
          <w:sz w:val="24"/>
          <w:szCs w:val="24"/>
          <w:lang w:val="bg-BG" w:eastAsia="ar-SA"/>
        </w:rPr>
        <w:t>а</w:t>
      </w:r>
      <w:r w:rsidRPr="00456D4F">
        <w:rPr>
          <w:rFonts w:ascii="Times New Roman" w:hAnsi="Times New Roman"/>
          <w:spacing w:val="12"/>
          <w:sz w:val="24"/>
          <w:szCs w:val="24"/>
          <w:lang w:val="ru-RU" w:eastAsia="ar-SA"/>
        </w:rPr>
        <w:t xml:space="preserve"> на площадк</w:t>
      </w:r>
      <w:r w:rsidRPr="00456D4F">
        <w:rPr>
          <w:rFonts w:ascii="Times New Roman" w:hAnsi="Times New Roman"/>
          <w:spacing w:val="12"/>
          <w:sz w:val="24"/>
          <w:szCs w:val="24"/>
          <w:lang w:val="bg-BG" w:eastAsia="ar-SA"/>
        </w:rPr>
        <w:t>ите</w:t>
      </w:r>
      <w:r>
        <w:rPr>
          <w:rFonts w:ascii="Times New Roman" w:hAnsi="Times New Roman"/>
          <w:spacing w:val="12"/>
          <w:sz w:val="24"/>
          <w:szCs w:val="24"/>
          <w:lang w:val="ru-RU" w:eastAsia="ar-SA"/>
        </w:rPr>
        <w:t xml:space="preserve"> да </w:t>
      </w:r>
      <w:r w:rsidRPr="00456D4F">
        <w:rPr>
          <w:rFonts w:ascii="Times New Roman" w:hAnsi="Times New Roman"/>
          <w:spacing w:val="12"/>
          <w:sz w:val="24"/>
          <w:szCs w:val="24"/>
          <w:lang w:val="bg-BG" w:eastAsia="ar-SA"/>
        </w:rPr>
        <w:t>са</w:t>
      </w:r>
      <w:r w:rsidRPr="00456D4F">
        <w:rPr>
          <w:rFonts w:ascii="Times New Roman" w:hAnsi="Times New Roman"/>
          <w:spacing w:val="12"/>
          <w:sz w:val="24"/>
          <w:szCs w:val="24"/>
          <w:lang w:val="ru-RU" w:eastAsia="ar-SA"/>
        </w:rPr>
        <w:t xml:space="preserve"> определен</w:t>
      </w:r>
      <w:r w:rsidRPr="00456D4F">
        <w:rPr>
          <w:rFonts w:ascii="Times New Roman" w:hAnsi="Times New Roman"/>
          <w:spacing w:val="12"/>
          <w:sz w:val="24"/>
          <w:szCs w:val="24"/>
          <w:lang w:val="bg-BG" w:eastAsia="ar-SA"/>
        </w:rPr>
        <w:t>и</w:t>
      </w:r>
      <w:r w:rsidRPr="00456D4F">
        <w:rPr>
          <w:rFonts w:ascii="Times New Roman" w:hAnsi="Times New Roman"/>
          <w:spacing w:val="12"/>
          <w:sz w:val="24"/>
          <w:szCs w:val="24"/>
          <w:lang w:val="ru-RU" w:eastAsia="ar-SA"/>
        </w:rPr>
        <w:t xml:space="preserve"> </w:t>
      </w:r>
      <w:r w:rsidRPr="00456D4F">
        <w:rPr>
          <w:rFonts w:ascii="Times New Roman" w:hAnsi="Times New Roman"/>
          <w:spacing w:val="14"/>
          <w:sz w:val="24"/>
          <w:szCs w:val="24"/>
          <w:lang w:val="ru-RU" w:eastAsia="ar-SA"/>
        </w:rPr>
        <w:t>на базата на технологичната дейност на фирмата</w:t>
      </w:r>
      <w:r w:rsidRPr="00456D4F">
        <w:rPr>
          <w:rFonts w:ascii="Times New Roman" w:hAnsi="Times New Roman"/>
          <w:spacing w:val="-8"/>
          <w:sz w:val="24"/>
          <w:szCs w:val="24"/>
          <w:lang w:val="bg-BG" w:eastAsia="ar-SA"/>
        </w:rPr>
        <w:t>.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    </w:t>
      </w:r>
    </w:p>
    <w:p w:rsidR="00456D4F" w:rsidRPr="00456D4F" w:rsidRDefault="00456D4F" w:rsidP="00456D4F">
      <w:pPr>
        <w:suppressAutoHyphens/>
        <w:autoSpaceDN/>
        <w:adjustRightInd/>
        <w:ind w:right="278"/>
        <w:jc w:val="both"/>
        <w:rPr>
          <w:rFonts w:ascii="Times New Roman" w:hAnsi="Times New Roman"/>
          <w:spacing w:val="-9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       </w:t>
      </w:r>
      <w:r w:rsidRPr="00456D4F">
        <w:rPr>
          <w:rFonts w:ascii="Times New Roman" w:hAnsi="Times New Roman"/>
          <w:spacing w:val="-9"/>
          <w:sz w:val="24"/>
          <w:szCs w:val="24"/>
          <w:lang w:val="bg-BG" w:eastAsia="ar-SA"/>
        </w:rPr>
        <w:t>На територията на площадка №1 и площадка</w:t>
      </w:r>
      <w:r>
        <w:rPr>
          <w:rFonts w:ascii="Times New Roman" w:hAnsi="Times New Roman"/>
          <w:spacing w:val="-9"/>
          <w:sz w:val="24"/>
          <w:szCs w:val="24"/>
          <w:lang w:val="bg-BG" w:eastAsia="ar-SA"/>
        </w:rPr>
        <w:t xml:space="preserve"> №2,  „Еко Скрап Трейд” ЕООД, да</w:t>
      </w:r>
      <w:r w:rsidRPr="00456D4F">
        <w:rPr>
          <w:rFonts w:ascii="Times New Roman" w:hAnsi="Times New Roman"/>
          <w:spacing w:val="-9"/>
          <w:sz w:val="24"/>
          <w:szCs w:val="24"/>
          <w:lang w:val="bg-BG" w:eastAsia="ar-SA"/>
        </w:rPr>
        <w:t xml:space="preserve"> извършва дейности по събиране и съхраняване и третиране  на отпадъци от:</w:t>
      </w:r>
    </w:p>
    <w:p w:rsidR="00456D4F" w:rsidRPr="00456D4F" w:rsidRDefault="00456D4F" w:rsidP="00456D4F">
      <w:pPr>
        <w:suppressAutoHyphens/>
        <w:autoSpaceDN/>
        <w:adjustRightInd/>
        <w:ind w:right="278"/>
        <w:jc w:val="both"/>
        <w:rPr>
          <w:rFonts w:ascii="Times New Roman" w:hAnsi="Times New Roman"/>
          <w:color w:val="000000"/>
          <w:spacing w:val="5"/>
          <w:sz w:val="36"/>
          <w:szCs w:val="36"/>
          <w:lang w:val="bg-BG" w:eastAsia="ar-SA"/>
        </w:rPr>
      </w:pPr>
      <w:r w:rsidRPr="00456D4F">
        <w:rPr>
          <w:rFonts w:ascii="Times New Roman" w:hAnsi="Times New Roman"/>
          <w:spacing w:val="-9"/>
          <w:sz w:val="24"/>
          <w:szCs w:val="24"/>
          <w:lang w:val="bg-BG" w:eastAsia="ar-SA"/>
        </w:rPr>
        <w:tab/>
      </w:r>
      <w:r w:rsidRPr="00456D4F">
        <w:rPr>
          <w:rFonts w:ascii="Times New Roman" w:hAnsi="Times New Roman"/>
          <w:spacing w:val="-9"/>
          <w:sz w:val="24"/>
          <w:szCs w:val="24"/>
          <w:lang w:val="bg-BG" w:eastAsia="ar-SA"/>
        </w:rPr>
        <w:tab/>
      </w:r>
    </w:p>
    <w:p w:rsidR="00456D4F" w:rsidRPr="00456D4F" w:rsidRDefault="00456D4F" w:rsidP="00456D4F">
      <w:pPr>
        <w:suppressAutoHyphens/>
        <w:autoSpaceDN/>
        <w:adjustRightInd/>
        <w:ind w:left="1080" w:right="278"/>
        <w:jc w:val="both"/>
        <w:rPr>
          <w:rFonts w:ascii="Times New Roman" w:hAnsi="Times New Roman"/>
          <w:spacing w:val="-13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color w:val="000000"/>
          <w:spacing w:val="5"/>
          <w:sz w:val="36"/>
          <w:szCs w:val="36"/>
          <w:lang w:val="bg-BG" w:eastAsia="ar-SA"/>
        </w:rPr>
        <w:t>•</w:t>
      </w:r>
      <w:r w:rsidRPr="00456D4F">
        <w:rPr>
          <w:rFonts w:ascii="Times New Roman" w:hAnsi="Times New Roman"/>
          <w:color w:val="000000"/>
          <w:spacing w:val="5"/>
          <w:sz w:val="32"/>
          <w:szCs w:val="32"/>
          <w:lang w:val="bg-BG" w:eastAsia="ar-SA"/>
        </w:rPr>
        <w:t xml:space="preserve"> </w:t>
      </w:r>
      <w:r w:rsidRPr="00456D4F">
        <w:rPr>
          <w:rFonts w:ascii="Times New Roman" w:hAnsi="Times New Roman"/>
          <w:color w:val="000000"/>
          <w:spacing w:val="5"/>
          <w:sz w:val="24"/>
          <w:szCs w:val="24"/>
          <w:lang w:val="bg-BG" w:eastAsia="ar-SA"/>
        </w:rPr>
        <w:t xml:space="preserve">  Излезли от употреба моторни превозни средства/ИУМПС/</w:t>
      </w:r>
    </w:p>
    <w:p w:rsidR="00456D4F" w:rsidRPr="00456D4F" w:rsidRDefault="00456D4F" w:rsidP="00456D4F">
      <w:pPr>
        <w:numPr>
          <w:ilvl w:val="0"/>
          <w:numId w:val="26"/>
        </w:numPr>
        <w:suppressAutoHyphens/>
        <w:overflowPunct/>
        <w:autoSpaceDE/>
        <w:autoSpaceDN/>
        <w:adjustRightInd/>
        <w:ind w:right="278"/>
        <w:jc w:val="both"/>
        <w:textAlignment w:val="auto"/>
        <w:rPr>
          <w:rFonts w:ascii="Times New Roman" w:hAnsi="Times New Roman"/>
          <w:spacing w:val="-13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spacing w:val="-13"/>
          <w:sz w:val="24"/>
          <w:szCs w:val="24"/>
          <w:lang w:val="bg-BG" w:eastAsia="ar-SA"/>
        </w:rPr>
        <w:t>Излязло от употреба електронно и електрическо оборудване  /ИУЕЕО/</w:t>
      </w:r>
    </w:p>
    <w:p w:rsidR="00456D4F" w:rsidRPr="00456D4F" w:rsidRDefault="00456D4F" w:rsidP="00456D4F">
      <w:pPr>
        <w:numPr>
          <w:ilvl w:val="0"/>
          <w:numId w:val="26"/>
        </w:numPr>
        <w:suppressAutoHyphens/>
        <w:overflowPunct/>
        <w:autoSpaceDE/>
        <w:autoSpaceDN/>
        <w:adjustRightInd/>
        <w:ind w:right="278"/>
        <w:jc w:val="both"/>
        <w:textAlignment w:val="auto"/>
        <w:rPr>
          <w:rFonts w:ascii="Times New Roman" w:hAnsi="Times New Roman"/>
          <w:spacing w:val="-13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spacing w:val="-13"/>
          <w:sz w:val="24"/>
          <w:szCs w:val="24"/>
          <w:lang w:val="bg-BG" w:eastAsia="ar-SA"/>
        </w:rPr>
        <w:t xml:space="preserve"> Негодни за употреба  батерии и акумулатори /НУБА/. Да се извършва само събиране на отпадъци от НУБА, без същите да бъдат подлагани на предварително третиране;</w:t>
      </w:r>
    </w:p>
    <w:p w:rsidR="00456D4F" w:rsidRPr="00456D4F" w:rsidRDefault="00456D4F" w:rsidP="00456D4F">
      <w:pPr>
        <w:numPr>
          <w:ilvl w:val="0"/>
          <w:numId w:val="26"/>
        </w:numPr>
        <w:suppressAutoHyphens/>
        <w:overflowPunct/>
        <w:autoSpaceDE/>
        <w:autoSpaceDN/>
        <w:adjustRightInd/>
        <w:ind w:right="278"/>
        <w:jc w:val="both"/>
        <w:textAlignment w:val="auto"/>
        <w:rPr>
          <w:rFonts w:ascii="Times New Roman" w:hAnsi="Times New Roman"/>
          <w:spacing w:val="-13"/>
          <w:sz w:val="24"/>
          <w:szCs w:val="24"/>
          <w:lang w:val="ru-RU" w:eastAsia="ar-SA"/>
        </w:rPr>
      </w:pPr>
      <w:r w:rsidRPr="00456D4F">
        <w:rPr>
          <w:rFonts w:ascii="Times New Roman" w:hAnsi="Times New Roman"/>
          <w:spacing w:val="-13"/>
          <w:sz w:val="24"/>
          <w:szCs w:val="24"/>
          <w:lang w:val="bg-BG" w:eastAsia="ar-SA"/>
        </w:rPr>
        <w:t>Търговска дейност с отпадъци от черни и цветни метали. Събраните на територията на площадките отпа</w:t>
      </w:r>
      <w:r>
        <w:rPr>
          <w:rFonts w:ascii="Times New Roman" w:hAnsi="Times New Roman"/>
          <w:spacing w:val="-13"/>
          <w:sz w:val="24"/>
          <w:szCs w:val="24"/>
          <w:lang w:val="bg-BG" w:eastAsia="ar-SA"/>
        </w:rPr>
        <w:t>дъци от черни и цветни метали да</w:t>
      </w:r>
      <w:r w:rsidRPr="00456D4F">
        <w:rPr>
          <w:rFonts w:ascii="Times New Roman" w:hAnsi="Times New Roman"/>
          <w:spacing w:val="-13"/>
          <w:sz w:val="24"/>
          <w:szCs w:val="24"/>
          <w:lang w:val="bg-BG" w:eastAsia="ar-SA"/>
        </w:rPr>
        <w:t xml:space="preserve"> се подлагат на предварирелно третиране, под формата на рязане, раздробяване, уплътняване, сортиране – код </w:t>
      </w:r>
      <w:r w:rsidRPr="00456D4F">
        <w:rPr>
          <w:rFonts w:ascii="Times New Roman" w:hAnsi="Times New Roman"/>
          <w:spacing w:val="-13"/>
          <w:sz w:val="24"/>
          <w:szCs w:val="24"/>
          <w:lang w:eastAsia="ar-SA"/>
        </w:rPr>
        <w:t>R</w:t>
      </w:r>
      <w:r w:rsidRPr="00456D4F">
        <w:rPr>
          <w:rFonts w:ascii="Times New Roman" w:hAnsi="Times New Roman"/>
          <w:spacing w:val="-13"/>
          <w:sz w:val="24"/>
          <w:szCs w:val="24"/>
          <w:lang w:val="ru-RU" w:eastAsia="ar-SA"/>
        </w:rPr>
        <w:t>12.</w:t>
      </w:r>
    </w:p>
    <w:p w:rsidR="00456D4F" w:rsidRPr="00456D4F" w:rsidRDefault="00456D4F" w:rsidP="00456D4F">
      <w:pPr>
        <w:suppressAutoHyphens/>
        <w:autoSpaceDN/>
        <w:adjustRightInd/>
        <w:ind w:right="278"/>
        <w:jc w:val="both"/>
        <w:rPr>
          <w:rFonts w:ascii="Times New Roman" w:hAnsi="Times New Roman"/>
          <w:spacing w:val="-13"/>
          <w:sz w:val="24"/>
          <w:szCs w:val="24"/>
          <w:lang w:val="ru-RU" w:eastAsia="ar-SA"/>
        </w:rPr>
      </w:pPr>
    </w:p>
    <w:p w:rsidR="00456D4F" w:rsidRPr="00456D4F" w:rsidRDefault="00456D4F" w:rsidP="00456D4F">
      <w:pPr>
        <w:suppressAutoHyphens/>
        <w:autoSpaceDN/>
        <w:adjustRightInd/>
        <w:jc w:val="both"/>
        <w:rPr>
          <w:rFonts w:ascii="Times New Roman" w:hAnsi="Times New Roman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sz w:val="24"/>
          <w:szCs w:val="24"/>
          <w:lang w:val="bg-BG" w:eastAsia="ar-SA"/>
        </w:rPr>
        <w:t>Н</w:t>
      </w:r>
      <w:r w:rsidRPr="00456D4F">
        <w:rPr>
          <w:rFonts w:ascii="Times New Roman" w:hAnsi="Times New Roman"/>
          <w:spacing w:val="-1"/>
          <w:sz w:val="24"/>
          <w:szCs w:val="24"/>
          <w:lang w:val="bg-BG" w:eastAsia="ar-SA"/>
        </w:rPr>
        <w:t xml:space="preserve">а териториите на площадките на „Еко Скрап Трейд“ ЕООД  </w:t>
      </w:r>
      <w:r>
        <w:rPr>
          <w:rFonts w:ascii="Times New Roman" w:hAnsi="Times New Roman"/>
          <w:spacing w:val="-1"/>
          <w:sz w:val="24"/>
          <w:szCs w:val="24"/>
          <w:lang w:val="bg-BG" w:eastAsia="ar-SA"/>
        </w:rPr>
        <w:t xml:space="preserve">да </w:t>
      </w:r>
      <w:r w:rsidRPr="00456D4F">
        <w:rPr>
          <w:rFonts w:ascii="Times New Roman" w:hAnsi="Times New Roman"/>
          <w:spacing w:val="-1"/>
          <w:sz w:val="24"/>
          <w:szCs w:val="24"/>
          <w:lang w:val="bg-BG" w:eastAsia="ar-SA"/>
        </w:rPr>
        <w:t>има изградена необходимата за дейността инфраструктура:</w:t>
      </w:r>
    </w:p>
    <w:p w:rsidR="00456D4F" w:rsidRPr="00456D4F" w:rsidRDefault="00456D4F" w:rsidP="00456D4F">
      <w:pPr>
        <w:suppressAutoHyphens/>
        <w:autoSpaceDN/>
        <w:adjustRightInd/>
        <w:ind w:right="278" w:firstLine="720"/>
        <w:jc w:val="both"/>
        <w:rPr>
          <w:rFonts w:ascii="Times New Roman" w:hAnsi="Times New Roman"/>
          <w:spacing w:val="-1"/>
          <w:sz w:val="24"/>
          <w:szCs w:val="24"/>
          <w:lang w:val="ru-RU" w:eastAsia="ar-SA"/>
        </w:rPr>
      </w:pPr>
      <w:r w:rsidRPr="00456D4F">
        <w:rPr>
          <w:rFonts w:ascii="Times New Roman" w:hAnsi="Times New Roman"/>
          <w:sz w:val="24"/>
          <w:szCs w:val="24"/>
          <w:lang w:val="bg-BG" w:eastAsia="ar-SA"/>
        </w:rPr>
        <w:lastRenderedPageBreak/>
        <w:t>П</w:t>
      </w:r>
      <w:r w:rsidRPr="00456D4F">
        <w:rPr>
          <w:rFonts w:ascii="Times New Roman" w:hAnsi="Times New Roman"/>
          <w:sz w:val="24"/>
          <w:szCs w:val="24"/>
          <w:lang w:val="ru-RU" w:eastAsia="ar-SA"/>
        </w:rPr>
        <w:t xml:space="preserve">лощадките </w:t>
      </w:r>
      <w:r>
        <w:rPr>
          <w:rFonts w:ascii="Times New Roman" w:hAnsi="Times New Roman"/>
          <w:sz w:val="24"/>
          <w:szCs w:val="24"/>
          <w:lang w:val="ru-RU" w:eastAsia="ar-SA"/>
        </w:rPr>
        <w:t>да са оградени, охраняеми</w:t>
      </w:r>
      <w:r w:rsidRPr="00456D4F">
        <w:rPr>
          <w:rFonts w:ascii="Times New Roman" w:hAnsi="Times New Roman"/>
          <w:sz w:val="24"/>
          <w:szCs w:val="24"/>
          <w:lang w:val="ru-RU" w:eastAsia="ar-SA"/>
        </w:rPr>
        <w:t xml:space="preserve">, с изградени инфраструктури и с осигурена денонощна охрана, с 24-часово видеонаблюдение. </w:t>
      </w:r>
      <w:r>
        <w:rPr>
          <w:rFonts w:ascii="Times New Roman" w:hAnsi="Times New Roman"/>
          <w:sz w:val="24"/>
          <w:szCs w:val="24"/>
          <w:lang w:val="ru-RU" w:eastAsia="ar-SA"/>
        </w:rPr>
        <w:t>Да и</w:t>
      </w:r>
      <w:r w:rsidRPr="00456D4F">
        <w:rPr>
          <w:rFonts w:ascii="Times New Roman" w:hAnsi="Times New Roman"/>
          <w:sz w:val="24"/>
          <w:szCs w:val="24"/>
          <w:lang w:val="ru-RU" w:eastAsia="ar-SA"/>
        </w:rPr>
        <w:t>ма обособени места за събиране на отпадъците, формирани от дейността на фирмата.</w:t>
      </w:r>
    </w:p>
    <w:p w:rsidR="00456D4F" w:rsidRPr="00456D4F" w:rsidRDefault="00456D4F" w:rsidP="00456D4F">
      <w:pPr>
        <w:suppressAutoHyphens/>
        <w:autoSpaceDN/>
        <w:adjustRightInd/>
        <w:ind w:right="278" w:firstLine="720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456D4F">
        <w:rPr>
          <w:rFonts w:ascii="Times New Roman" w:hAnsi="Times New Roman"/>
          <w:spacing w:val="-1"/>
          <w:sz w:val="24"/>
          <w:szCs w:val="24"/>
          <w:lang w:val="ru-RU" w:eastAsia="ar-SA"/>
        </w:rPr>
        <w:t>Н</w:t>
      </w:r>
      <w:r w:rsidRPr="00456D4F">
        <w:rPr>
          <w:rFonts w:ascii="Times New Roman" w:hAnsi="Times New Roman"/>
          <w:spacing w:val="-1"/>
          <w:sz w:val="24"/>
          <w:szCs w:val="24"/>
          <w:lang w:val="bg-BG" w:eastAsia="ar-SA"/>
        </w:rPr>
        <w:t xml:space="preserve">а входа на площадките </w:t>
      </w:r>
      <w:r>
        <w:rPr>
          <w:rFonts w:ascii="Times New Roman" w:hAnsi="Times New Roman"/>
          <w:spacing w:val="-1"/>
          <w:sz w:val="24"/>
          <w:szCs w:val="24"/>
          <w:lang w:val="bg-BG" w:eastAsia="ar-SA"/>
        </w:rPr>
        <w:t xml:space="preserve">да </w:t>
      </w:r>
      <w:r w:rsidRPr="00456D4F">
        <w:rPr>
          <w:rFonts w:ascii="Times New Roman" w:hAnsi="Times New Roman"/>
          <w:spacing w:val="-1"/>
          <w:sz w:val="24"/>
          <w:szCs w:val="24"/>
          <w:lang w:val="bg-BG" w:eastAsia="ar-SA"/>
        </w:rPr>
        <w:t xml:space="preserve">има изграден контролен пункт, чрез който </w:t>
      </w:r>
      <w:r>
        <w:rPr>
          <w:rFonts w:ascii="Times New Roman" w:hAnsi="Times New Roman"/>
          <w:spacing w:val="-1"/>
          <w:sz w:val="24"/>
          <w:szCs w:val="24"/>
          <w:lang w:val="bg-BG" w:eastAsia="ar-SA"/>
        </w:rPr>
        <w:t xml:space="preserve">да </w:t>
      </w:r>
      <w:r w:rsidRPr="00456D4F">
        <w:rPr>
          <w:rFonts w:ascii="Times New Roman" w:hAnsi="Times New Roman"/>
          <w:spacing w:val="-1"/>
          <w:sz w:val="24"/>
          <w:szCs w:val="24"/>
          <w:lang w:val="bg-BG" w:eastAsia="ar-SA"/>
        </w:rPr>
        <w:t>се осъществява входящ контрол, оборудвани с кантари;</w:t>
      </w:r>
    </w:p>
    <w:p w:rsidR="00456D4F" w:rsidRPr="00456D4F" w:rsidRDefault="00456D4F" w:rsidP="00456D4F">
      <w:pPr>
        <w:numPr>
          <w:ilvl w:val="0"/>
          <w:numId w:val="33"/>
        </w:numPr>
        <w:suppressAutoHyphens/>
        <w:overflowPunct/>
        <w:autoSpaceDE/>
        <w:autoSpaceDN/>
        <w:adjustRightInd/>
        <w:ind w:left="-142" w:firstLine="0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sz w:val="24"/>
          <w:szCs w:val="24"/>
          <w:lang w:val="ru-RU" w:eastAsia="ar-SA"/>
        </w:rPr>
        <w:t xml:space="preserve">На входа на площадките </w:t>
      </w:r>
      <w:r>
        <w:rPr>
          <w:rFonts w:ascii="Times New Roman" w:hAnsi="Times New Roman"/>
          <w:sz w:val="24"/>
          <w:szCs w:val="24"/>
          <w:lang w:val="ru-RU" w:eastAsia="ar-SA"/>
        </w:rPr>
        <w:t xml:space="preserve">да </w:t>
      </w:r>
      <w:r w:rsidRPr="00456D4F">
        <w:rPr>
          <w:rFonts w:ascii="Times New Roman" w:hAnsi="Times New Roman"/>
          <w:sz w:val="24"/>
          <w:szCs w:val="24"/>
          <w:lang w:val="ru-RU" w:eastAsia="ar-SA"/>
        </w:rPr>
        <w:t xml:space="preserve">има ясни надписи за предназначението на площадката, вида на отпадъците, които 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>се  събират и</w:t>
      </w:r>
      <w:r w:rsidRPr="00456D4F">
        <w:rPr>
          <w:rFonts w:ascii="Times New Roman" w:hAnsi="Times New Roman"/>
          <w:sz w:val="24"/>
          <w:szCs w:val="24"/>
          <w:lang w:val="ru-RU" w:eastAsia="ar-SA"/>
        </w:rPr>
        <w:t xml:space="preserve"> третират в нея, както и фирмата, която я експлоатира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>;</w:t>
      </w:r>
    </w:p>
    <w:p w:rsidR="00456D4F" w:rsidRPr="00456D4F" w:rsidRDefault="00456D4F" w:rsidP="00456D4F">
      <w:pPr>
        <w:suppressAutoHyphens/>
        <w:autoSpaceDN/>
        <w:adjustRightInd/>
        <w:ind w:left="-142"/>
        <w:rPr>
          <w:rFonts w:ascii="Times New Roman" w:hAnsi="Times New Roman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- </w:t>
      </w:r>
      <w:r w:rsidRPr="00456D4F">
        <w:rPr>
          <w:rFonts w:ascii="Times New Roman" w:hAnsi="Times New Roman"/>
          <w:sz w:val="24"/>
          <w:szCs w:val="24"/>
          <w:lang w:val="ru-RU" w:eastAsia="ar-SA"/>
        </w:rPr>
        <w:t xml:space="preserve">в непосредствена близост до площадките  </w:t>
      </w:r>
      <w:r>
        <w:rPr>
          <w:rFonts w:ascii="Times New Roman" w:hAnsi="Times New Roman"/>
          <w:sz w:val="24"/>
          <w:szCs w:val="24"/>
          <w:lang w:val="ru-RU" w:eastAsia="ar-SA"/>
        </w:rPr>
        <w:t xml:space="preserve">да </w:t>
      </w:r>
      <w:r w:rsidRPr="00456D4F">
        <w:rPr>
          <w:rFonts w:ascii="Times New Roman" w:hAnsi="Times New Roman"/>
          <w:sz w:val="24"/>
          <w:szCs w:val="24"/>
          <w:lang w:val="ru-RU" w:eastAsia="ar-SA"/>
        </w:rPr>
        <w:t>има наличност на достатъчни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r w:rsidRPr="00456D4F">
        <w:rPr>
          <w:rFonts w:ascii="Times New Roman" w:hAnsi="Times New Roman"/>
          <w:sz w:val="24"/>
          <w:szCs w:val="24"/>
          <w:lang w:val="ru-RU" w:eastAsia="ar-SA"/>
        </w:rPr>
        <w:t>количества от абсорбент</w:t>
      </w:r>
      <w:r>
        <w:rPr>
          <w:rFonts w:ascii="Times New Roman" w:hAnsi="Times New Roman"/>
          <w:sz w:val="24"/>
          <w:szCs w:val="24"/>
          <w:lang w:val="ru-RU" w:eastAsia="ar-SA"/>
        </w:rPr>
        <w:t>и (пръст, пясък и др.), които да</w:t>
      </w:r>
      <w:r w:rsidRPr="00456D4F">
        <w:rPr>
          <w:rFonts w:ascii="Times New Roman" w:hAnsi="Times New Roman"/>
          <w:sz w:val="24"/>
          <w:szCs w:val="24"/>
          <w:lang w:val="ru-RU" w:eastAsia="ar-SA"/>
        </w:rPr>
        <w:t xml:space="preserve"> бъдат използвани 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r w:rsidRPr="00456D4F">
        <w:rPr>
          <w:rFonts w:ascii="Times New Roman" w:hAnsi="Times New Roman"/>
          <w:sz w:val="24"/>
          <w:szCs w:val="24"/>
          <w:lang w:val="ru-RU" w:eastAsia="ar-SA"/>
        </w:rPr>
        <w:t xml:space="preserve">при необходимост за задържане и ограничаване на евентуални разливи от течни 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r w:rsidRPr="00456D4F">
        <w:rPr>
          <w:rFonts w:ascii="Times New Roman" w:hAnsi="Times New Roman"/>
          <w:sz w:val="24"/>
          <w:szCs w:val="24"/>
          <w:lang w:val="ru-RU" w:eastAsia="ar-SA"/>
        </w:rPr>
        <w:t>отпадъци;</w:t>
      </w:r>
    </w:p>
    <w:p w:rsidR="00456D4F" w:rsidRPr="00456D4F" w:rsidRDefault="00456D4F" w:rsidP="00456D4F">
      <w:pPr>
        <w:suppressAutoHyphens/>
        <w:autoSpaceDN/>
        <w:adjustRightInd/>
        <w:ind w:left="-142"/>
        <w:rPr>
          <w:rFonts w:ascii="Times New Roman" w:hAnsi="Times New Roman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- </w:t>
      </w:r>
      <w:r>
        <w:rPr>
          <w:rFonts w:ascii="Times New Roman" w:hAnsi="Times New Roman"/>
          <w:sz w:val="24"/>
          <w:szCs w:val="24"/>
          <w:lang w:val="ru-RU" w:eastAsia="ar-SA"/>
        </w:rPr>
        <w:t>да</w:t>
      </w:r>
      <w:r w:rsidRPr="00456D4F">
        <w:rPr>
          <w:rFonts w:ascii="Times New Roman" w:hAnsi="Times New Roman"/>
          <w:sz w:val="24"/>
          <w:szCs w:val="24"/>
          <w:lang w:val="ru-RU" w:eastAsia="ar-SA"/>
        </w:rPr>
        <w:t xml:space="preserve"> се извършва периодичен контрол и отчетност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r w:rsidRPr="00456D4F">
        <w:rPr>
          <w:rFonts w:ascii="Times New Roman" w:hAnsi="Times New Roman"/>
          <w:sz w:val="24"/>
          <w:szCs w:val="24"/>
          <w:lang w:val="ru-RU" w:eastAsia="ar-SA"/>
        </w:rPr>
        <w:t>за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r w:rsidRPr="00456D4F">
        <w:rPr>
          <w:rFonts w:ascii="Times New Roman" w:hAnsi="Times New Roman"/>
          <w:sz w:val="24"/>
          <w:szCs w:val="24"/>
          <w:lang w:val="ru-RU" w:eastAsia="ar-SA"/>
        </w:rPr>
        <w:t>изправността на покритията;</w:t>
      </w:r>
    </w:p>
    <w:p w:rsidR="00456D4F" w:rsidRPr="00456D4F" w:rsidRDefault="00456D4F" w:rsidP="00456D4F">
      <w:pPr>
        <w:suppressAutoHyphens/>
        <w:autoSpaceDN/>
        <w:adjustRightInd/>
        <w:ind w:left="-142"/>
        <w:jc w:val="both"/>
        <w:rPr>
          <w:rFonts w:ascii="Times New Roman" w:hAnsi="Times New Roman"/>
          <w:spacing w:val="-13"/>
          <w:sz w:val="24"/>
          <w:szCs w:val="24"/>
          <w:lang w:val="ru-RU" w:eastAsia="ar-SA"/>
        </w:rPr>
      </w:pP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- </w:t>
      </w:r>
      <w:r w:rsidRPr="00456D4F">
        <w:rPr>
          <w:rFonts w:ascii="Times New Roman" w:hAnsi="Times New Roman"/>
          <w:sz w:val="24"/>
          <w:szCs w:val="24"/>
          <w:lang w:val="ru-RU" w:eastAsia="ar-SA"/>
        </w:rPr>
        <w:t xml:space="preserve">местата и вместимостите за съхраняване на различните по вид отпадъци 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ar-SA"/>
        </w:rPr>
        <w:t>да</w:t>
      </w:r>
      <w:r w:rsidRPr="00456D4F">
        <w:rPr>
          <w:rFonts w:ascii="Times New Roman" w:hAnsi="Times New Roman"/>
          <w:sz w:val="24"/>
          <w:szCs w:val="24"/>
          <w:lang w:val="ru-RU" w:eastAsia="ar-SA"/>
        </w:rPr>
        <w:t xml:space="preserve"> са обозначении и разположени на достатъчно големи разстояния едни от 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r w:rsidRPr="00456D4F">
        <w:rPr>
          <w:rFonts w:ascii="Times New Roman" w:hAnsi="Times New Roman"/>
          <w:sz w:val="24"/>
          <w:szCs w:val="24"/>
          <w:lang w:val="ru-RU" w:eastAsia="ar-SA"/>
        </w:rPr>
        <w:t>други.</w:t>
      </w:r>
    </w:p>
    <w:p w:rsidR="00456D4F" w:rsidRPr="00456D4F" w:rsidRDefault="00456D4F" w:rsidP="00456D4F">
      <w:pPr>
        <w:suppressAutoHyphens/>
        <w:autoSpaceDN/>
        <w:adjustRightInd/>
        <w:ind w:right="278"/>
        <w:jc w:val="both"/>
        <w:rPr>
          <w:rFonts w:ascii="Times New Roman" w:hAnsi="Times New Roman"/>
          <w:spacing w:val="-13"/>
          <w:sz w:val="24"/>
          <w:szCs w:val="24"/>
          <w:lang w:val="ru-RU" w:eastAsia="ar-SA"/>
        </w:rPr>
      </w:pPr>
    </w:p>
    <w:p w:rsidR="00456D4F" w:rsidRPr="00456D4F" w:rsidRDefault="00456D4F" w:rsidP="00456D4F">
      <w:pPr>
        <w:suppressAutoHyphens/>
        <w:overflowPunct/>
        <w:autoSpaceDN/>
        <w:adjustRightInd/>
        <w:jc w:val="both"/>
        <w:rPr>
          <w:rFonts w:ascii="Times New Roman" w:hAnsi="Times New Roman"/>
          <w:color w:val="000000"/>
          <w:spacing w:val="5"/>
          <w:sz w:val="24"/>
          <w:szCs w:val="24"/>
          <w:lang w:val="ru-RU" w:eastAsia="ar-SA"/>
        </w:rPr>
      </w:pPr>
      <w:r w:rsidRPr="00456D4F">
        <w:rPr>
          <w:rFonts w:ascii="Times New Roman" w:hAnsi="Times New Roman"/>
          <w:sz w:val="24"/>
          <w:szCs w:val="24"/>
          <w:lang w:val="ru-RU" w:eastAsia="ar-SA"/>
        </w:rPr>
        <w:t>Местоположението на съоръженията за третиране на о</w:t>
      </w:r>
      <w:r>
        <w:rPr>
          <w:rFonts w:ascii="Times New Roman" w:hAnsi="Times New Roman"/>
          <w:sz w:val="24"/>
          <w:szCs w:val="24"/>
          <w:lang w:val="ru-RU" w:eastAsia="ar-SA"/>
        </w:rPr>
        <w:t>тпадъци и обслужващите сгради да</w:t>
      </w:r>
      <w:r w:rsidRPr="00456D4F">
        <w:rPr>
          <w:rFonts w:ascii="Times New Roman" w:hAnsi="Times New Roman"/>
          <w:sz w:val="24"/>
          <w:szCs w:val="24"/>
          <w:lang w:val="ru-RU" w:eastAsia="ar-SA"/>
        </w:rPr>
        <w:t xml:space="preserve"> се определят при спазване на противопожарните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r w:rsidRPr="00456D4F">
        <w:rPr>
          <w:rFonts w:ascii="Times New Roman" w:hAnsi="Times New Roman"/>
          <w:sz w:val="24"/>
          <w:szCs w:val="24"/>
          <w:lang w:val="ru-RU" w:eastAsia="ar-SA"/>
        </w:rPr>
        <w:t>строително-технически норми (ПСТН), санитарно-хигиенните изисквания и нормативно установените сервитути на елементите на техническата инфраструктура, при осигуряване на най-кратки комуникационни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r w:rsidRPr="00456D4F">
        <w:rPr>
          <w:rFonts w:ascii="Times New Roman" w:hAnsi="Times New Roman"/>
          <w:sz w:val="24"/>
          <w:szCs w:val="24"/>
          <w:lang w:val="ru-RU" w:eastAsia="ar-SA"/>
        </w:rPr>
        <w:t>и технологични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r w:rsidRPr="00456D4F">
        <w:rPr>
          <w:rFonts w:ascii="Times New Roman" w:hAnsi="Times New Roman"/>
          <w:sz w:val="24"/>
          <w:szCs w:val="24"/>
          <w:lang w:val="ru-RU" w:eastAsia="ar-SA"/>
        </w:rPr>
        <w:t>връзки.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 Когато площадките за дейности и/или операции за третира</w:t>
      </w:r>
      <w:r w:rsidR="00F755D5">
        <w:rPr>
          <w:rFonts w:ascii="Times New Roman" w:hAnsi="Times New Roman"/>
          <w:sz w:val="24"/>
          <w:szCs w:val="24"/>
          <w:lang w:val="bg-BG" w:eastAsia="ar-SA"/>
        </w:rPr>
        <w:t>не на производствени отпадъци се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 предвиждат н</w:t>
      </w:r>
      <w:r w:rsidR="00F755D5">
        <w:rPr>
          <w:rFonts w:ascii="Times New Roman" w:hAnsi="Times New Roman"/>
          <w:sz w:val="24"/>
          <w:szCs w:val="24"/>
          <w:lang w:val="bg-BG" w:eastAsia="ar-SA"/>
        </w:rPr>
        <w:t>а мястото на образуването им, да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 се включват в </w:t>
      </w:r>
      <w:r w:rsidRPr="00456D4F">
        <w:rPr>
          <w:rFonts w:ascii="Times New Roman" w:hAnsi="Times New Roman"/>
          <w:sz w:val="24"/>
          <w:szCs w:val="24"/>
          <w:lang w:val="ru-RU" w:eastAsia="ar-SA"/>
        </w:rPr>
        <w:t xml:space="preserve">инфраструктурата 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на </w:t>
      </w:r>
      <w:r w:rsidRPr="00456D4F">
        <w:rPr>
          <w:rFonts w:ascii="Times New Roman" w:hAnsi="Times New Roman"/>
          <w:sz w:val="24"/>
          <w:szCs w:val="24"/>
          <w:lang w:val="ru-RU" w:eastAsia="ar-SA"/>
        </w:rPr>
        <w:t>предприятието. Участъците, на които</w:t>
      </w:r>
      <w:r w:rsidR="00F755D5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r w:rsidRPr="00456D4F">
        <w:rPr>
          <w:rFonts w:ascii="Times New Roman" w:hAnsi="Times New Roman"/>
          <w:sz w:val="24"/>
          <w:szCs w:val="24"/>
          <w:lang w:val="ru-RU" w:eastAsia="ar-SA"/>
        </w:rPr>
        <w:t>се извършват дейности с опасни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r w:rsidR="00F755D5">
        <w:rPr>
          <w:rFonts w:ascii="Times New Roman" w:hAnsi="Times New Roman"/>
          <w:sz w:val="24"/>
          <w:szCs w:val="24"/>
          <w:lang w:val="ru-RU" w:eastAsia="ar-SA"/>
        </w:rPr>
        <w:t>отпадъци, да</w:t>
      </w:r>
      <w:r w:rsidRPr="00456D4F">
        <w:rPr>
          <w:rFonts w:ascii="Times New Roman" w:hAnsi="Times New Roman"/>
          <w:sz w:val="24"/>
          <w:szCs w:val="24"/>
          <w:lang w:val="ru-RU" w:eastAsia="ar-SA"/>
        </w:rPr>
        <w:t xml:space="preserve"> се оборудват и експлоатират, съгласно </w:t>
      </w:r>
      <w:r w:rsidRPr="00456D4F">
        <w:rPr>
          <w:rFonts w:ascii="Times New Roman" w:hAnsi="Times New Roman"/>
          <w:color w:val="000000"/>
          <w:spacing w:val="24"/>
          <w:sz w:val="24"/>
          <w:szCs w:val="24"/>
          <w:lang w:val="ru-RU" w:eastAsia="ar-SA"/>
        </w:rPr>
        <w:t xml:space="preserve">изискванията към площадките за съхраняване на отпадъци по приложение №2 от </w:t>
      </w:r>
      <w:r w:rsidRPr="00456D4F">
        <w:rPr>
          <w:rFonts w:ascii="Times New Roman" w:hAnsi="Times New Roman"/>
          <w:color w:val="000000"/>
          <w:spacing w:val="9"/>
          <w:sz w:val="24"/>
          <w:szCs w:val="24"/>
          <w:lang w:val="ru-RU" w:eastAsia="ar-SA"/>
        </w:rPr>
        <w:t xml:space="preserve">Наредбата за изискванията за третиране и транспортиране на </w:t>
      </w:r>
      <w:r w:rsidRPr="00456D4F">
        <w:rPr>
          <w:rFonts w:ascii="Times New Roman" w:hAnsi="Times New Roman"/>
          <w:color w:val="000000"/>
          <w:spacing w:val="5"/>
          <w:sz w:val="24"/>
          <w:szCs w:val="24"/>
          <w:lang w:val="ru-RU" w:eastAsia="ar-SA"/>
        </w:rPr>
        <w:t xml:space="preserve">производствени и опасни отпадъци </w:t>
      </w:r>
    </w:p>
    <w:p w:rsidR="00456D4F" w:rsidRPr="00456D4F" w:rsidRDefault="00456D4F" w:rsidP="00456D4F">
      <w:pPr>
        <w:suppressAutoHyphens/>
        <w:overflowPunct/>
        <w:autoSpaceDN/>
        <w:adjustRightInd/>
        <w:jc w:val="both"/>
        <w:rPr>
          <w:rFonts w:ascii="Times New Roman" w:hAnsi="Times New Roman"/>
          <w:spacing w:val="-13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color w:val="000000"/>
          <w:spacing w:val="5"/>
          <w:sz w:val="24"/>
          <w:szCs w:val="24"/>
          <w:lang w:val="ru-RU" w:eastAsia="ar-SA"/>
        </w:rPr>
        <w:t>(ПМС 53/</w:t>
      </w:r>
      <w:r w:rsidRPr="00456D4F">
        <w:rPr>
          <w:rFonts w:ascii="Times New Roman" w:hAnsi="Times New Roman"/>
          <w:color w:val="000000"/>
          <w:spacing w:val="5"/>
          <w:sz w:val="24"/>
          <w:szCs w:val="24"/>
          <w:lang w:val="bg-BG" w:eastAsia="ar-SA"/>
        </w:rPr>
        <w:t>199</w:t>
      </w:r>
      <w:r w:rsidRPr="00456D4F">
        <w:rPr>
          <w:rFonts w:ascii="Times New Roman" w:hAnsi="Times New Roman"/>
          <w:color w:val="000000"/>
          <w:spacing w:val="5"/>
          <w:sz w:val="24"/>
          <w:szCs w:val="24"/>
          <w:lang w:val="ru-RU" w:eastAsia="ar-SA"/>
        </w:rPr>
        <w:t>9</w:t>
      </w:r>
      <w:r w:rsidRPr="00456D4F">
        <w:rPr>
          <w:rFonts w:ascii="Times New Roman" w:hAnsi="Times New Roman"/>
          <w:color w:val="000000"/>
          <w:spacing w:val="5"/>
          <w:sz w:val="24"/>
          <w:szCs w:val="24"/>
          <w:lang w:val="bg-BG" w:eastAsia="ar-SA"/>
        </w:rPr>
        <w:t>г.</w:t>
      </w:r>
      <w:r w:rsidRPr="00456D4F">
        <w:rPr>
          <w:rFonts w:ascii="Times New Roman" w:hAnsi="Times New Roman"/>
          <w:color w:val="000000"/>
          <w:spacing w:val="5"/>
          <w:sz w:val="24"/>
          <w:szCs w:val="24"/>
          <w:lang w:val="ru-RU" w:eastAsia="ar-SA"/>
        </w:rPr>
        <w:t>)</w:t>
      </w:r>
      <w:r w:rsidRPr="00456D4F">
        <w:rPr>
          <w:rFonts w:ascii="Times New Roman" w:hAnsi="Times New Roman"/>
          <w:color w:val="000000"/>
          <w:spacing w:val="5"/>
          <w:sz w:val="24"/>
          <w:szCs w:val="24"/>
          <w:lang w:val="bg-BG" w:eastAsia="ar-SA"/>
        </w:rPr>
        <w:t>.</w:t>
      </w:r>
    </w:p>
    <w:p w:rsidR="00456D4F" w:rsidRPr="00456D4F" w:rsidRDefault="00456D4F" w:rsidP="00456D4F">
      <w:pPr>
        <w:suppressAutoHyphens/>
        <w:autoSpaceDN/>
        <w:adjustRightInd/>
        <w:ind w:right="278"/>
        <w:jc w:val="both"/>
        <w:rPr>
          <w:rFonts w:ascii="Times New Roman" w:hAnsi="Times New Roman"/>
          <w:spacing w:val="-13"/>
          <w:sz w:val="24"/>
          <w:szCs w:val="24"/>
          <w:lang w:val="bg-BG" w:eastAsia="ar-SA"/>
        </w:rPr>
      </w:pPr>
    </w:p>
    <w:p w:rsidR="00456D4F" w:rsidRPr="00456D4F" w:rsidRDefault="00456D4F" w:rsidP="00456D4F">
      <w:pPr>
        <w:suppressAutoHyphens/>
        <w:overflowPunct/>
        <w:autoSpaceDN/>
        <w:adjustRightInd/>
        <w:ind w:left="-142" w:right="278"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spacing w:val="-11"/>
          <w:sz w:val="24"/>
          <w:szCs w:val="24"/>
          <w:lang w:val="bg-BG" w:eastAsia="ar-SA"/>
        </w:rPr>
        <w:t>За осъществяване на по-ефективна дейност,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 на площадките, на коята „Еко Скрап Трей</w:t>
      </w:r>
      <w:r w:rsidR="00F755D5">
        <w:rPr>
          <w:rFonts w:ascii="Times New Roman" w:hAnsi="Times New Roman"/>
          <w:sz w:val="24"/>
          <w:szCs w:val="24"/>
          <w:lang w:val="bg-BG" w:eastAsia="ar-SA"/>
        </w:rPr>
        <w:t>д” ЕООД извършва дейността си да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 са обособени участъци и сектори, както следва:</w:t>
      </w:r>
    </w:p>
    <w:p w:rsidR="00456D4F" w:rsidRPr="00456D4F" w:rsidRDefault="00456D4F" w:rsidP="00456D4F">
      <w:pPr>
        <w:suppressAutoHyphens/>
        <w:overflowPunct/>
        <w:autoSpaceDN/>
        <w:adjustRightInd/>
        <w:ind w:left="-142" w:right="278" w:firstLine="502"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</w:p>
    <w:p w:rsidR="00456D4F" w:rsidRPr="00456D4F" w:rsidRDefault="00456D4F" w:rsidP="00456D4F">
      <w:pPr>
        <w:suppressAutoHyphens/>
        <w:overflowPunct/>
        <w:autoSpaceDN/>
        <w:adjustRightInd/>
        <w:ind w:right="278"/>
        <w:jc w:val="both"/>
        <w:textAlignment w:val="auto"/>
        <w:rPr>
          <w:rFonts w:ascii="Times New Roman" w:hAnsi="Times New Roman"/>
          <w:spacing w:val="-13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b/>
          <w:sz w:val="24"/>
          <w:szCs w:val="24"/>
          <w:u w:val="single"/>
          <w:lang w:val="bg-BG" w:eastAsia="ar-SA"/>
        </w:rPr>
        <w:t>Участък за събиране и съхранение на неопасни отпадъци</w:t>
      </w:r>
      <w:r w:rsidRPr="00456D4F">
        <w:rPr>
          <w:rFonts w:ascii="Times New Roman" w:hAnsi="Times New Roman"/>
          <w:b/>
          <w:sz w:val="24"/>
          <w:szCs w:val="24"/>
          <w:lang w:val="bg-BG" w:eastAsia="ar-SA"/>
        </w:rPr>
        <w:t xml:space="preserve"> - 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>За извършваните дейности с неопасни производств</w:t>
      </w:r>
      <w:r w:rsidR="00F755D5">
        <w:rPr>
          <w:rFonts w:ascii="Times New Roman" w:hAnsi="Times New Roman"/>
          <w:sz w:val="24"/>
          <w:szCs w:val="24"/>
          <w:lang w:val="bg-BG" w:eastAsia="ar-SA"/>
        </w:rPr>
        <w:t>ени  отпадъци:  На площадките да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 има налична балировъчна машина</w:t>
      </w:r>
      <w:r w:rsidR="00F755D5">
        <w:rPr>
          <w:rFonts w:ascii="Times New Roman" w:hAnsi="Times New Roman"/>
          <w:sz w:val="24"/>
          <w:szCs w:val="24"/>
          <w:lang w:val="bg-BG" w:eastAsia="ar-SA"/>
        </w:rPr>
        <w:t xml:space="preserve"> модел Т 170 с капацитет 300 кг/ч. На площадките да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 се обособят участъци за събиране на </w:t>
      </w:r>
      <w:r w:rsidRPr="00456D4F">
        <w:rPr>
          <w:rFonts w:ascii="Times New Roman" w:hAnsi="Times New Roman"/>
          <w:i/>
          <w:spacing w:val="-13"/>
          <w:sz w:val="24"/>
          <w:szCs w:val="24"/>
          <w:lang w:val="bg-BG" w:eastAsia="ar-SA"/>
        </w:rPr>
        <w:t xml:space="preserve"> </w:t>
      </w:r>
      <w:r w:rsidRPr="00456D4F">
        <w:rPr>
          <w:rFonts w:ascii="Times New Roman" w:hAnsi="Times New Roman"/>
          <w:spacing w:val="-13"/>
          <w:sz w:val="24"/>
          <w:szCs w:val="24"/>
          <w:lang w:val="bg-BG" w:eastAsia="ar-SA"/>
        </w:rPr>
        <w:t>неопасни производствени отпадъци.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r w:rsidRPr="00456D4F">
        <w:rPr>
          <w:rFonts w:ascii="Times New Roman" w:hAnsi="Times New Roman"/>
          <w:spacing w:val="-13"/>
          <w:sz w:val="24"/>
          <w:szCs w:val="24"/>
          <w:lang w:val="bg-BG" w:eastAsia="ar-SA"/>
        </w:rPr>
        <w:t>Всеки в</w:t>
      </w:r>
      <w:r w:rsidR="00F755D5">
        <w:rPr>
          <w:rFonts w:ascii="Times New Roman" w:hAnsi="Times New Roman"/>
          <w:spacing w:val="-13"/>
          <w:sz w:val="24"/>
          <w:szCs w:val="24"/>
          <w:lang w:val="bg-BG" w:eastAsia="ar-SA"/>
        </w:rPr>
        <w:t>ид отпадък да</w:t>
      </w:r>
      <w:r w:rsidRPr="00456D4F">
        <w:rPr>
          <w:rFonts w:ascii="Times New Roman" w:hAnsi="Times New Roman"/>
          <w:spacing w:val="-13"/>
          <w:sz w:val="24"/>
          <w:szCs w:val="24"/>
          <w:lang w:val="bg-BG" w:eastAsia="ar-SA"/>
        </w:rPr>
        <w:t xml:space="preserve"> се съхранява разделно, в отделен  контейнер, с цел недопускане на смесването им, до предаването на фирми, за последващо третиране и оползотворяване. </w:t>
      </w:r>
    </w:p>
    <w:p w:rsidR="00456D4F" w:rsidRPr="00456D4F" w:rsidRDefault="00456D4F" w:rsidP="00456D4F">
      <w:pPr>
        <w:suppressAutoHyphens/>
        <w:autoSpaceDN/>
        <w:adjustRightInd/>
        <w:ind w:right="278"/>
        <w:jc w:val="both"/>
        <w:rPr>
          <w:rFonts w:ascii="Times New Roman" w:hAnsi="Times New Roman"/>
          <w:spacing w:val="-13"/>
          <w:sz w:val="24"/>
          <w:szCs w:val="24"/>
          <w:lang w:val="bg-BG" w:eastAsia="ar-SA"/>
        </w:rPr>
      </w:pPr>
    </w:p>
    <w:p w:rsidR="00456D4F" w:rsidRPr="00456D4F" w:rsidRDefault="00456D4F" w:rsidP="00456D4F">
      <w:pPr>
        <w:suppressAutoHyphens/>
        <w:overflowPunct/>
        <w:autoSpaceDN/>
        <w:adjustRightInd/>
        <w:ind w:left="-142" w:right="235" w:firstLine="502"/>
        <w:jc w:val="both"/>
        <w:textAlignment w:val="auto"/>
        <w:rPr>
          <w:rFonts w:ascii="Times New Roman" w:hAnsi="Times New Roman"/>
          <w:spacing w:val="6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b/>
          <w:sz w:val="24"/>
          <w:szCs w:val="24"/>
          <w:u w:val="single"/>
          <w:lang w:val="bg-BG" w:eastAsia="ar-SA"/>
        </w:rPr>
        <w:t xml:space="preserve">Участък за събиране,  съхранение и разкомплектоване  на ИУМПС - </w:t>
      </w:r>
      <w:r w:rsidRPr="00456D4F">
        <w:rPr>
          <w:rFonts w:ascii="Times New Roman" w:hAnsi="Times New Roman"/>
          <w:spacing w:val="5"/>
          <w:sz w:val="24"/>
          <w:szCs w:val="24"/>
          <w:lang w:val="bg-BG" w:eastAsia="ar-SA"/>
        </w:rPr>
        <w:t xml:space="preserve">Изкупените </w:t>
      </w:r>
      <w:r w:rsidRPr="00456D4F">
        <w:rPr>
          <w:rFonts w:ascii="Times New Roman" w:hAnsi="Times New Roman"/>
          <w:spacing w:val="4"/>
          <w:sz w:val="24"/>
          <w:szCs w:val="24"/>
          <w:lang w:val="bg-BG" w:eastAsia="ar-SA"/>
        </w:rPr>
        <w:t xml:space="preserve"> бракувани  авто</w:t>
      </w:r>
      <w:r w:rsidR="00F755D5">
        <w:rPr>
          <w:rFonts w:ascii="Times New Roman" w:hAnsi="Times New Roman"/>
          <w:spacing w:val="4"/>
          <w:sz w:val="24"/>
          <w:szCs w:val="24"/>
          <w:lang w:val="bg-BG" w:eastAsia="ar-SA"/>
        </w:rPr>
        <w:t>мобили да</w:t>
      </w:r>
      <w:r w:rsidRPr="00456D4F">
        <w:rPr>
          <w:rFonts w:ascii="Times New Roman" w:hAnsi="Times New Roman"/>
          <w:spacing w:val="4"/>
          <w:sz w:val="24"/>
          <w:szCs w:val="24"/>
          <w:lang w:val="bg-BG" w:eastAsia="ar-SA"/>
        </w:rPr>
        <w:t xml:space="preserve"> се демонтират на части, </w:t>
      </w:r>
      <w:r w:rsidRPr="00456D4F">
        <w:rPr>
          <w:rFonts w:ascii="Times New Roman" w:hAnsi="Times New Roman"/>
          <w:spacing w:val="14"/>
          <w:sz w:val="24"/>
          <w:szCs w:val="24"/>
          <w:lang w:val="bg-BG" w:eastAsia="ar-SA"/>
        </w:rPr>
        <w:t xml:space="preserve">възли и детайли, </w:t>
      </w:r>
      <w:r w:rsidRPr="00456D4F">
        <w:rPr>
          <w:rFonts w:ascii="Times New Roman" w:hAnsi="Times New Roman"/>
          <w:spacing w:val="7"/>
          <w:sz w:val="24"/>
          <w:szCs w:val="24"/>
          <w:lang w:val="bg-BG" w:eastAsia="ar-SA"/>
        </w:rPr>
        <w:t xml:space="preserve">остатъци от купетата и </w:t>
      </w:r>
      <w:r w:rsidR="00F755D5">
        <w:rPr>
          <w:rFonts w:ascii="Times New Roman" w:hAnsi="Times New Roman"/>
          <w:spacing w:val="6"/>
          <w:sz w:val="24"/>
          <w:szCs w:val="24"/>
          <w:lang w:val="bg-BG" w:eastAsia="ar-SA"/>
        </w:rPr>
        <w:t>формираните отпадъци да</w:t>
      </w:r>
      <w:r w:rsidRPr="00456D4F">
        <w:rPr>
          <w:rFonts w:ascii="Times New Roman" w:hAnsi="Times New Roman"/>
          <w:spacing w:val="6"/>
          <w:sz w:val="24"/>
          <w:szCs w:val="24"/>
          <w:lang w:val="bg-BG" w:eastAsia="ar-SA"/>
        </w:rPr>
        <w:t xml:space="preserve"> се сортират и съхраняват  до предаването им за последващо третиране. За дейностит</w:t>
      </w:r>
      <w:r w:rsidR="00F755D5">
        <w:rPr>
          <w:rFonts w:ascii="Times New Roman" w:hAnsi="Times New Roman"/>
          <w:spacing w:val="6"/>
          <w:sz w:val="24"/>
          <w:szCs w:val="24"/>
          <w:lang w:val="bg-BG" w:eastAsia="ar-SA"/>
        </w:rPr>
        <w:t>е с излезлите от употреба МПС да</w:t>
      </w:r>
      <w:r w:rsidRPr="00456D4F">
        <w:rPr>
          <w:rFonts w:ascii="Times New Roman" w:hAnsi="Times New Roman"/>
          <w:spacing w:val="6"/>
          <w:sz w:val="24"/>
          <w:szCs w:val="24"/>
          <w:lang w:val="bg-BG" w:eastAsia="ar-SA"/>
        </w:rPr>
        <w:t xml:space="preserve"> се обособят следните сектори/площадки:</w:t>
      </w:r>
    </w:p>
    <w:p w:rsidR="00456D4F" w:rsidRPr="00456D4F" w:rsidRDefault="00456D4F" w:rsidP="00456D4F">
      <w:pPr>
        <w:suppressAutoHyphens/>
        <w:overflowPunct/>
        <w:autoSpaceDN/>
        <w:adjustRightInd/>
        <w:ind w:left="-142" w:right="235" w:firstLine="502"/>
        <w:jc w:val="both"/>
        <w:textAlignment w:val="auto"/>
        <w:rPr>
          <w:rFonts w:ascii="Times New Roman" w:hAnsi="Times New Roman"/>
          <w:spacing w:val="6"/>
          <w:sz w:val="24"/>
          <w:szCs w:val="24"/>
          <w:lang w:val="bg-BG" w:eastAsia="ar-SA"/>
        </w:rPr>
      </w:pPr>
    </w:p>
    <w:p w:rsidR="00456D4F" w:rsidRPr="00456D4F" w:rsidRDefault="00456D4F" w:rsidP="00456D4F">
      <w:pPr>
        <w:suppressAutoHyphens/>
        <w:overflowPunct/>
        <w:autoSpaceDN/>
        <w:adjustRightInd/>
        <w:ind w:left="-142" w:right="235" w:firstLine="502"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b/>
          <w:sz w:val="24"/>
          <w:szCs w:val="24"/>
          <w:lang w:val="bg-BG" w:eastAsia="ar-SA"/>
        </w:rPr>
        <w:t xml:space="preserve">Сектор за приемане на отпадъци и бракувани автомобили - </w:t>
      </w:r>
      <w:r w:rsidR="00F755D5">
        <w:rPr>
          <w:rFonts w:ascii="Times New Roman" w:hAnsi="Times New Roman"/>
          <w:spacing w:val="-6"/>
          <w:sz w:val="24"/>
          <w:szCs w:val="24"/>
          <w:lang w:val="bg-BG" w:eastAsia="ar-SA"/>
        </w:rPr>
        <w:t>На територията на сектора да</w:t>
      </w:r>
      <w:r w:rsidRPr="00456D4F">
        <w:rPr>
          <w:rFonts w:ascii="Times New Roman" w:hAnsi="Times New Roman"/>
          <w:spacing w:val="-6"/>
          <w:sz w:val="24"/>
          <w:szCs w:val="24"/>
          <w:lang w:val="bg-BG" w:eastAsia="ar-SA"/>
        </w:rPr>
        <w:t xml:space="preserve"> се извършва приемане на закупените бракув</w:t>
      </w:r>
      <w:r w:rsidR="00F755D5">
        <w:rPr>
          <w:rFonts w:ascii="Times New Roman" w:hAnsi="Times New Roman"/>
          <w:spacing w:val="-6"/>
          <w:sz w:val="24"/>
          <w:szCs w:val="24"/>
          <w:lang w:val="bg-BG" w:eastAsia="ar-SA"/>
        </w:rPr>
        <w:t>ани автомобили. След това, те да</w:t>
      </w:r>
      <w:r w:rsidRPr="00456D4F">
        <w:rPr>
          <w:rFonts w:ascii="Times New Roman" w:hAnsi="Times New Roman"/>
          <w:spacing w:val="-6"/>
          <w:sz w:val="24"/>
          <w:szCs w:val="24"/>
          <w:lang w:val="bg-BG" w:eastAsia="ar-SA"/>
        </w:rPr>
        <w:t xml:space="preserve"> се 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>насочват към съответният участък за последващо третиране – демонтиране, разглобяване. Участъкът, о</w:t>
      </w:r>
      <w:r w:rsidR="00F755D5">
        <w:rPr>
          <w:rFonts w:ascii="Times New Roman" w:hAnsi="Times New Roman"/>
          <w:sz w:val="24"/>
          <w:szCs w:val="24"/>
          <w:lang w:val="bg-BG" w:eastAsia="ar-SA"/>
        </w:rPr>
        <w:t>пределен за тази дейност да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 е с навес, оборудван с необходимия инвентар.</w:t>
      </w:r>
    </w:p>
    <w:p w:rsidR="00456D4F" w:rsidRPr="00456D4F" w:rsidRDefault="00456D4F" w:rsidP="00456D4F">
      <w:pPr>
        <w:suppressAutoHyphens/>
        <w:overflowPunct/>
        <w:autoSpaceDN/>
        <w:adjustRightInd/>
        <w:ind w:left="-142" w:right="235" w:firstLine="502"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</w:p>
    <w:p w:rsidR="00456D4F" w:rsidRPr="00456D4F" w:rsidRDefault="00456D4F" w:rsidP="00456D4F">
      <w:pPr>
        <w:suppressAutoHyphens/>
        <w:overflowPunct/>
        <w:autoSpaceDN/>
        <w:adjustRightInd/>
        <w:ind w:left="-142" w:right="235" w:firstLine="502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b/>
          <w:spacing w:val="-7"/>
          <w:sz w:val="24"/>
          <w:szCs w:val="24"/>
          <w:lang w:val="bg-BG" w:eastAsia="ar-SA"/>
        </w:rPr>
        <w:t xml:space="preserve">Сектор за източване на масла и демонтаж - 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>Приетите на те</w:t>
      </w:r>
      <w:r w:rsidR="00F755D5">
        <w:rPr>
          <w:rFonts w:ascii="Times New Roman" w:hAnsi="Times New Roman"/>
          <w:sz w:val="24"/>
          <w:szCs w:val="24"/>
          <w:lang w:val="bg-BG" w:eastAsia="ar-SA"/>
        </w:rPr>
        <w:t>риторията на площадките ИУМПС да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 се насочват в изграденото хале, на територията на</w:t>
      </w:r>
      <w:r w:rsidR="00F755D5">
        <w:rPr>
          <w:rFonts w:ascii="Times New Roman" w:hAnsi="Times New Roman"/>
          <w:sz w:val="24"/>
          <w:szCs w:val="24"/>
          <w:lang w:val="bg-BG" w:eastAsia="ar-SA"/>
        </w:rPr>
        <w:t xml:space="preserve"> което безопасно, без разливи да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 се източват  масл</w:t>
      </w:r>
      <w:r w:rsidR="00F755D5">
        <w:rPr>
          <w:rFonts w:ascii="Times New Roman" w:hAnsi="Times New Roman"/>
          <w:sz w:val="24"/>
          <w:szCs w:val="24"/>
          <w:lang w:val="bg-BG" w:eastAsia="ar-SA"/>
        </w:rPr>
        <w:t>а и др. течни нефтопродукти и да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 се извършва източването на всички маслено напълнени агрегати. Всички смазочни, хидравлични </w:t>
      </w:r>
      <w:r w:rsidRPr="00456D4F">
        <w:rPr>
          <w:rFonts w:ascii="Times New Roman" w:hAnsi="Times New Roman"/>
          <w:spacing w:val="2"/>
          <w:sz w:val="24"/>
          <w:szCs w:val="24"/>
          <w:lang w:val="bg-BG" w:eastAsia="ar-SA"/>
        </w:rPr>
        <w:t>масла и др. течности</w:t>
      </w:r>
      <w:r w:rsidR="00F755D5">
        <w:rPr>
          <w:rFonts w:ascii="Times New Roman" w:hAnsi="Times New Roman"/>
          <w:spacing w:val="2"/>
          <w:sz w:val="24"/>
          <w:szCs w:val="24"/>
          <w:lang w:val="bg-BG" w:eastAsia="ar-SA"/>
        </w:rPr>
        <w:t xml:space="preserve"> от излезлите от употреба МПС да</w:t>
      </w:r>
      <w:r w:rsidRPr="00456D4F">
        <w:rPr>
          <w:rFonts w:ascii="Times New Roman" w:hAnsi="Times New Roman"/>
          <w:spacing w:val="2"/>
          <w:sz w:val="24"/>
          <w:szCs w:val="24"/>
          <w:lang w:val="bg-BG" w:eastAsia="ar-SA"/>
        </w:rPr>
        <w:t xml:space="preserve"> се съхраняват в метални варели.</w:t>
      </w:r>
      <w:r w:rsidR="00F755D5">
        <w:rPr>
          <w:rFonts w:ascii="Times New Roman" w:hAnsi="Times New Roman"/>
          <w:spacing w:val="-1"/>
          <w:sz w:val="24"/>
          <w:szCs w:val="24"/>
          <w:lang w:val="bg-BG" w:eastAsia="ar-SA"/>
        </w:rPr>
        <w:t xml:space="preserve"> Съдовете да</w:t>
      </w:r>
      <w:r w:rsidRPr="00456D4F">
        <w:rPr>
          <w:rFonts w:ascii="Times New Roman" w:hAnsi="Times New Roman"/>
          <w:spacing w:val="-1"/>
          <w:sz w:val="24"/>
          <w:szCs w:val="24"/>
          <w:lang w:val="bg-BG" w:eastAsia="ar-SA"/>
        </w:rPr>
        <w:t xml:space="preserve"> са надписани с </w:t>
      </w:r>
      <w:r w:rsidRPr="00456D4F">
        <w:rPr>
          <w:rFonts w:ascii="Times New Roman" w:hAnsi="Times New Roman"/>
          <w:color w:val="000000"/>
          <w:spacing w:val="5"/>
          <w:sz w:val="24"/>
          <w:szCs w:val="24"/>
          <w:lang w:val="bg-BG" w:eastAsia="ar-SA"/>
        </w:rPr>
        <w:lastRenderedPageBreak/>
        <w:t xml:space="preserve">обозначителни табели с кода и наименованието на съответния отпадък, съгласно </w:t>
      </w:r>
      <w:r w:rsidRPr="00456D4F">
        <w:rPr>
          <w:rFonts w:ascii="Times New Roman" w:hAnsi="Times New Roman"/>
          <w:color w:val="000000"/>
          <w:spacing w:val="-5"/>
          <w:sz w:val="24"/>
          <w:szCs w:val="24"/>
          <w:lang w:val="bg-BG" w:eastAsia="ar-SA"/>
        </w:rPr>
        <w:t>Наредба №2/2014</w:t>
      </w:r>
      <w:r w:rsidRPr="00456D4F">
        <w:rPr>
          <w:rFonts w:ascii="Times New Roman" w:hAnsi="Times New Roman"/>
          <w:color w:val="000000"/>
          <w:spacing w:val="-8"/>
          <w:sz w:val="24"/>
          <w:szCs w:val="24"/>
          <w:lang w:val="bg-BG" w:eastAsia="ar-SA"/>
        </w:rPr>
        <w:t>год.</w:t>
      </w:r>
      <w:r w:rsidR="00F755D5">
        <w:rPr>
          <w:rFonts w:ascii="Times New Roman" w:hAnsi="Times New Roman"/>
          <w:color w:val="000000"/>
          <w:spacing w:val="-8"/>
          <w:sz w:val="24"/>
          <w:szCs w:val="24"/>
          <w:lang w:val="bg-BG" w:eastAsia="ar-SA"/>
        </w:rPr>
        <w:t xml:space="preserve"> с посл.изм. и доп.</w:t>
      </w:r>
      <w:r w:rsidRPr="00456D4F">
        <w:rPr>
          <w:rFonts w:ascii="Times New Roman" w:hAnsi="Times New Roman"/>
          <w:color w:val="000000"/>
          <w:spacing w:val="5"/>
          <w:sz w:val="24"/>
          <w:szCs w:val="24"/>
          <w:lang w:val="bg-BG" w:eastAsia="ar-SA"/>
        </w:rPr>
        <w:t xml:space="preserve">) за класификация на отпадъците </w:t>
      </w:r>
      <w:r w:rsidR="00F755D5">
        <w:rPr>
          <w:rFonts w:ascii="Times New Roman" w:hAnsi="Times New Roman"/>
          <w:spacing w:val="-1"/>
          <w:sz w:val="24"/>
          <w:szCs w:val="24"/>
          <w:lang w:val="bg-BG" w:eastAsia="ar-SA"/>
        </w:rPr>
        <w:t>и да</w:t>
      </w:r>
      <w:r w:rsidRPr="00456D4F">
        <w:rPr>
          <w:rFonts w:ascii="Times New Roman" w:hAnsi="Times New Roman"/>
          <w:spacing w:val="-1"/>
          <w:sz w:val="24"/>
          <w:szCs w:val="24"/>
          <w:lang w:val="bg-BG" w:eastAsia="ar-SA"/>
        </w:rPr>
        <w:t xml:space="preserve"> са изолирани от околната среда. Формираните отпадъци </w:t>
      </w:r>
      <w:r w:rsidR="00F755D5">
        <w:rPr>
          <w:rFonts w:ascii="Times New Roman" w:hAnsi="Times New Roman"/>
          <w:spacing w:val="-1"/>
          <w:sz w:val="24"/>
          <w:szCs w:val="24"/>
          <w:lang w:val="bg-BG" w:eastAsia="ar-SA"/>
        </w:rPr>
        <w:t>от дейността да</w:t>
      </w:r>
      <w:r w:rsidRPr="00456D4F">
        <w:rPr>
          <w:rFonts w:ascii="Times New Roman" w:hAnsi="Times New Roman"/>
          <w:spacing w:val="-1"/>
          <w:sz w:val="24"/>
          <w:szCs w:val="24"/>
          <w:lang w:val="bg-BG" w:eastAsia="ar-SA"/>
        </w:rPr>
        <w:t xml:space="preserve"> се съхраняват до предаването им </w:t>
      </w:r>
      <w:r w:rsidRPr="00456D4F">
        <w:rPr>
          <w:rFonts w:ascii="Times New Roman" w:hAnsi="Times New Roman"/>
          <w:spacing w:val="-5"/>
          <w:sz w:val="24"/>
          <w:szCs w:val="24"/>
          <w:lang w:val="bg-BG" w:eastAsia="ar-SA"/>
        </w:rPr>
        <w:t xml:space="preserve">на лицензирани </w:t>
      </w:r>
      <w:r w:rsidRPr="00456D4F">
        <w:rPr>
          <w:rFonts w:ascii="Times New Roman" w:hAnsi="Times New Roman"/>
          <w:spacing w:val="-8"/>
          <w:sz w:val="24"/>
          <w:szCs w:val="24"/>
          <w:lang w:val="bg-BG" w:eastAsia="ar-SA"/>
        </w:rPr>
        <w:t>фирми</w:t>
      </w:r>
      <w:r w:rsidRPr="00456D4F">
        <w:rPr>
          <w:rFonts w:ascii="Times New Roman" w:hAnsi="Times New Roman"/>
          <w:spacing w:val="-1"/>
          <w:sz w:val="24"/>
          <w:szCs w:val="24"/>
          <w:lang w:val="bg-BG" w:eastAsia="ar-SA"/>
        </w:rPr>
        <w:t xml:space="preserve"> за последващо третиране.</w:t>
      </w:r>
    </w:p>
    <w:p w:rsidR="00456D4F" w:rsidRPr="00456D4F" w:rsidRDefault="00456D4F" w:rsidP="00456D4F">
      <w:pPr>
        <w:suppressAutoHyphens/>
        <w:overflowPunct/>
        <w:autoSpaceDN/>
        <w:adjustRightInd/>
        <w:ind w:left="-142" w:right="235" w:firstLine="502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 w:eastAsia="ar-SA"/>
        </w:rPr>
      </w:pPr>
    </w:p>
    <w:p w:rsidR="00456D4F" w:rsidRPr="00456D4F" w:rsidRDefault="00456D4F" w:rsidP="00456D4F">
      <w:pPr>
        <w:suppressAutoHyphens/>
        <w:overflowPunct/>
        <w:autoSpaceDN/>
        <w:adjustRightInd/>
        <w:ind w:left="-142" w:right="235" w:firstLine="502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spacing w:val="-1"/>
          <w:sz w:val="24"/>
          <w:szCs w:val="24"/>
          <w:lang w:val="bg-BG" w:eastAsia="ar-SA"/>
        </w:rPr>
        <w:t>Тр</w:t>
      </w:r>
      <w:r w:rsidR="00F755D5">
        <w:rPr>
          <w:rFonts w:ascii="Times New Roman" w:hAnsi="Times New Roman"/>
          <w:spacing w:val="-1"/>
          <w:sz w:val="24"/>
          <w:szCs w:val="24"/>
          <w:lang w:val="bg-BG" w:eastAsia="ar-SA"/>
        </w:rPr>
        <w:t>анспортното обслужване да</w:t>
      </w:r>
      <w:r w:rsidRPr="00456D4F">
        <w:rPr>
          <w:rFonts w:ascii="Times New Roman" w:hAnsi="Times New Roman"/>
          <w:spacing w:val="-1"/>
          <w:sz w:val="24"/>
          <w:szCs w:val="24"/>
          <w:lang w:val="bg-BG" w:eastAsia="ar-SA"/>
        </w:rPr>
        <w:t xml:space="preserve"> се извършва чрез автомобилна връзка с пътния участък от уличната мрежа, който е в непосредствена близост до обекта.</w:t>
      </w:r>
    </w:p>
    <w:p w:rsidR="00456D4F" w:rsidRPr="00456D4F" w:rsidRDefault="00456D4F" w:rsidP="00456D4F">
      <w:pPr>
        <w:suppressAutoHyphens/>
        <w:overflowPunct/>
        <w:autoSpaceDN/>
        <w:adjustRightInd/>
        <w:ind w:left="-142" w:right="235" w:firstLine="502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ar-SA"/>
        </w:rPr>
      </w:pPr>
    </w:p>
    <w:p w:rsidR="00456D4F" w:rsidRPr="00456D4F" w:rsidRDefault="00456D4F" w:rsidP="00456D4F">
      <w:pPr>
        <w:suppressAutoHyphens/>
        <w:overflowPunct/>
        <w:autoSpaceDN/>
        <w:adjustRightInd/>
        <w:ind w:left="-142" w:right="235" w:firstLine="502"/>
        <w:jc w:val="both"/>
        <w:textAlignment w:val="auto"/>
        <w:rPr>
          <w:rFonts w:ascii="Times New Roman" w:hAnsi="Times New Roman"/>
          <w:b/>
          <w:i/>
          <w:color w:val="000000"/>
          <w:spacing w:val="2"/>
          <w:sz w:val="24"/>
          <w:szCs w:val="24"/>
          <w:u w:val="single"/>
          <w:lang w:val="bg-BG" w:eastAsia="ar-SA"/>
        </w:rPr>
      </w:pPr>
      <w:r w:rsidRPr="00456D4F">
        <w:rPr>
          <w:rFonts w:ascii="Times New Roman" w:hAnsi="Times New Roman"/>
          <w:b/>
          <w:sz w:val="24"/>
          <w:szCs w:val="24"/>
          <w:lang w:val="bg-BG" w:eastAsia="ar-SA"/>
        </w:rPr>
        <w:t>Сектор за съхранение на образуваните при разкомплектуването отпадъци -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 Всички опасни отпадъци, формирани от дейно</w:t>
      </w:r>
      <w:r w:rsidR="00F755D5">
        <w:rPr>
          <w:rFonts w:ascii="Times New Roman" w:hAnsi="Times New Roman"/>
          <w:sz w:val="24"/>
          <w:szCs w:val="24"/>
          <w:lang w:val="bg-BG" w:eastAsia="ar-SA"/>
        </w:rPr>
        <w:t>стта на площадките да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 се съхраняват</w:t>
      </w:r>
      <w:r w:rsidRPr="00456D4F">
        <w:rPr>
          <w:rFonts w:ascii="Times New Roman" w:hAnsi="Times New Roman"/>
          <w:color w:val="000000"/>
          <w:spacing w:val="6"/>
          <w:sz w:val="24"/>
          <w:szCs w:val="24"/>
          <w:lang w:val="ru-RU" w:eastAsia="ar-SA"/>
        </w:rPr>
        <w:t xml:space="preserve"> разделно</w:t>
      </w:r>
      <w:r w:rsidRPr="00456D4F">
        <w:rPr>
          <w:rFonts w:ascii="Times New Roman" w:hAnsi="Times New Roman"/>
          <w:color w:val="000000"/>
          <w:spacing w:val="5"/>
          <w:sz w:val="24"/>
          <w:szCs w:val="24"/>
          <w:lang w:val="ru-RU" w:eastAsia="ar-SA"/>
        </w:rPr>
        <w:t xml:space="preserve"> по подходящ начин, съгласно техния произход, вид, състав и характерни свойства, както и в съответствие с изискванията </w:t>
      </w:r>
      <w:r w:rsidRPr="00456D4F">
        <w:rPr>
          <w:rFonts w:ascii="Times New Roman" w:hAnsi="Times New Roman"/>
          <w:color w:val="000000"/>
          <w:spacing w:val="9"/>
          <w:sz w:val="24"/>
          <w:szCs w:val="24"/>
          <w:lang w:val="ru-RU" w:eastAsia="ar-SA"/>
        </w:rPr>
        <w:t xml:space="preserve">поставени в Наредбата за третиране и транспортиране на </w:t>
      </w:r>
      <w:r w:rsidRPr="00456D4F">
        <w:rPr>
          <w:rFonts w:ascii="Times New Roman" w:hAnsi="Times New Roman"/>
          <w:color w:val="000000"/>
          <w:spacing w:val="5"/>
          <w:sz w:val="24"/>
          <w:szCs w:val="24"/>
          <w:lang w:val="ru-RU" w:eastAsia="ar-SA"/>
        </w:rPr>
        <w:t>производствени и опасни отпадъци</w:t>
      </w:r>
      <w:r w:rsidRPr="00456D4F">
        <w:rPr>
          <w:rFonts w:ascii="Times New Roman" w:hAnsi="Times New Roman"/>
          <w:color w:val="000000"/>
          <w:spacing w:val="5"/>
          <w:sz w:val="24"/>
          <w:szCs w:val="24"/>
          <w:lang w:val="bg-BG" w:eastAsia="ar-SA"/>
        </w:rPr>
        <w:t xml:space="preserve"> ПМС 53 (ДВ, бр</w:t>
      </w:r>
      <w:r w:rsidRPr="00456D4F">
        <w:rPr>
          <w:rFonts w:ascii="Times New Roman" w:hAnsi="Times New Roman"/>
          <w:color w:val="000000"/>
          <w:spacing w:val="5"/>
          <w:sz w:val="24"/>
          <w:szCs w:val="24"/>
          <w:lang w:val="ru-RU" w:eastAsia="ar-SA"/>
        </w:rPr>
        <w:t>.</w:t>
      </w:r>
      <w:r w:rsidRPr="00456D4F">
        <w:rPr>
          <w:rFonts w:ascii="Times New Roman" w:hAnsi="Times New Roman"/>
          <w:color w:val="000000"/>
          <w:spacing w:val="5"/>
          <w:sz w:val="24"/>
          <w:szCs w:val="24"/>
          <w:lang w:val="bg-BG" w:eastAsia="ar-SA"/>
        </w:rPr>
        <w:t>29/1999 г.), както и съгласно изискванията поставени в аналогичните наредби, касаещи специфичнит</w:t>
      </w:r>
      <w:r w:rsidR="00F755D5">
        <w:rPr>
          <w:rFonts w:ascii="Times New Roman" w:hAnsi="Times New Roman"/>
          <w:color w:val="000000"/>
          <w:spacing w:val="5"/>
          <w:sz w:val="24"/>
          <w:szCs w:val="24"/>
          <w:lang w:val="bg-BG" w:eastAsia="ar-SA"/>
        </w:rPr>
        <w:t xml:space="preserve">е отпадъци. Съдовете, в които </w:t>
      </w:r>
      <w:r w:rsidRPr="00456D4F">
        <w:rPr>
          <w:rFonts w:ascii="Times New Roman" w:hAnsi="Times New Roman"/>
          <w:color w:val="000000"/>
          <w:spacing w:val="5"/>
          <w:sz w:val="24"/>
          <w:szCs w:val="24"/>
          <w:lang w:val="bg-BG" w:eastAsia="ar-SA"/>
        </w:rPr>
        <w:t xml:space="preserve"> се съхраняват събраните и форм</w:t>
      </w:r>
      <w:r w:rsidR="00F755D5">
        <w:rPr>
          <w:rFonts w:ascii="Times New Roman" w:hAnsi="Times New Roman"/>
          <w:color w:val="000000"/>
          <w:spacing w:val="5"/>
          <w:sz w:val="24"/>
          <w:szCs w:val="24"/>
          <w:lang w:val="bg-BG" w:eastAsia="ar-SA"/>
        </w:rPr>
        <w:t>ираните от дейността отпадъци да</w:t>
      </w:r>
      <w:r w:rsidRPr="00456D4F">
        <w:rPr>
          <w:rFonts w:ascii="Times New Roman" w:hAnsi="Times New Roman"/>
          <w:color w:val="000000"/>
          <w:spacing w:val="5"/>
          <w:sz w:val="24"/>
          <w:szCs w:val="24"/>
          <w:lang w:val="bg-BG" w:eastAsia="ar-SA"/>
        </w:rPr>
        <w:t xml:space="preserve"> са</w:t>
      </w:r>
      <w:r w:rsidR="00F755D5">
        <w:rPr>
          <w:rFonts w:ascii="Times New Roman" w:hAnsi="Times New Roman"/>
          <w:color w:val="000000"/>
          <w:spacing w:val="5"/>
          <w:sz w:val="24"/>
          <w:szCs w:val="24"/>
          <w:lang w:val="bg-BG" w:eastAsia="ar-SA"/>
        </w:rPr>
        <w:t xml:space="preserve"> изолирани от околната среда; да</w:t>
      </w:r>
      <w:r w:rsidRPr="00456D4F">
        <w:rPr>
          <w:rFonts w:ascii="Times New Roman" w:hAnsi="Times New Roman"/>
          <w:color w:val="000000"/>
          <w:spacing w:val="5"/>
          <w:sz w:val="24"/>
          <w:szCs w:val="24"/>
          <w:lang w:val="bg-BG" w:eastAsia="ar-SA"/>
        </w:rPr>
        <w:t xml:space="preserve"> са корозивно устойчиви  спрямо веществата съдържащи се в отпадъците, както и материалът от който са  изработени  </w:t>
      </w:r>
      <w:r w:rsidR="00F755D5">
        <w:rPr>
          <w:rFonts w:ascii="Times New Roman" w:hAnsi="Times New Roman"/>
          <w:color w:val="000000"/>
          <w:spacing w:val="5"/>
          <w:sz w:val="24"/>
          <w:szCs w:val="24"/>
          <w:lang w:val="bg-BG" w:eastAsia="ar-SA"/>
        </w:rPr>
        <w:t>да не взаимодейства с тях, да</w:t>
      </w:r>
      <w:r w:rsidRPr="00456D4F">
        <w:rPr>
          <w:rFonts w:ascii="Times New Roman" w:hAnsi="Times New Roman"/>
          <w:color w:val="000000"/>
          <w:spacing w:val="5"/>
          <w:sz w:val="24"/>
          <w:szCs w:val="24"/>
          <w:lang w:val="bg-BG" w:eastAsia="ar-SA"/>
        </w:rPr>
        <w:t xml:space="preserve"> имат обозначителни табели за кода и наименованието на съответния отпадък, съгласно </w:t>
      </w:r>
      <w:r w:rsidRPr="00456D4F">
        <w:rPr>
          <w:rFonts w:ascii="Times New Roman" w:hAnsi="Times New Roman"/>
          <w:color w:val="000000"/>
          <w:spacing w:val="-5"/>
          <w:sz w:val="24"/>
          <w:szCs w:val="24"/>
          <w:lang w:val="bg-BG" w:eastAsia="ar-SA"/>
        </w:rPr>
        <w:t>Наредба № 2 /2014 год.</w:t>
      </w:r>
      <w:r w:rsidRPr="00456D4F">
        <w:rPr>
          <w:rFonts w:ascii="Times New Roman" w:hAnsi="Times New Roman"/>
          <w:color w:val="000000"/>
          <w:spacing w:val="-7"/>
          <w:sz w:val="24"/>
          <w:szCs w:val="24"/>
          <w:lang w:val="bg-BG" w:eastAsia="ar-SA"/>
        </w:rPr>
        <w:t xml:space="preserve"> </w:t>
      </w:r>
      <w:r w:rsidR="00F755D5">
        <w:rPr>
          <w:rFonts w:ascii="Times New Roman" w:hAnsi="Times New Roman"/>
          <w:sz w:val="24"/>
          <w:szCs w:val="24"/>
          <w:lang w:val="bg-BG" w:eastAsia="ar-SA"/>
        </w:rPr>
        <w:t xml:space="preserve">Участъците, на които 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 се извършва</w:t>
      </w:r>
      <w:r w:rsidR="00F755D5">
        <w:rPr>
          <w:rFonts w:ascii="Times New Roman" w:hAnsi="Times New Roman"/>
          <w:sz w:val="24"/>
          <w:szCs w:val="24"/>
          <w:lang w:val="bg-BG" w:eastAsia="ar-SA"/>
        </w:rPr>
        <w:t>т дейности с опасни отпадъци, да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 се оборудват и експлоатират, съгласно </w:t>
      </w:r>
      <w:r w:rsidRPr="00456D4F">
        <w:rPr>
          <w:rFonts w:ascii="Times New Roman" w:hAnsi="Times New Roman"/>
          <w:color w:val="000000"/>
          <w:spacing w:val="24"/>
          <w:sz w:val="24"/>
          <w:szCs w:val="24"/>
          <w:lang w:val="bg-BG" w:eastAsia="ar-SA"/>
        </w:rPr>
        <w:t xml:space="preserve">изискванията към площадките за съхраняване на отпадъци по Приложение №2 от </w:t>
      </w:r>
      <w:r w:rsidRPr="00456D4F">
        <w:rPr>
          <w:rFonts w:ascii="Times New Roman" w:hAnsi="Times New Roman"/>
          <w:color w:val="000000"/>
          <w:spacing w:val="9"/>
          <w:sz w:val="24"/>
          <w:szCs w:val="24"/>
          <w:lang w:val="ru-RU" w:eastAsia="ar-SA"/>
        </w:rPr>
        <w:t xml:space="preserve">Наредбата за третиране и транспортиране на </w:t>
      </w:r>
      <w:r w:rsidRPr="00456D4F">
        <w:rPr>
          <w:rFonts w:ascii="Times New Roman" w:hAnsi="Times New Roman"/>
          <w:color w:val="000000"/>
          <w:spacing w:val="5"/>
          <w:sz w:val="24"/>
          <w:szCs w:val="24"/>
          <w:lang w:val="ru-RU" w:eastAsia="ar-SA"/>
        </w:rPr>
        <w:t>производствени и опасни отпадъци</w:t>
      </w:r>
      <w:r w:rsidRPr="00456D4F">
        <w:rPr>
          <w:rFonts w:ascii="Times New Roman" w:hAnsi="Times New Roman"/>
          <w:color w:val="000000"/>
          <w:spacing w:val="5"/>
          <w:sz w:val="24"/>
          <w:szCs w:val="24"/>
          <w:lang w:val="bg-BG" w:eastAsia="ar-SA"/>
        </w:rPr>
        <w:t xml:space="preserve">, както и съгласно изискванията поставени в аналогичните наредби, касаещи специфичните отпадъци – НУБА, ИУЕЕО, ИУМПС. </w:t>
      </w:r>
    </w:p>
    <w:p w:rsidR="00456D4F" w:rsidRPr="00456D4F" w:rsidRDefault="00456D4F" w:rsidP="00456D4F">
      <w:pPr>
        <w:suppressAutoHyphens/>
        <w:overflowPunct/>
        <w:autoSpaceDE/>
        <w:autoSpaceDN/>
        <w:adjustRightInd/>
        <w:spacing w:after="120"/>
        <w:ind w:firstLine="720"/>
        <w:jc w:val="both"/>
        <w:textAlignment w:val="auto"/>
        <w:rPr>
          <w:rFonts w:ascii="Times New Roman" w:hAnsi="Times New Roman"/>
          <w:b/>
          <w:i/>
          <w:color w:val="000000"/>
          <w:spacing w:val="2"/>
          <w:sz w:val="24"/>
          <w:szCs w:val="24"/>
          <w:u w:val="single"/>
          <w:lang w:val="bg-BG" w:eastAsia="ar-SA"/>
        </w:rPr>
      </w:pPr>
    </w:p>
    <w:p w:rsidR="00456D4F" w:rsidRPr="00456D4F" w:rsidRDefault="00456D4F" w:rsidP="00456D4F">
      <w:pPr>
        <w:suppressAutoHyphens/>
        <w:overflowPunct/>
        <w:autoSpaceDE/>
        <w:autoSpaceDN/>
        <w:adjustRightInd/>
        <w:spacing w:after="120"/>
        <w:ind w:firstLine="720"/>
        <w:jc w:val="both"/>
        <w:textAlignment w:val="auto"/>
        <w:rPr>
          <w:rFonts w:ascii="Times New Roman" w:hAnsi="Times New Roman"/>
          <w:b/>
          <w:i/>
          <w:color w:val="000000"/>
          <w:spacing w:val="2"/>
          <w:sz w:val="24"/>
          <w:szCs w:val="24"/>
          <w:u w:val="single"/>
          <w:lang w:val="bg-BG" w:eastAsia="ar-SA"/>
        </w:rPr>
      </w:pPr>
      <w:r w:rsidRPr="00456D4F">
        <w:rPr>
          <w:rFonts w:ascii="Times New Roman" w:hAnsi="Times New Roman"/>
          <w:b/>
          <w:i/>
          <w:color w:val="000000"/>
          <w:spacing w:val="2"/>
          <w:sz w:val="24"/>
          <w:szCs w:val="24"/>
          <w:u w:val="single"/>
          <w:lang w:val="bg-BG" w:eastAsia="ar-SA"/>
        </w:rPr>
        <w:t xml:space="preserve">Дейности по събиране и съхранение на НУБА: </w:t>
      </w:r>
    </w:p>
    <w:p w:rsidR="00456D4F" w:rsidRPr="00456D4F" w:rsidRDefault="00456D4F" w:rsidP="00456D4F">
      <w:pPr>
        <w:suppressAutoHyphens/>
        <w:overflowPunct/>
        <w:autoSpaceDE/>
        <w:autoSpaceDN/>
        <w:adjustRightInd/>
        <w:spacing w:after="120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 w:eastAsia="ar-SA"/>
        </w:rPr>
      </w:pPr>
      <w:r w:rsidRPr="00456D4F">
        <w:rPr>
          <w:rFonts w:ascii="Times New Roman" w:hAnsi="Times New Roman"/>
          <w:b/>
          <w:i/>
          <w:color w:val="000000"/>
          <w:spacing w:val="2"/>
          <w:sz w:val="24"/>
          <w:szCs w:val="24"/>
          <w:u w:val="single"/>
          <w:lang w:val="bg-BG" w:eastAsia="ar-SA"/>
        </w:rPr>
        <w:t>- За Площадка №1 и Площадка №2</w:t>
      </w:r>
    </w:p>
    <w:p w:rsidR="00456D4F" w:rsidRPr="00456D4F" w:rsidRDefault="00456D4F" w:rsidP="00456D4F">
      <w:pPr>
        <w:suppressAutoHyphens/>
        <w:autoSpaceDN/>
        <w:adjustRightInd/>
        <w:jc w:val="both"/>
        <w:rPr>
          <w:rFonts w:ascii="Times New Roman" w:hAnsi="Times New Roman"/>
          <w:spacing w:val="1"/>
          <w:sz w:val="24"/>
          <w:szCs w:val="24"/>
          <w:lang w:val="ru-RU" w:eastAsia="ar-SA"/>
        </w:rPr>
      </w:pPr>
      <w:r w:rsidRPr="00456D4F">
        <w:rPr>
          <w:rFonts w:ascii="Times New Roman" w:hAnsi="Times New Roman"/>
          <w:sz w:val="24"/>
          <w:szCs w:val="24"/>
          <w:lang w:val="ru-RU" w:eastAsia="ar-SA"/>
        </w:rPr>
        <w:t xml:space="preserve">Формиралите се като отпадък,  отпаднали при разкомплектоването на ИУМПС оловни акумулатори, както и изкупените от физически и/или юридически лица 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>(</w:t>
      </w:r>
      <w:r w:rsidRPr="00456D4F">
        <w:rPr>
          <w:rFonts w:ascii="Times New Roman" w:hAnsi="Times New Roman"/>
          <w:sz w:val="24"/>
          <w:szCs w:val="24"/>
          <w:lang w:val="ru-RU" w:eastAsia="ar-SA"/>
        </w:rPr>
        <w:t>без никаква интервенция</w:t>
      </w:r>
      <w:r w:rsidR="00F755D5">
        <w:rPr>
          <w:rFonts w:ascii="Times New Roman" w:hAnsi="Times New Roman"/>
          <w:sz w:val="24"/>
          <w:szCs w:val="24"/>
          <w:lang w:val="bg-BG" w:eastAsia="ar-SA"/>
        </w:rPr>
        <w:t>) да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r w:rsidRPr="00456D4F">
        <w:rPr>
          <w:rFonts w:ascii="Times New Roman" w:hAnsi="Times New Roman"/>
          <w:sz w:val="24"/>
          <w:szCs w:val="24"/>
          <w:lang w:val="ru-RU" w:eastAsia="ar-SA"/>
        </w:rPr>
        <w:t>се събират и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r w:rsidRPr="00456D4F">
        <w:rPr>
          <w:rFonts w:ascii="Times New Roman" w:hAnsi="Times New Roman"/>
          <w:sz w:val="24"/>
          <w:szCs w:val="24"/>
          <w:lang w:val="ru-RU" w:eastAsia="ar-SA"/>
        </w:rPr>
        <w:t>съхраняват  в контейнери, устойчиви на киселина, разположени върху бетонирана площ под навес.</w:t>
      </w:r>
      <w:r w:rsidRPr="00456D4F">
        <w:rPr>
          <w:rFonts w:ascii="Times New Roman" w:hAnsi="Times New Roman"/>
          <w:spacing w:val="1"/>
          <w:sz w:val="24"/>
          <w:szCs w:val="24"/>
          <w:lang w:val="ru-RU" w:eastAsia="ar-SA"/>
        </w:rPr>
        <w:t xml:space="preserve">  </w:t>
      </w:r>
    </w:p>
    <w:p w:rsidR="00456D4F" w:rsidRPr="00456D4F" w:rsidRDefault="00456D4F" w:rsidP="00456D4F">
      <w:pPr>
        <w:suppressAutoHyphens/>
        <w:autoSpaceDN/>
        <w:adjustRightInd/>
        <w:jc w:val="both"/>
        <w:rPr>
          <w:rFonts w:ascii="Times New Roman" w:hAnsi="Times New Roman"/>
          <w:b/>
          <w:spacing w:val="-13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spacing w:val="1"/>
          <w:sz w:val="24"/>
          <w:szCs w:val="24"/>
          <w:lang w:val="ru-RU" w:eastAsia="ar-SA"/>
        </w:rPr>
        <w:t xml:space="preserve">       </w:t>
      </w:r>
    </w:p>
    <w:p w:rsidR="00456D4F" w:rsidRPr="00456D4F" w:rsidRDefault="00456D4F" w:rsidP="00456D4F">
      <w:pPr>
        <w:suppressAutoHyphens/>
        <w:overflowPunct/>
        <w:autoSpaceDE/>
        <w:autoSpaceDN/>
        <w:adjustRightInd/>
        <w:ind w:right="278"/>
        <w:jc w:val="both"/>
        <w:textAlignment w:val="auto"/>
        <w:rPr>
          <w:rFonts w:ascii="Times New Roman" w:hAnsi="Times New Roman"/>
          <w:b/>
          <w:spacing w:val="-8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b/>
          <w:spacing w:val="-13"/>
          <w:sz w:val="24"/>
          <w:szCs w:val="24"/>
          <w:lang w:val="bg-BG" w:eastAsia="ar-SA"/>
        </w:rPr>
        <w:t>Участък за извършване на търговска дейност с отпадъци от черни и цветни метали.</w:t>
      </w:r>
    </w:p>
    <w:p w:rsidR="00456D4F" w:rsidRPr="00456D4F" w:rsidRDefault="00456D4F" w:rsidP="00456D4F">
      <w:pPr>
        <w:shd w:val="clear" w:color="auto" w:fill="FFFFFF"/>
        <w:suppressAutoHyphens/>
        <w:autoSpaceDN/>
        <w:adjustRightInd/>
        <w:spacing w:before="115"/>
        <w:ind w:right="278"/>
        <w:jc w:val="both"/>
        <w:rPr>
          <w:rFonts w:ascii="Times New Roman" w:hAnsi="Times New Roman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b/>
          <w:spacing w:val="-8"/>
          <w:sz w:val="24"/>
          <w:szCs w:val="24"/>
          <w:lang w:val="bg-BG" w:eastAsia="ar-SA"/>
        </w:rPr>
        <w:t>Участък за метални отпадъци</w:t>
      </w:r>
    </w:p>
    <w:p w:rsidR="00456D4F" w:rsidRPr="00456D4F" w:rsidRDefault="00F755D5" w:rsidP="00456D4F">
      <w:pPr>
        <w:suppressAutoHyphens/>
        <w:overflowPunct/>
        <w:autoSpaceDN/>
        <w:adjustRightInd/>
        <w:ind w:right="278"/>
        <w:jc w:val="both"/>
        <w:textAlignment w:val="auto"/>
        <w:rPr>
          <w:rFonts w:ascii="Times New Roman" w:hAnsi="Times New Roman"/>
          <w:spacing w:val="-13"/>
          <w:sz w:val="24"/>
          <w:szCs w:val="24"/>
          <w:lang w:val="bg-BG" w:eastAsia="ar-SA"/>
        </w:rPr>
      </w:pPr>
      <w:r>
        <w:rPr>
          <w:rFonts w:ascii="Times New Roman" w:hAnsi="Times New Roman"/>
          <w:sz w:val="24"/>
          <w:szCs w:val="24"/>
          <w:lang w:val="bg-BG" w:eastAsia="ar-SA"/>
        </w:rPr>
        <w:t>На участъка да</w:t>
      </w:r>
      <w:r w:rsidR="00456D4F" w:rsidRPr="00456D4F">
        <w:rPr>
          <w:rFonts w:ascii="Times New Roman" w:hAnsi="Times New Roman"/>
          <w:sz w:val="24"/>
          <w:szCs w:val="24"/>
          <w:lang w:val="bg-BG" w:eastAsia="ar-SA"/>
        </w:rPr>
        <w:t xml:space="preserve"> се извършва приемане, разглобяване, рязане, сортиране и временно съхранение на отпадъците от черни и цветни метали и сплавите им</w:t>
      </w:r>
      <w:r>
        <w:rPr>
          <w:rFonts w:ascii="Times New Roman" w:hAnsi="Times New Roman"/>
          <w:sz w:val="24"/>
          <w:szCs w:val="24"/>
          <w:lang w:val="bg-BG" w:eastAsia="ar-SA"/>
        </w:rPr>
        <w:t>. Изкупените метални отпадъци да</w:t>
      </w:r>
      <w:r w:rsidR="00456D4F" w:rsidRPr="00456D4F">
        <w:rPr>
          <w:rFonts w:ascii="Times New Roman" w:hAnsi="Times New Roman"/>
          <w:sz w:val="24"/>
          <w:szCs w:val="24"/>
          <w:lang w:val="bg-BG" w:eastAsia="ar-SA"/>
        </w:rPr>
        <w:t xml:space="preserve"> се разделят и сортират по </w:t>
      </w:r>
      <w:r>
        <w:rPr>
          <w:rFonts w:ascii="Times New Roman" w:hAnsi="Times New Roman"/>
          <w:sz w:val="24"/>
          <w:szCs w:val="24"/>
          <w:lang w:val="bg-BG" w:eastAsia="ar-SA"/>
        </w:rPr>
        <w:t>големина, вид и свойства и да</w:t>
      </w:r>
      <w:r w:rsidR="00456D4F" w:rsidRPr="00456D4F">
        <w:rPr>
          <w:rFonts w:ascii="Times New Roman" w:hAnsi="Times New Roman"/>
          <w:sz w:val="24"/>
          <w:szCs w:val="24"/>
          <w:lang w:val="bg-BG" w:eastAsia="ar-SA"/>
        </w:rPr>
        <w:t xml:space="preserve"> се събират в съответните участъци:</w:t>
      </w:r>
      <w:r w:rsidR="00456D4F" w:rsidRPr="00456D4F">
        <w:rPr>
          <w:rFonts w:ascii="Times New Roman" w:hAnsi="Times New Roman"/>
          <w:spacing w:val="-8"/>
          <w:sz w:val="24"/>
          <w:szCs w:val="24"/>
          <w:lang w:val="bg-BG" w:eastAsia="ar-SA"/>
        </w:rPr>
        <w:t xml:space="preserve"> тежък скрап;</w:t>
      </w:r>
      <w:r w:rsidR="00456D4F" w:rsidRPr="00456D4F">
        <w:rPr>
          <w:rFonts w:ascii="Times New Roman" w:hAnsi="Times New Roman"/>
          <w:spacing w:val="-9"/>
          <w:sz w:val="24"/>
          <w:szCs w:val="24"/>
          <w:lang w:val="bg-BG" w:eastAsia="ar-SA"/>
        </w:rPr>
        <w:t xml:space="preserve">   чугун; </w:t>
      </w:r>
      <w:r w:rsidR="00456D4F" w:rsidRPr="00456D4F">
        <w:rPr>
          <w:rFonts w:ascii="Times New Roman" w:hAnsi="Times New Roman"/>
          <w:spacing w:val="-10"/>
          <w:sz w:val="24"/>
          <w:szCs w:val="24"/>
          <w:lang w:val="bg-BG" w:eastAsia="ar-SA"/>
        </w:rPr>
        <w:t xml:space="preserve"> лековесен скрап;</w:t>
      </w:r>
      <w:r w:rsidR="00456D4F" w:rsidRPr="00456D4F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r w:rsidR="00456D4F" w:rsidRPr="00456D4F">
        <w:rPr>
          <w:rFonts w:ascii="Times New Roman" w:hAnsi="Times New Roman"/>
          <w:spacing w:val="-13"/>
          <w:sz w:val="24"/>
          <w:szCs w:val="24"/>
          <w:lang w:val="bg-BG" w:eastAsia="ar-SA"/>
        </w:rPr>
        <w:t xml:space="preserve"> цветни метали и</w:t>
      </w:r>
      <w:r w:rsidR="00456D4F" w:rsidRPr="00456D4F">
        <w:rPr>
          <w:rFonts w:ascii="Times New Roman" w:hAnsi="Times New Roman"/>
          <w:spacing w:val="-23"/>
          <w:sz w:val="24"/>
          <w:szCs w:val="24"/>
          <w:lang w:val="bg-BG" w:eastAsia="ar-SA"/>
        </w:rPr>
        <w:t xml:space="preserve"> </w:t>
      </w:r>
      <w:r w:rsidR="00456D4F" w:rsidRPr="00456D4F">
        <w:rPr>
          <w:rFonts w:ascii="Times New Roman" w:hAnsi="Times New Roman"/>
          <w:spacing w:val="-13"/>
          <w:sz w:val="24"/>
          <w:szCs w:val="24"/>
          <w:lang w:val="bg-BG" w:eastAsia="ar-SA"/>
        </w:rPr>
        <w:t xml:space="preserve"> експедиция.</w:t>
      </w:r>
    </w:p>
    <w:p w:rsidR="00456D4F" w:rsidRPr="00456D4F" w:rsidRDefault="00456D4F" w:rsidP="00456D4F">
      <w:pPr>
        <w:suppressAutoHyphens/>
        <w:autoSpaceDN/>
        <w:adjustRightInd/>
        <w:ind w:right="278"/>
        <w:jc w:val="both"/>
        <w:rPr>
          <w:rFonts w:ascii="Times New Roman" w:hAnsi="Times New Roman"/>
          <w:spacing w:val="-13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spacing w:val="-13"/>
          <w:sz w:val="24"/>
          <w:szCs w:val="24"/>
          <w:lang w:val="bg-BG" w:eastAsia="ar-SA"/>
        </w:rPr>
        <w:t xml:space="preserve">За извършването на ТД с ОЧЦМ на територията </w:t>
      </w:r>
      <w:r w:rsidR="00F755D5">
        <w:rPr>
          <w:rFonts w:ascii="Times New Roman" w:hAnsi="Times New Roman"/>
          <w:spacing w:val="-13"/>
          <w:sz w:val="24"/>
          <w:szCs w:val="24"/>
          <w:lang w:val="bg-BG" w:eastAsia="ar-SA"/>
        </w:rPr>
        <w:t>на площадка №1 и площадка №2, да</w:t>
      </w:r>
      <w:r w:rsidRPr="00456D4F">
        <w:rPr>
          <w:rFonts w:ascii="Times New Roman" w:hAnsi="Times New Roman"/>
          <w:spacing w:val="-13"/>
          <w:sz w:val="24"/>
          <w:szCs w:val="24"/>
          <w:lang w:val="bg-BG" w:eastAsia="ar-SA"/>
        </w:rPr>
        <w:t xml:space="preserve"> са обособени участъци за различните дейности:</w:t>
      </w:r>
    </w:p>
    <w:p w:rsidR="00456D4F" w:rsidRPr="00456D4F" w:rsidRDefault="00456D4F" w:rsidP="00456D4F">
      <w:pPr>
        <w:suppressAutoHyphens/>
        <w:autoSpaceDN/>
        <w:adjustRightInd/>
        <w:ind w:right="278"/>
        <w:jc w:val="both"/>
        <w:rPr>
          <w:rFonts w:ascii="Times New Roman" w:hAnsi="Times New Roman"/>
          <w:spacing w:val="-13"/>
          <w:sz w:val="24"/>
          <w:szCs w:val="24"/>
          <w:lang w:val="bg-BG" w:eastAsia="ar-SA"/>
        </w:rPr>
      </w:pPr>
    </w:p>
    <w:p w:rsidR="00456D4F" w:rsidRPr="00456D4F" w:rsidRDefault="00456D4F" w:rsidP="00456D4F">
      <w:pPr>
        <w:shd w:val="clear" w:color="auto" w:fill="FFFFFF"/>
        <w:suppressAutoHyphens/>
        <w:autoSpaceDN/>
        <w:adjustRightInd/>
        <w:ind w:left="14" w:right="278" w:firstLine="5"/>
        <w:jc w:val="both"/>
        <w:rPr>
          <w:rFonts w:ascii="Times New Roman" w:hAnsi="Times New Roman"/>
          <w:spacing w:val="-14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b/>
          <w:spacing w:val="-21"/>
          <w:sz w:val="24"/>
          <w:szCs w:val="24"/>
          <w:lang w:val="bg-BG" w:eastAsia="ar-SA"/>
        </w:rPr>
        <w:t>А. Участък  тежък  скрап</w:t>
      </w:r>
    </w:p>
    <w:p w:rsidR="00456D4F" w:rsidRPr="00456D4F" w:rsidRDefault="00456D4F" w:rsidP="00456D4F">
      <w:pPr>
        <w:shd w:val="clear" w:color="auto" w:fill="FFFFFF"/>
        <w:suppressAutoHyphens/>
        <w:autoSpaceDN/>
        <w:adjustRightInd/>
        <w:ind w:right="284"/>
        <w:jc w:val="both"/>
        <w:rPr>
          <w:rFonts w:ascii="Times New Roman" w:hAnsi="Times New Roman"/>
          <w:spacing w:val="-8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spacing w:val="-14"/>
          <w:sz w:val="24"/>
          <w:szCs w:val="24"/>
          <w:lang w:val="bg-BG" w:eastAsia="ar-SA"/>
        </w:rPr>
        <w:t>-  Разтоварване    от превозните   средства</w:t>
      </w:r>
      <w:r w:rsidRPr="00456D4F">
        <w:rPr>
          <w:rFonts w:ascii="Times New Roman" w:hAnsi="Times New Roman"/>
          <w:spacing w:val="-31"/>
          <w:sz w:val="24"/>
          <w:szCs w:val="24"/>
          <w:lang w:val="bg-BG" w:eastAsia="ar-SA"/>
        </w:rPr>
        <w:t>;</w:t>
      </w:r>
    </w:p>
    <w:p w:rsidR="00456D4F" w:rsidRPr="00456D4F" w:rsidRDefault="00456D4F" w:rsidP="00456D4F">
      <w:pPr>
        <w:shd w:val="clear" w:color="auto" w:fill="FFFFFF"/>
        <w:suppressAutoHyphens/>
        <w:autoSpaceDN/>
        <w:adjustRightInd/>
        <w:ind w:right="284"/>
        <w:jc w:val="both"/>
        <w:rPr>
          <w:rFonts w:ascii="Times New Roman" w:hAnsi="Times New Roman"/>
          <w:spacing w:val="-19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spacing w:val="-8"/>
          <w:sz w:val="24"/>
          <w:szCs w:val="24"/>
          <w:lang w:val="bg-BG" w:eastAsia="ar-SA"/>
        </w:rPr>
        <w:t xml:space="preserve">- Сортиране по размери и вид на получавания скрап и </w:t>
      </w:r>
      <w:r w:rsidRPr="00456D4F">
        <w:rPr>
          <w:rFonts w:ascii="Times New Roman" w:hAnsi="Times New Roman"/>
          <w:spacing w:val="-21"/>
          <w:sz w:val="24"/>
          <w:szCs w:val="24"/>
          <w:lang w:val="bg-BG" w:eastAsia="ar-SA"/>
        </w:rPr>
        <w:t>осигуряване на разделно съхранение и обработка:</w:t>
      </w:r>
    </w:p>
    <w:p w:rsidR="00456D4F" w:rsidRPr="00456D4F" w:rsidRDefault="00456D4F" w:rsidP="00456D4F">
      <w:pPr>
        <w:shd w:val="clear" w:color="auto" w:fill="FFFFFF"/>
        <w:suppressAutoHyphens/>
        <w:autoSpaceDN/>
        <w:adjustRightInd/>
        <w:ind w:right="284" w:firstLine="708"/>
        <w:jc w:val="both"/>
        <w:rPr>
          <w:rFonts w:ascii="Times New Roman" w:hAnsi="Times New Roman"/>
          <w:spacing w:val="-19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spacing w:val="-19"/>
          <w:sz w:val="24"/>
          <w:szCs w:val="24"/>
          <w:lang w:val="bg-BG" w:eastAsia="ar-SA"/>
        </w:rPr>
        <w:t>а) плътен железен скрап, готов за експедиция;</w:t>
      </w:r>
    </w:p>
    <w:p w:rsidR="00456D4F" w:rsidRPr="00456D4F" w:rsidRDefault="00456D4F" w:rsidP="00456D4F">
      <w:pPr>
        <w:shd w:val="clear" w:color="auto" w:fill="FFFFFF"/>
        <w:suppressAutoHyphens/>
        <w:autoSpaceDN/>
        <w:adjustRightInd/>
        <w:ind w:left="720" w:right="284"/>
        <w:jc w:val="both"/>
        <w:rPr>
          <w:rFonts w:ascii="Times New Roman" w:hAnsi="Times New Roman"/>
          <w:spacing w:val="-19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spacing w:val="-19"/>
          <w:sz w:val="24"/>
          <w:szCs w:val="24"/>
          <w:lang w:val="bg-BG" w:eastAsia="ar-SA"/>
        </w:rPr>
        <w:t>б) плътен железен скрап, подлежащ на нарязване;</w:t>
      </w:r>
    </w:p>
    <w:p w:rsidR="00456D4F" w:rsidRPr="00456D4F" w:rsidRDefault="00456D4F" w:rsidP="00456D4F">
      <w:pPr>
        <w:shd w:val="clear" w:color="auto" w:fill="FFFFFF"/>
        <w:suppressAutoHyphens/>
        <w:autoSpaceDN/>
        <w:adjustRightInd/>
        <w:ind w:left="715" w:right="284"/>
        <w:jc w:val="both"/>
        <w:rPr>
          <w:rFonts w:ascii="Times New Roman" w:hAnsi="Times New Roman"/>
          <w:spacing w:val="-18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spacing w:val="-19"/>
          <w:sz w:val="24"/>
          <w:szCs w:val="24"/>
          <w:lang w:val="bg-BG" w:eastAsia="ar-SA"/>
        </w:rPr>
        <w:t>в) тънък железен скрап, подлежащ на пресоване;</w:t>
      </w:r>
    </w:p>
    <w:p w:rsidR="00456D4F" w:rsidRPr="00456D4F" w:rsidRDefault="00456D4F" w:rsidP="00456D4F">
      <w:pPr>
        <w:shd w:val="clear" w:color="auto" w:fill="FFFFFF"/>
        <w:suppressAutoHyphens/>
        <w:autoSpaceDN/>
        <w:adjustRightInd/>
        <w:ind w:left="710" w:right="284"/>
        <w:jc w:val="both"/>
        <w:rPr>
          <w:rFonts w:ascii="Times New Roman" w:hAnsi="Times New Roman"/>
          <w:spacing w:val="-19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spacing w:val="-18"/>
          <w:sz w:val="24"/>
          <w:szCs w:val="24"/>
          <w:lang w:val="bg-BG" w:eastAsia="ar-SA"/>
        </w:rPr>
        <w:t>г) чугунен скрап, дребно размерен;</w:t>
      </w:r>
    </w:p>
    <w:p w:rsidR="00456D4F" w:rsidRPr="00456D4F" w:rsidRDefault="00456D4F" w:rsidP="00456D4F">
      <w:pPr>
        <w:shd w:val="clear" w:color="auto" w:fill="FFFFFF"/>
        <w:suppressAutoHyphens/>
        <w:autoSpaceDN/>
        <w:adjustRightInd/>
        <w:spacing w:before="5"/>
        <w:ind w:left="706" w:right="284"/>
        <w:jc w:val="both"/>
        <w:rPr>
          <w:rFonts w:ascii="Times New Roman" w:hAnsi="Times New Roman"/>
          <w:i/>
          <w:spacing w:val="-8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spacing w:val="-19"/>
          <w:sz w:val="24"/>
          <w:szCs w:val="24"/>
          <w:lang w:val="bg-BG" w:eastAsia="ar-SA"/>
        </w:rPr>
        <w:t>д) чугунен скрап, едро размерен;</w:t>
      </w:r>
    </w:p>
    <w:p w:rsidR="00456D4F" w:rsidRPr="00456D4F" w:rsidRDefault="00456D4F" w:rsidP="00456D4F">
      <w:pPr>
        <w:shd w:val="clear" w:color="auto" w:fill="FFFFFF"/>
        <w:suppressAutoHyphens/>
        <w:autoSpaceDN/>
        <w:adjustRightInd/>
        <w:spacing w:before="5"/>
        <w:ind w:right="28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456D4F">
        <w:rPr>
          <w:rFonts w:ascii="Times New Roman" w:hAnsi="Times New Roman"/>
          <w:i/>
          <w:spacing w:val="-8"/>
          <w:sz w:val="24"/>
          <w:szCs w:val="24"/>
          <w:lang w:val="bg-BG" w:eastAsia="ar-SA"/>
        </w:rPr>
        <w:t xml:space="preserve">- </w:t>
      </w:r>
      <w:r w:rsidRPr="00456D4F">
        <w:rPr>
          <w:rFonts w:ascii="Times New Roman" w:hAnsi="Times New Roman"/>
          <w:spacing w:val="-8"/>
          <w:sz w:val="24"/>
          <w:szCs w:val="24"/>
          <w:lang w:val="bg-BG" w:eastAsia="ar-SA"/>
        </w:rPr>
        <w:t xml:space="preserve">Сортиране на цветния скрап, чрез отделянето му от </w:t>
      </w:r>
      <w:r w:rsidRPr="00456D4F">
        <w:rPr>
          <w:rFonts w:ascii="Times New Roman" w:hAnsi="Times New Roman"/>
          <w:spacing w:val="-19"/>
          <w:sz w:val="24"/>
          <w:szCs w:val="24"/>
          <w:lang w:val="bg-BG" w:eastAsia="ar-SA"/>
        </w:rPr>
        <w:t xml:space="preserve">черния и подготвяне на същия по видове за предаване в склада </w:t>
      </w:r>
      <w:r w:rsidRPr="00456D4F">
        <w:rPr>
          <w:rFonts w:ascii="Times New Roman" w:hAnsi="Times New Roman"/>
          <w:spacing w:val="-21"/>
          <w:sz w:val="24"/>
          <w:szCs w:val="24"/>
          <w:lang w:val="bg-BG" w:eastAsia="ar-SA"/>
        </w:rPr>
        <w:t>за цветни метали;</w:t>
      </w:r>
    </w:p>
    <w:p w:rsidR="00456D4F" w:rsidRPr="00456D4F" w:rsidRDefault="00456D4F" w:rsidP="00456D4F">
      <w:pPr>
        <w:shd w:val="clear" w:color="auto" w:fill="FFFFFF"/>
        <w:suppressAutoHyphens/>
        <w:autoSpaceDN/>
        <w:adjustRightInd/>
        <w:ind w:right="278" w:firstLine="706"/>
        <w:jc w:val="both"/>
        <w:rPr>
          <w:rFonts w:ascii="Times New Roman" w:hAnsi="Times New Roman"/>
          <w:sz w:val="24"/>
          <w:szCs w:val="24"/>
          <w:lang w:val="ru-RU" w:eastAsia="ar-SA"/>
        </w:rPr>
      </w:pPr>
    </w:p>
    <w:p w:rsidR="00456D4F" w:rsidRPr="00456D4F" w:rsidRDefault="00456D4F" w:rsidP="00456D4F">
      <w:pPr>
        <w:shd w:val="clear" w:color="auto" w:fill="FFFFFF"/>
        <w:suppressAutoHyphens/>
        <w:autoSpaceDN/>
        <w:adjustRightInd/>
        <w:ind w:right="278"/>
        <w:jc w:val="both"/>
        <w:rPr>
          <w:rFonts w:ascii="Times New Roman" w:hAnsi="Times New Roman"/>
          <w:spacing w:val="-11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b/>
          <w:spacing w:val="-21"/>
          <w:sz w:val="24"/>
          <w:szCs w:val="24"/>
          <w:lang w:val="bg-BG" w:eastAsia="ar-SA"/>
        </w:rPr>
        <w:t>Б. Сектор лековесен скрап</w:t>
      </w:r>
    </w:p>
    <w:p w:rsidR="00456D4F" w:rsidRPr="00456D4F" w:rsidRDefault="00456D4F" w:rsidP="00456D4F">
      <w:pPr>
        <w:shd w:val="clear" w:color="auto" w:fill="FFFFFF"/>
        <w:suppressAutoHyphens/>
        <w:autoSpaceDN/>
        <w:adjustRightInd/>
        <w:ind w:right="278"/>
        <w:jc w:val="both"/>
        <w:rPr>
          <w:rFonts w:ascii="Times New Roman" w:hAnsi="Times New Roman"/>
          <w:spacing w:val="-12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spacing w:val="-11"/>
          <w:sz w:val="24"/>
          <w:szCs w:val="24"/>
          <w:lang w:val="bg-BG" w:eastAsia="ar-SA"/>
        </w:rPr>
        <w:t xml:space="preserve">- Разтоварване и сортиране за осигуряване на разделно </w:t>
      </w:r>
      <w:r w:rsidRPr="00456D4F">
        <w:rPr>
          <w:rFonts w:ascii="Times New Roman" w:hAnsi="Times New Roman"/>
          <w:spacing w:val="-18"/>
          <w:sz w:val="24"/>
          <w:szCs w:val="24"/>
          <w:lang w:val="bg-BG" w:eastAsia="ar-SA"/>
        </w:rPr>
        <w:t>съхранение и по-нататъшна обработка:</w:t>
      </w:r>
    </w:p>
    <w:p w:rsidR="00456D4F" w:rsidRPr="00456D4F" w:rsidRDefault="00456D4F" w:rsidP="00456D4F">
      <w:pPr>
        <w:shd w:val="clear" w:color="auto" w:fill="FFFFFF"/>
        <w:suppressAutoHyphens/>
        <w:autoSpaceDN/>
        <w:adjustRightInd/>
        <w:ind w:left="14" w:right="278" w:firstLine="715"/>
        <w:jc w:val="both"/>
        <w:rPr>
          <w:rFonts w:ascii="Times New Roman" w:hAnsi="Times New Roman"/>
          <w:spacing w:val="-8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spacing w:val="-12"/>
          <w:sz w:val="24"/>
          <w:szCs w:val="24"/>
          <w:lang w:val="bg-BG" w:eastAsia="ar-SA"/>
        </w:rPr>
        <w:t xml:space="preserve">а) плътен железен скрап - предава се на площадката за </w:t>
      </w:r>
      <w:r w:rsidRPr="00456D4F">
        <w:rPr>
          <w:rFonts w:ascii="Times New Roman" w:hAnsi="Times New Roman"/>
          <w:spacing w:val="-24"/>
          <w:sz w:val="24"/>
          <w:szCs w:val="24"/>
          <w:lang w:val="bg-BG" w:eastAsia="ar-SA"/>
        </w:rPr>
        <w:t>експедиране;</w:t>
      </w:r>
    </w:p>
    <w:p w:rsidR="00456D4F" w:rsidRPr="00456D4F" w:rsidRDefault="00456D4F" w:rsidP="00456D4F">
      <w:pPr>
        <w:shd w:val="clear" w:color="auto" w:fill="FFFFFF"/>
        <w:suppressAutoHyphens/>
        <w:autoSpaceDN/>
        <w:adjustRightInd/>
        <w:ind w:left="10" w:right="278" w:firstLine="720"/>
        <w:jc w:val="both"/>
        <w:rPr>
          <w:rFonts w:ascii="Times New Roman" w:hAnsi="Times New Roman"/>
          <w:spacing w:val="-20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spacing w:val="-8"/>
          <w:sz w:val="24"/>
          <w:szCs w:val="24"/>
          <w:lang w:val="bg-BG" w:eastAsia="ar-SA"/>
        </w:rPr>
        <w:t>б) плътен железен скрап подлежащ на донарязване -</w:t>
      </w:r>
      <w:r w:rsidRPr="00456D4F">
        <w:rPr>
          <w:rFonts w:ascii="Times New Roman" w:hAnsi="Times New Roman"/>
          <w:spacing w:val="-22"/>
          <w:sz w:val="24"/>
          <w:szCs w:val="24"/>
          <w:lang w:val="bg-BG" w:eastAsia="ar-SA"/>
        </w:rPr>
        <w:t>предава се на площадката за нарязване;</w:t>
      </w:r>
    </w:p>
    <w:p w:rsidR="00456D4F" w:rsidRPr="00456D4F" w:rsidRDefault="00456D4F" w:rsidP="00456D4F">
      <w:pPr>
        <w:shd w:val="clear" w:color="auto" w:fill="FFFFFF"/>
        <w:suppressAutoHyphens/>
        <w:autoSpaceDN/>
        <w:adjustRightInd/>
        <w:ind w:left="725" w:right="278"/>
        <w:jc w:val="both"/>
        <w:rPr>
          <w:rFonts w:ascii="Times New Roman" w:hAnsi="Times New Roman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spacing w:val="-20"/>
          <w:sz w:val="24"/>
          <w:szCs w:val="24"/>
          <w:lang w:val="bg-BG" w:eastAsia="ar-SA"/>
        </w:rPr>
        <w:t>в) тънък железен скрап подлежащ на пресоване;</w:t>
      </w:r>
    </w:p>
    <w:p w:rsidR="00456D4F" w:rsidRPr="00456D4F" w:rsidRDefault="00456D4F" w:rsidP="00456D4F">
      <w:pPr>
        <w:shd w:val="clear" w:color="auto" w:fill="FFFFFF"/>
        <w:suppressAutoHyphens/>
        <w:autoSpaceDN/>
        <w:adjustRightInd/>
        <w:ind w:left="14" w:right="278" w:firstLine="710"/>
        <w:jc w:val="both"/>
        <w:rPr>
          <w:rFonts w:ascii="Times New Roman" w:hAnsi="Times New Roman"/>
          <w:spacing w:val="-6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г) чугунен скрап дребно размерен - стифира се на </w:t>
      </w:r>
      <w:r w:rsidRPr="00456D4F">
        <w:rPr>
          <w:rFonts w:ascii="Times New Roman" w:hAnsi="Times New Roman"/>
          <w:spacing w:val="-22"/>
          <w:sz w:val="24"/>
          <w:szCs w:val="24"/>
          <w:lang w:val="bg-BG" w:eastAsia="ar-SA"/>
        </w:rPr>
        <w:t>определеното място за съхранение на чугунен скрап;</w:t>
      </w:r>
    </w:p>
    <w:p w:rsidR="00456D4F" w:rsidRPr="00456D4F" w:rsidRDefault="00456D4F" w:rsidP="00456D4F">
      <w:pPr>
        <w:shd w:val="clear" w:color="auto" w:fill="FFFFFF"/>
        <w:suppressAutoHyphens/>
        <w:autoSpaceDN/>
        <w:adjustRightInd/>
        <w:ind w:left="5" w:right="278" w:firstLine="706"/>
        <w:jc w:val="both"/>
        <w:rPr>
          <w:rFonts w:ascii="Times New Roman" w:hAnsi="Times New Roman"/>
          <w:spacing w:val="-19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spacing w:val="-6"/>
          <w:sz w:val="24"/>
          <w:szCs w:val="24"/>
          <w:lang w:val="bg-BG" w:eastAsia="ar-SA"/>
        </w:rPr>
        <w:t xml:space="preserve">д) сортиране на цветния скрап, чрез отделянето му от </w:t>
      </w:r>
      <w:r w:rsidRPr="00456D4F">
        <w:rPr>
          <w:rFonts w:ascii="Times New Roman" w:hAnsi="Times New Roman"/>
          <w:spacing w:val="-16"/>
          <w:sz w:val="24"/>
          <w:szCs w:val="24"/>
          <w:lang w:val="bg-BG" w:eastAsia="ar-SA"/>
        </w:rPr>
        <w:t xml:space="preserve">черния и сортиране по видове за транспорт в склада за цветни </w:t>
      </w:r>
      <w:r w:rsidRPr="00456D4F">
        <w:rPr>
          <w:rFonts w:ascii="Times New Roman" w:hAnsi="Times New Roman"/>
          <w:spacing w:val="-27"/>
          <w:sz w:val="24"/>
          <w:szCs w:val="24"/>
          <w:lang w:val="bg-BG" w:eastAsia="ar-SA"/>
        </w:rPr>
        <w:t>метали.</w:t>
      </w:r>
    </w:p>
    <w:p w:rsidR="00456D4F" w:rsidRPr="00456D4F" w:rsidRDefault="00456D4F" w:rsidP="00456D4F">
      <w:pPr>
        <w:shd w:val="clear" w:color="auto" w:fill="FFFFFF"/>
        <w:suppressAutoHyphens/>
        <w:autoSpaceDN/>
        <w:adjustRightInd/>
        <w:ind w:right="278"/>
        <w:jc w:val="both"/>
        <w:rPr>
          <w:rFonts w:ascii="Times New Roman" w:hAnsi="Times New Roman"/>
          <w:spacing w:val="-12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spacing w:val="-19"/>
          <w:sz w:val="24"/>
          <w:szCs w:val="24"/>
          <w:lang w:val="bg-BG" w:eastAsia="ar-SA"/>
        </w:rPr>
        <w:t>-  Балиране на лековесния скрап.</w:t>
      </w:r>
    </w:p>
    <w:p w:rsidR="00456D4F" w:rsidRPr="00456D4F" w:rsidRDefault="00456D4F" w:rsidP="00456D4F">
      <w:pPr>
        <w:shd w:val="clear" w:color="auto" w:fill="FFFFFF"/>
        <w:suppressAutoHyphens/>
        <w:autoSpaceDN/>
        <w:adjustRightInd/>
        <w:ind w:right="278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456D4F">
        <w:rPr>
          <w:rFonts w:ascii="Times New Roman" w:hAnsi="Times New Roman"/>
          <w:spacing w:val="-12"/>
          <w:sz w:val="24"/>
          <w:szCs w:val="24"/>
          <w:lang w:val="bg-BG" w:eastAsia="ar-SA"/>
        </w:rPr>
        <w:t xml:space="preserve">- Обработване на стружките - чрез пълнене в купета на </w:t>
      </w:r>
      <w:r w:rsidRPr="00456D4F">
        <w:rPr>
          <w:rFonts w:ascii="Times New Roman" w:hAnsi="Times New Roman"/>
          <w:spacing w:val="-23"/>
          <w:sz w:val="24"/>
          <w:szCs w:val="24"/>
          <w:lang w:val="bg-BG" w:eastAsia="ar-SA"/>
        </w:rPr>
        <w:t>автомобили и последващо балиране на същите.</w:t>
      </w:r>
    </w:p>
    <w:p w:rsidR="00456D4F" w:rsidRPr="00456D4F" w:rsidRDefault="00456D4F" w:rsidP="00456D4F">
      <w:pPr>
        <w:shd w:val="clear" w:color="auto" w:fill="FFFFFF"/>
        <w:suppressAutoHyphens/>
        <w:autoSpaceDN/>
        <w:adjustRightInd/>
        <w:ind w:right="278" w:firstLine="360"/>
        <w:jc w:val="both"/>
        <w:rPr>
          <w:rFonts w:ascii="Times New Roman" w:hAnsi="Times New Roman"/>
          <w:sz w:val="24"/>
          <w:szCs w:val="24"/>
          <w:lang w:val="ru-RU" w:eastAsia="ar-SA"/>
        </w:rPr>
      </w:pPr>
    </w:p>
    <w:p w:rsidR="00456D4F" w:rsidRPr="00456D4F" w:rsidRDefault="00456D4F" w:rsidP="00456D4F">
      <w:pPr>
        <w:shd w:val="clear" w:color="auto" w:fill="FFFFFF"/>
        <w:suppressAutoHyphens/>
        <w:autoSpaceDN/>
        <w:adjustRightInd/>
        <w:ind w:right="278"/>
        <w:jc w:val="both"/>
        <w:rPr>
          <w:rFonts w:ascii="Times New Roman" w:hAnsi="Times New Roman"/>
          <w:spacing w:val="-19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b/>
          <w:spacing w:val="-23"/>
          <w:sz w:val="24"/>
          <w:szCs w:val="24"/>
          <w:lang w:val="bg-BG" w:eastAsia="ar-SA"/>
        </w:rPr>
        <w:t>В. Сектор чугун</w:t>
      </w:r>
    </w:p>
    <w:p w:rsidR="00456D4F" w:rsidRPr="00456D4F" w:rsidRDefault="00456D4F" w:rsidP="00456D4F">
      <w:pPr>
        <w:shd w:val="clear" w:color="auto" w:fill="FFFFFF"/>
        <w:suppressAutoHyphens/>
        <w:autoSpaceDN/>
        <w:adjustRightInd/>
        <w:ind w:right="278"/>
        <w:jc w:val="both"/>
        <w:rPr>
          <w:rFonts w:ascii="Times New Roman" w:hAnsi="Times New Roman"/>
          <w:spacing w:val="-10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spacing w:val="-19"/>
          <w:sz w:val="24"/>
          <w:szCs w:val="24"/>
          <w:lang w:val="bg-BG" w:eastAsia="ar-SA"/>
        </w:rPr>
        <w:t xml:space="preserve"> -  Нарязване на едро размерния чугунен скрап;</w:t>
      </w:r>
    </w:p>
    <w:p w:rsidR="00456D4F" w:rsidRPr="00456D4F" w:rsidRDefault="00456D4F" w:rsidP="00456D4F">
      <w:pPr>
        <w:shd w:val="clear" w:color="auto" w:fill="FFFFFF"/>
        <w:suppressAutoHyphens/>
        <w:autoSpaceDN/>
        <w:adjustRightInd/>
        <w:ind w:right="278"/>
        <w:jc w:val="both"/>
        <w:rPr>
          <w:rFonts w:ascii="Times New Roman" w:hAnsi="Times New Roman"/>
          <w:spacing w:val="-12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spacing w:val="-10"/>
          <w:sz w:val="24"/>
          <w:szCs w:val="24"/>
          <w:lang w:val="bg-BG" w:eastAsia="ar-SA"/>
        </w:rPr>
        <w:t xml:space="preserve">- Отделяне и сортиране на цветния скрап по видове и </w:t>
      </w:r>
      <w:r w:rsidRPr="00456D4F">
        <w:rPr>
          <w:rFonts w:ascii="Times New Roman" w:hAnsi="Times New Roman"/>
          <w:spacing w:val="-23"/>
          <w:sz w:val="24"/>
          <w:szCs w:val="24"/>
          <w:lang w:val="bg-BG" w:eastAsia="ar-SA"/>
        </w:rPr>
        <w:t>предаване в склада за цветни метали;</w:t>
      </w:r>
    </w:p>
    <w:p w:rsidR="00456D4F" w:rsidRPr="00456D4F" w:rsidRDefault="00456D4F" w:rsidP="00456D4F">
      <w:pPr>
        <w:shd w:val="clear" w:color="auto" w:fill="FFFFFF"/>
        <w:suppressAutoHyphens/>
        <w:autoSpaceDN/>
        <w:adjustRightInd/>
        <w:ind w:right="278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456D4F">
        <w:rPr>
          <w:rFonts w:ascii="Times New Roman" w:hAnsi="Times New Roman"/>
          <w:spacing w:val="-12"/>
          <w:sz w:val="24"/>
          <w:szCs w:val="24"/>
          <w:lang w:val="bg-BG" w:eastAsia="ar-SA"/>
        </w:rPr>
        <w:t xml:space="preserve">- Отделяне на стоманения от чугунения скрап и </w:t>
      </w:r>
      <w:r w:rsidRPr="00456D4F">
        <w:rPr>
          <w:rFonts w:ascii="Times New Roman" w:hAnsi="Times New Roman"/>
          <w:spacing w:val="-23"/>
          <w:sz w:val="24"/>
          <w:szCs w:val="24"/>
          <w:lang w:val="bg-BG" w:eastAsia="ar-SA"/>
        </w:rPr>
        <w:t>стифирането му на площадката за такъв.</w:t>
      </w:r>
    </w:p>
    <w:p w:rsidR="00456D4F" w:rsidRPr="00456D4F" w:rsidRDefault="00456D4F" w:rsidP="00456D4F">
      <w:pPr>
        <w:shd w:val="clear" w:color="auto" w:fill="FFFFFF"/>
        <w:suppressAutoHyphens/>
        <w:autoSpaceDN/>
        <w:adjustRightInd/>
        <w:ind w:right="278" w:firstLine="360"/>
        <w:jc w:val="both"/>
        <w:rPr>
          <w:rFonts w:ascii="Times New Roman" w:hAnsi="Times New Roman"/>
          <w:sz w:val="24"/>
          <w:szCs w:val="24"/>
          <w:lang w:val="ru-RU" w:eastAsia="ar-SA"/>
        </w:rPr>
      </w:pPr>
    </w:p>
    <w:p w:rsidR="00456D4F" w:rsidRPr="00456D4F" w:rsidRDefault="00456D4F" w:rsidP="00456D4F">
      <w:pPr>
        <w:shd w:val="clear" w:color="auto" w:fill="FFFFFF"/>
        <w:suppressAutoHyphens/>
        <w:autoSpaceDN/>
        <w:adjustRightInd/>
        <w:ind w:right="278"/>
        <w:jc w:val="both"/>
        <w:rPr>
          <w:rFonts w:ascii="Times New Roman" w:hAnsi="Times New Roman"/>
          <w:spacing w:val="-14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b/>
          <w:spacing w:val="-19"/>
          <w:sz w:val="24"/>
          <w:szCs w:val="24"/>
          <w:lang w:val="bg-BG" w:eastAsia="ar-SA"/>
        </w:rPr>
        <w:t>Г. Сектор експедиция</w:t>
      </w:r>
    </w:p>
    <w:p w:rsidR="00456D4F" w:rsidRPr="00456D4F" w:rsidRDefault="00456D4F" w:rsidP="00456D4F">
      <w:pPr>
        <w:shd w:val="clear" w:color="auto" w:fill="FFFFFF"/>
        <w:suppressAutoHyphens/>
        <w:autoSpaceDN/>
        <w:adjustRightInd/>
        <w:ind w:right="278"/>
        <w:jc w:val="both"/>
        <w:rPr>
          <w:rFonts w:ascii="Times New Roman" w:hAnsi="Times New Roman"/>
          <w:spacing w:val="-1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spacing w:val="-14"/>
          <w:sz w:val="24"/>
          <w:szCs w:val="24"/>
          <w:lang w:val="bg-BG" w:eastAsia="ar-SA"/>
        </w:rPr>
        <w:t xml:space="preserve">Претеглянето на закупуваните и експедирани количества </w:t>
      </w:r>
      <w:r w:rsidR="00F755D5">
        <w:rPr>
          <w:rFonts w:ascii="Times New Roman" w:hAnsi="Times New Roman"/>
          <w:spacing w:val="-9"/>
          <w:sz w:val="24"/>
          <w:szCs w:val="24"/>
          <w:lang w:val="bg-BG" w:eastAsia="ar-SA"/>
        </w:rPr>
        <w:t>метални отпадъци да</w:t>
      </w:r>
      <w:r w:rsidRPr="00456D4F">
        <w:rPr>
          <w:rFonts w:ascii="Times New Roman" w:hAnsi="Times New Roman"/>
          <w:spacing w:val="-9"/>
          <w:sz w:val="24"/>
          <w:szCs w:val="24"/>
          <w:lang w:val="bg-BG" w:eastAsia="ar-SA"/>
        </w:rPr>
        <w:t xml:space="preserve"> се осъществява на  кантар.</w:t>
      </w:r>
      <w:r w:rsidRPr="00456D4F">
        <w:rPr>
          <w:rFonts w:ascii="Times New Roman" w:hAnsi="Times New Roman"/>
          <w:spacing w:val="-7"/>
          <w:sz w:val="24"/>
          <w:szCs w:val="24"/>
          <w:lang w:val="bg-BG" w:eastAsia="ar-SA"/>
        </w:rPr>
        <w:t xml:space="preserve"> </w:t>
      </w:r>
    </w:p>
    <w:p w:rsidR="00456D4F" w:rsidRPr="00456D4F" w:rsidRDefault="00456D4F" w:rsidP="00456D4F">
      <w:pPr>
        <w:shd w:val="clear" w:color="auto" w:fill="FFFFFF"/>
        <w:suppressAutoHyphens/>
        <w:autoSpaceDN/>
        <w:adjustRightInd/>
        <w:spacing w:before="5"/>
        <w:ind w:left="19" w:right="278"/>
        <w:jc w:val="both"/>
        <w:rPr>
          <w:rFonts w:ascii="Times New Roman" w:hAnsi="Times New Roman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spacing w:val="-1"/>
          <w:sz w:val="24"/>
          <w:szCs w:val="24"/>
          <w:lang w:val="bg-BG" w:eastAsia="ar-SA"/>
        </w:rPr>
        <w:t>Останалите отпадъци, формирани от дейности</w:t>
      </w:r>
      <w:r w:rsidR="00F755D5">
        <w:rPr>
          <w:rFonts w:ascii="Times New Roman" w:hAnsi="Times New Roman"/>
          <w:spacing w:val="-1"/>
          <w:sz w:val="24"/>
          <w:szCs w:val="24"/>
          <w:lang w:val="bg-BG" w:eastAsia="ar-SA"/>
        </w:rPr>
        <w:t>те на площадките,  периодично да</w:t>
      </w:r>
      <w:r w:rsidRPr="00456D4F">
        <w:rPr>
          <w:rFonts w:ascii="Times New Roman" w:hAnsi="Times New Roman"/>
          <w:spacing w:val="-1"/>
          <w:sz w:val="24"/>
          <w:szCs w:val="24"/>
          <w:lang w:val="bg-BG" w:eastAsia="ar-SA"/>
        </w:rPr>
        <w:t xml:space="preserve"> се предават на </w:t>
      </w:r>
      <w:r w:rsidRPr="00456D4F">
        <w:rPr>
          <w:rFonts w:ascii="Times New Roman" w:hAnsi="Times New Roman"/>
          <w:spacing w:val="-8"/>
          <w:sz w:val="24"/>
          <w:szCs w:val="24"/>
          <w:lang w:val="bg-BG" w:eastAsia="ar-SA"/>
        </w:rPr>
        <w:t>лицензирани фирми, притежаващи съответните мощности и разрешение по чл. 67 от ЗУО за послед</w:t>
      </w:r>
      <w:r w:rsidR="00F755D5">
        <w:rPr>
          <w:rFonts w:ascii="Times New Roman" w:hAnsi="Times New Roman"/>
          <w:spacing w:val="-8"/>
          <w:sz w:val="24"/>
          <w:szCs w:val="24"/>
          <w:lang w:val="bg-BG" w:eastAsia="ar-SA"/>
        </w:rPr>
        <w:t>ващо третиране,  преработка  и/</w:t>
      </w:r>
      <w:r w:rsidRPr="00456D4F">
        <w:rPr>
          <w:rFonts w:ascii="Times New Roman" w:hAnsi="Times New Roman"/>
          <w:spacing w:val="-8"/>
          <w:sz w:val="24"/>
          <w:szCs w:val="24"/>
          <w:lang w:val="bg-BG" w:eastAsia="ar-SA"/>
        </w:rPr>
        <w:t>или обезвреждане.</w:t>
      </w:r>
    </w:p>
    <w:p w:rsidR="00456D4F" w:rsidRPr="00456D4F" w:rsidRDefault="00456D4F" w:rsidP="00456D4F">
      <w:pPr>
        <w:shd w:val="clear" w:color="auto" w:fill="FFFFFF"/>
        <w:suppressAutoHyphens/>
        <w:autoSpaceDN/>
        <w:adjustRightInd/>
        <w:spacing w:before="5"/>
        <w:ind w:left="19" w:right="278"/>
        <w:jc w:val="both"/>
        <w:rPr>
          <w:rFonts w:ascii="Times New Roman" w:hAnsi="Times New Roman"/>
          <w:sz w:val="24"/>
          <w:szCs w:val="24"/>
          <w:lang w:val="bg-BG" w:eastAsia="ar-SA"/>
        </w:rPr>
      </w:pPr>
    </w:p>
    <w:p w:rsidR="00456D4F" w:rsidRPr="00456D4F" w:rsidRDefault="00456D4F" w:rsidP="00456D4F">
      <w:pPr>
        <w:shd w:val="clear" w:color="auto" w:fill="FFFFFF"/>
        <w:suppressAutoHyphens/>
        <w:autoSpaceDN/>
        <w:adjustRightInd/>
        <w:spacing w:before="5"/>
        <w:ind w:left="19" w:right="278"/>
        <w:jc w:val="both"/>
        <w:rPr>
          <w:rFonts w:ascii="Times New Roman" w:hAnsi="Times New Roman"/>
          <w:spacing w:val="-13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sz w:val="24"/>
          <w:szCs w:val="24"/>
          <w:lang w:val="bg-BG" w:eastAsia="ar-SA"/>
        </w:rPr>
        <w:t>Формираните от дей</w:t>
      </w:r>
      <w:r w:rsidR="00F755D5">
        <w:rPr>
          <w:rFonts w:ascii="Times New Roman" w:hAnsi="Times New Roman"/>
          <w:sz w:val="24"/>
          <w:szCs w:val="24"/>
          <w:lang w:val="bg-BG" w:eastAsia="ar-SA"/>
        </w:rPr>
        <w:t>ността на площадките отпадъци да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 се съхраняват и транспортират по начин, който не възпрепятства повторното им използване, рециклиране и оползотворяване. </w:t>
      </w:r>
      <w:r w:rsidRPr="00456D4F">
        <w:rPr>
          <w:rFonts w:ascii="Times New Roman" w:hAnsi="Times New Roman"/>
          <w:color w:val="000000"/>
          <w:spacing w:val="-7"/>
          <w:sz w:val="24"/>
          <w:szCs w:val="24"/>
          <w:lang w:val="bg-BG" w:eastAsia="ar-SA"/>
        </w:rPr>
        <w:t xml:space="preserve">След натрупване на определени количества, отпадъците </w:t>
      </w:r>
      <w:r w:rsidR="00F755D5">
        <w:rPr>
          <w:rFonts w:ascii="Times New Roman" w:hAnsi="Times New Roman"/>
          <w:color w:val="000000"/>
          <w:spacing w:val="-7"/>
          <w:sz w:val="24"/>
          <w:szCs w:val="24"/>
          <w:lang w:val="ru-RU" w:eastAsia="ar-SA"/>
        </w:rPr>
        <w:t>да</w:t>
      </w:r>
      <w:r w:rsidRPr="00456D4F">
        <w:rPr>
          <w:rFonts w:ascii="Times New Roman" w:hAnsi="Times New Roman"/>
          <w:color w:val="000000"/>
          <w:spacing w:val="-7"/>
          <w:sz w:val="24"/>
          <w:szCs w:val="24"/>
          <w:lang w:val="ru-RU" w:eastAsia="ar-SA"/>
        </w:rPr>
        <w:t xml:space="preserve"> </w:t>
      </w:r>
      <w:r w:rsidRPr="00456D4F">
        <w:rPr>
          <w:rFonts w:ascii="Times New Roman" w:hAnsi="Times New Roman"/>
          <w:color w:val="000000"/>
          <w:spacing w:val="-7"/>
          <w:sz w:val="24"/>
          <w:szCs w:val="24"/>
          <w:lang w:val="bg-BG" w:eastAsia="ar-SA"/>
        </w:rPr>
        <w:t>се предават за последващо третиране, рециклиране, оползотворяване и/или обезвреждане на фирми, притежаващи съ</w:t>
      </w:r>
      <w:r w:rsidR="00F755D5">
        <w:rPr>
          <w:rFonts w:ascii="Times New Roman" w:hAnsi="Times New Roman"/>
          <w:color w:val="000000"/>
          <w:spacing w:val="-7"/>
          <w:sz w:val="24"/>
          <w:szCs w:val="24"/>
          <w:lang w:val="bg-BG" w:eastAsia="ar-SA"/>
        </w:rPr>
        <w:t>ответните мощности и разрешение</w:t>
      </w:r>
      <w:r w:rsidRPr="00456D4F">
        <w:rPr>
          <w:rFonts w:ascii="Times New Roman" w:hAnsi="Times New Roman"/>
          <w:color w:val="000000"/>
          <w:spacing w:val="-7"/>
          <w:sz w:val="24"/>
          <w:szCs w:val="24"/>
          <w:lang w:val="bg-BG" w:eastAsia="ar-SA"/>
        </w:rPr>
        <w:t>, съгласно Закона за управление на отпадъците / ЗУО /.</w:t>
      </w:r>
    </w:p>
    <w:p w:rsidR="00456D4F" w:rsidRPr="00456D4F" w:rsidRDefault="00456D4F" w:rsidP="00456D4F">
      <w:pPr>
        <w:suppressAutoHyphens/>
        <w:autoSpaceDN/>
        <w:adjustRightInd/>
        <w:ind w:right="278"/>
        <w:jc w:val="both"/>
        <w:rPr>
          <w:rFonts w:ascii="Times New Roman" w:hAnsi="Times New Roman"/>
          <w:spacing w:val="-13"/>
          <w:sz w:val="24"/>
          <w:szCs w:val="24"/>
          <w:lang w:val="bg-BG" w:eastAsia="ar-SA"/>
        </w:rPr>
      </w:pPr>
    </w:p>
    <w:p w:rsidR="00456D4F" w:rsidRPr="00456D4F" w:rsidRDefault="00456D4F" w:rsidP="00456D4F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b/>
          <w:sz w:val="24"/>
          <w:szCs w:val="24"/>
          <w:lang w:val="bg-BG" w:eastAsia="ar-SA"/>
        </w:rPr>
        <w:t xml:space="preserve">Участък за събиране и временно съхранение на излязло от употреба електронно и електрическо оборудване  /ИУЕЕО / - </w:t>
      </w:r>
      <w:r w:rsidRPr="00456D4F">
        <w:rPr>
          <w:rFonts w:ascii="Times New Roman" w:hAnsi="Times New Roman"/>
          <w:b/>
          <w:i/>
          <w:sz w:val="24"/>
          <w:szCs w:val="24"/>
          <w:u w:val="single"/>
          <w:lang w:val="bg-BG" w:eastAsia="ar-SA"/>
        </w:rPr>
        <w:t>За Площадка №1 и Площадка №2</w:t>
      </w:r>
    </w:p>
    <w:p w:rsidR="00456D4F" w:rsidRPr="00456D4F" w:rsidRDefault="00456D4F" w:rsidP="00456D4F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ar-SA"/>
        </w:rPr>
      </w:pPr>
    </w:p>
    <w:p w:rsidR="00456D4F" w:rsidRPr="00456D4F" w:rsidRDefault="00456D4F" w:rsidP="00456D4F">
      <w:pPr>
        <w:numPr>
          <w:ilvl w:val="0"/>
          <w:numId w:val="34"/>
        </w:numPr>
        <w:suppressAutoHyphens/>
        <w:overflowPunct/>
        <w:autoSpaceDE/>
        <w:autoSpaceDN/>
        <w:adjustRightInd/>
        <w:spacing w:after="160" w:line="252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56D4F">
        <w:rPr>
          <w:rFonts w:ascii="Times New Roman" w:eastAsia="Calibri" w:hAnsi="Times New Roman"/>
          <w:sz w:val="24"/>
          <w:szCs w:val="24"/>
          <w:lang w:val="bg-BG" w:eastAsia="ar-SA"/>
        </w:rPr>
        <w:t>За пре</w:t>
      </w:r>
      <w:r w:rsidR="00F755D5">
        <w:rPr>
          <w:rFonts w:ascii="Times New Roman" w:eastAsia="Calibri" w:hAnsi="Times New Roman"/>
          <w:sz w:val="24"/>
          <w:szCs w:val="24"/>
          <w:lang w:val="bg-BG" w:eastAsia="ar-SA"/>
        </w:rPr>
        <w:t>дварително третиране на ИУЕЕО да</w:t>
      </w:r>
      <w:r w:rsidRPr="00456D4F">
        <w:rPr>
          <w:rFonts w:ascii="Times New Roman" w:eastAsia="Calibri" w:hAnsi="Times New Roman"/>
          <w:sz w:val="24"/>
          <w:szCs w:val="24"/>
          <w:lang w:val="bg-BG" w:eastAsia="ar-SA"/>
        </w:rPr>
        <w:t xml:space="preserve"> се използват флексове, режещи устройства, отвертки, чукове и други инструменти за ръчно разглобяване на уредите. Останалото оборудване, чи</w:t>
      </w:r>
      <w:r w:rsidR="00F755D5">
        <w:rPr>
          <w:rFonts w:ascii="Times New Roman" w:eastAsia="Calibri" w:hAnsi="Times New Roman"/>
          <w:sz w:val="24"/>
          <w:szCs w:val="24"/>
          <w:lang w:val="bg-BG" w:eastAsia="ar-SA"/>
        </w:rPr>
        <w:t>ето разглобяване е невъзможно да</w:t>
      </w:r>
      <w:r w:rsidRPr="00456D4F">
        <w:rPr>
          <w:rFonts w:ascii="Times New Roman" w:eastAsia="Calibri" w:hAnsi="Times New Roman"/>
          <w:sz w:val="24"/>
          <w:szCs w:val="24"/>
          <w:lang w:val="bg-BG" w:eastAsia="ar-SA"/>
        </w:rPr>
        <w:t xml:space="preserve"> се съхранява до предаване на фирми, притежаващи разрешение за дейности с ИУЕЕО.</w:t>
      </w:r>
      <w:r w:rsidR="00F755D5">
        <w:rPr>
          <w:rFonts w:ascii="Times New Roman" w:eastAsia="Calibri" w:hAnsi="Times New Roman"/>
          <w:sz w:val="24"/>
          <w:szCs w:val="24"/>
          <w:lang w:val="bg-BG" w:eastAsia="ar-SA"/>
        </w:rPr>
        <w:t xml:space="preserve"> Съдовете, които се използват да</w:t>
      </w:r>
      <w:r w:rsidRPr="00456D4F">
        <w:rPr>
          <w:rFonts w:ascii="Times New Roman" w:eastAsia="Calibri" w:hAnsi="Times New Roman"/>
          <w:sz w:val="24"/>
          <w:szCs w:val="24"/>
          <w:lang w:val="bg-BG" w:eastAsia="ar-SA"/>
        </w:rPr>
        <w:t xml:space="preserve"> са устойчиви по отношение на отпадъците, които се съхраняват в тях</w:t>
      </w:r>
      <w:r w:rsidR="00F755D5">
        <w:rPr>
          <w:rFonts w:ascii="Times New Roman" w:eastAsia="Calibri" w:hAnsi="Times New Roman"/>
          <w:sz w:val="24"/>
          <w:szCs w:val="24"/>
          <w:lang w:val="bg-BG" w:eastAsia="ar-SA"/>
        </w:rPr>
        <w:t>. Контейнерите и/или съдовете да</w:t>
      </w:r>
      <w:r w:rsidRPr="00456D4F">
        <w:rPr>
          <w:rFonts w:ascii="Times New Roman" w:eastAsia="Calibri" w:hAnsi="Times New Roman"/>
          <w:sz w:val="24"/>
          <w:szCs w:val="24"/>
          <w:lang w:val="bg-BG" w:eastAsia="ar-SA"/>
        </w:rPr>
        <w:t xml:space="preserve"> са маркирани със съответния код и наименование на от</w:t>
      </w:r>
      <w:r w:rsidR="00F755D5">
        <w:rPr>
          <w:rFonts w:ascii="Times New Roman" w:eastAsia="Calibri" w:hAnsi="Times New Roman"/>
          <w:sz w:val="24"/>
          <w:szCs w:val="24"/>
          <w:lang w:val="bg-BG" w:eastAsia="ar-SA"/>
        </w:rPr>
        <w:t>падъка. Участъците, на които  се разполага ИУЕЕО да</w:t>
      </w:r>
      <w:r w:rsidRPr="00456D4F">
        <w:rPr>
          <w:rFonts w:ascii="Times New Roman" w:eastAsia="Calibri" w:hAnsi="Times New Roman"/>
          <w:sz w:val="24"/>
          <w:szCs w:val="24"/>
          <w:lang w:val="bg-BG" w:eastAsia="ar-SA"/>
        </w:rPr>
        <w:t xml:space="preserve"> </w:t>
      </w:r>
      <w:r w:rsidR="00F755D5">
        <w:rPr>
          <w:rFonts w:ascii="Times New Roman" w:eastAsia="Calibri" w:hAnsi="Times New Roman"/>
          <w:sz w:val="24"/>
          <w:szCs w:val="24"/>
          <w:lang w:val="bg-BG" w:eastAsia="ar-SA"/>
        </w:rPr>
        <w:t>е с  непропускливо покритие и да</w:t>
      </w:r>
      <w:r w:rsidRPr="00456D4F">
        <w:rPr>
          <w:rFonts w:ascii="Times New Roman" w:eastAsia="Calibri" w:hAnsi="Times New Roman"/>
          <w:sz w:val="24"/>
          <w:szCs w:val="24"/>
          <w:lang w:val="bg-BG" w:eastAsia="ar-SA"/>
        </w:rPr>
        <w:t xml:space="preserve"> са оборудвани със съоръжения за събиране на разливи и абсорбенти.</w:t>
      </w:r>
    </w:p>
    <w:p w:rsidR="00456D4F" w:rsidRPr="00456D4F" w:rsidRDefault="00F755D5" w:rsidP="00456D4F">
      <w:pPr>
        <w:shd w:val="clear" w:color="auto" w:fill="FFFFFF"/>
        <w:suppressAutoHyphens/>
        <w:autoSpaceDN/>
        <w:adjustRightInd/>
        <w:spacing w:before="5"/>
        <w:ind w:left="19" w:right="-143"/>
        <w:jc w:val="both"/>
        <w:rPr>
          <w:rFonts w:ascii="Times New Roman" w:hAnsi="Times New Roman"/>
          <w:sz w:val="24"/>
          <w:szCs w:val="24"/>
          <w:lang w:val="bg-BG" w:eastAsia="ar-SA"/>
        </w:rPr>
      </w:pPr>
      <w:r>
        <w:rPr>
          <w:rFonts w:ascii="Times New Roman" w:hAnsi="Times New Roman"/>
          <w:sz w:val="24"/>
          <w:szCs w:val="24"/>
          <w:lang w:val="bg-BG" w:eastAsia="ar-SA"/>
        </w:rPr>
        <w:t>На площадките да</w:t>
      </w:r>
      <w:r w:rsidR="00456D4F" w:rsidRPr="00456D4F">
        <w:rPr>
          <w:rFonts w:ascii="Times New Roman" w:hAnsi="Times New Roman"/>
          <w:sz w:val="24"/>
          <w:szCs w:val="24"/>
          <w:lang w:val="bg-BG" w:eastAsia="ar-SA"/>
        </w:rPr>
        <w:t xml:space="preserve"> се извършва механично третиране на отпадъци с код R12, като предварителна дейност преди последващо ополз</w:t>
      </w:r>
      <w:r w:rsidR="004003E0">
        <w:rPr>
          <w:rFonts w:ascii="Times New Roman" w:hAnsi="Times New Roman"/>
          <w:sz w:val="24"/>
          <w:szCs w:val="24"/>
          <w:lang w:val="bg-BG" w:eastAsia="ar-SA"/>
        </w:rPr>
        <w:t>отворяване, които да</w:t>
      </w:r>
      <w:r w:rsidR="00456D4F" w:rsidRPr="00456D4F">
        <w:rPr>
          <w:rFonts w:ascii="Times New Roman" w:hAnsi="Times New Roman"/>
          <w:sz w:val="24"/>
          <w:szCs w:val="24"/>
          <w:lang w:val="bg-BG" w:eastAsia="ar-SA"/>
        </w:rPr>
        <w:t xml:space="preserve"> са:</w:t>
      </w:r>
    </w:p>
    <w:p w:rsidR="00456D4F" w:rsidRPr="00456D4F" w:rsidRDefault="00456D4F" w:rsidP="00456D4F">
      <w:pPr>
        <w:shd w:val="clear" w:color="auto" w:fill="FFFFFF"/>
        <w:suppressAutoHyphens/>
        <w:autoSpaceDN/>
        <w:adjustRightInd/>
        <w:spacing w:before="5"/>
        <w:ind w:left="19" w:right="-143"/>
        <w:jc w:val="both"/>
        <w:rPr>
          <w:rFonts w:ascii="Times New Roman" w:hAnsi="Times New Roman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- Сортиране </w:t>
      </w:r>
      <w:r w:rsidRPr="00456D4F">
        <w:rPr>
          <w:rFonts w:ascii="Times New Roman" w:hAnsi="Times New Roman"/>
          <w:sz w:val="24"/>
          <w:szCs w:val="24"/>
          <w:lang w:eastAsia="ar-SA"/>
        </w:rPr>
        <w:t>–</w:t>
      </w:r>
      <w:r w:rsidR="004003E0">
        <w:rPr>
          <w:rFonts w:ascii="Times New Roman" w:hAnsi="Times New Roman"/>
          <w:sz w:val="24"/>
          <w:szCs w:val="24"/>
          <w:lang w:val="bg-BG" w:eastAsia="ar-SA"/>
        </w:rPr>
        <w:t xml:space="preserve"> да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 се извършва  ръчно, с цел  разделяне по видове отпадъци</w:t>
      </w:r>
    </w:p>
    <w:p w:rsidR="00456D4F" w:rsidRPr="00456D4F" w:rsidRDefault="00456D4F" w:rsidP="00456D4F">
      <w:pPr>
        <w:shd w:val="clear" w:color="auto" w:fill="FFFFFF"/>
        <w:suppressAutoHyphens/>
        <w:autoSpaceDN/>
        <w:adjustRightInd/>
        <w:spacing w:before="5"/>
        <w:ind w:left="19" w:right="-143"/>
        <w:jc w:val="both"/>
        <w:rPr>
          <w:rFonts w:ascii="Times New Roman" w:hAnsi="Times New Roman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sz w:val="24"/>
          <w:szCs w:val="24"/>
          <w:lang w:val="bg-BG" w:eastAsia="ar-SA"/>
        </w:rPr>
        <w:t>- Рязане</w:t>
      </w:r>
    </w:p>
    <w:p w:rsidR="00456D4F" w:rsidRPr="00456D4F" w:rsidRDefault="00456D4F" w:rsidP="00456D4F">
      <w:pPr>
        <w:shd w:val="clear" w:color="auto" w:fill="FFFFFF"/>
        <w:suppressAutoHyphens/>
        <w:autoSpaceDN/>
        <w:adjustRightInd/>
        <w:spacing w:before="5"/>
        <w:ind w:left="19" w:right="-143"/>
        <w:jc w:val="both"/>
        <w:rPr>
          <w:rFonts w:ascii="Times New Roman" w:hAnsi="Times New Roman"/>
          <w:spacing w:val="-13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sz w:val="24"/>
          <w:szCs w:val="24"/>
          <w:lang w:val="bg-BG" w:eastAsia="ar-SA"/>
        </w:rPr>
        <w:t>- Уплътняване</w:t>
      </w:r>
    </w:p>
    <w:p w:rsidR="00456D4F" w:rsidRPr="00456D4F" w:rsidRDefault="00456D4F" w:rsidP="00456D4F">
      <w:pPr>
        <w:suppressAutoHyphens/>
        <w:autoSpaceDN/>
        <w:adjustRightInd/>
        <w:ind w:right="278"/>
        <w:jc w:val="both"/>
        <w:rPr>
          <w:rFonts w:ascii="Times New Roman" w:hAnsi="Times New Roman"/>
          <w:b/>
          <w:spacing w:val="-13"/>
          <w:sz w:val="24"/>
          <w:szCs w:val="24"/>
          <w:u w:val="single"/>
          <w:lang w:val="bg-BG" w:eastAsia="ar-SA"/>
        </w:rPr>
      </w:pPr>
      <w:r w:rsidRPr="00456D4F">
        <w:rPr>
          <w:rFonts w:ascii="Times New Roman" w:hAnsi="Times New Roman"/>
          <w:spacing w:val="-13"/>
          <w:sz w:val="24"/>
          <w:szCs w:val="24"/>
          <w:lang w:val="bg-BG" w:eastAsia="ar-SA"/>
        </w:rPr>
        <w:t xml:space="preserve">  </w:t>
      </w:r>
    </w:p>
    <w:p w:rsidR="00456D4F" w:rsidRPr="00456D4F" w:rsidRDefault="00456D4F" w:rsidP="00456D4F">
      <w:pPr>
        <w:suppressAutoHyphens/>
        <w:autoSpaceDN/>
        <w:adjustRightInd/>
        <w:ind w:right="278"/>
        <w:jc w:val="both"/>
        <w:rPr>
          <w:rFonts w:ascii="Times New Roman" w:hAnsi="Times New Roman"/>
          <w:spacing w:val="-13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b/>
          <w:spacing w:val="-13"/>
          <w:sz w:val="24"/>
          <w:szCs w:val="24"/>
          <w:u w:val="single"/>
          <w:lang w:val="bg-BG" w:eastAsia="ar-SA"/>
        </w:rPr>
        <w:t>На площадка № 1</w:t>
      </w:r>
      <w:r w:rsidR="004003E0">
        <w:rPr>
          <w:rFonts w:ascii="Times New Roman" w:hAnsi="Times New Roman"/>
          <w:spacing w:val="-13"/>
          <w:sz w:val="24"/>
          <w:szCs w:val="24"/>
          <w:lang w:val="bg-BG" w:eastAsia="ar-SA"/>
        </w:rPr>
        <w:t xml:space="preserve">  - да</w:t>
      </w:r>
      <w:r w:rsidRPr="00456D4F">
        <w:rPr>
          <w:rFonts w:ascii="Times New Roman" w:hAnsi="Times New Roman"/>
          <w:spacing w:val="-13"/>
          <w:sz w:val="24"/>
          <w:szCs w:val="24"/>
          <w:lang w:val="bg-BG" w:eastAsia="ar-SA"/>
        </w:rPr>
        <w:t xml:space="preserve"> се извършва дейност по третиране с код 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R12 /раздробяване на маслени филтри/. За целта на закрито </w:t>
      </w:r>
      <w:r w:rsidR="004003E0">
        <w:rPr>
          <w:rFonts w:ascii="Times New Roman" w:hAnsi="Times New Roman"/>
          <w:sz w:val="24"/>
          <w:szCs w:val="24"/>
          <w:lang w:val="bg-BG" w:eastAsia="ar-SA"/>
        </w:rPr>
        <w:t xml:space="preserve">да 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>е монтирана м</w:t>
      </w:r>
      <w:r w:rsidR="004003E0">
        <w:rPr>
          <w:rFonts w:ascii="Times New Roman" w:hAnsi="Times New Roman"/>
          <w:sz w:val="24"/>
          <w:szCs w:val="24"/>
          <w:lang w:val="bg-BG" w:eastAsia="ar-SA"/>
        </w:rPr>
        <w:t>ашина тип шредер, с която да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 се извършва 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lastRenderedPageBreak/>
        <w:t>раздробяване /мелене/ на събраните м</w:t>
      </w:r>
      <w:r w:rsidR="004003E0">
        <w:rPr>
          <w:rFonts w:ascii="Times New Roman" w:hAnsi="Times New Roman"/>
          <w:sz w:val="24"/>
          <w:szCs w:val="24"/>
          <w:lang w:val="bg-BG" w:eastAsia="ar-SA"/>
        </w:rPr>
        <w:t>аслени филтри. Раздробяването да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 се извършва изцяло механично с машината тип шредер. Маслените филтр</w:t>
      </w:r>
      <w:r w:rsidR="004003E0">
        <w:rPr>
          <w:rFonts w:ascii="Times New Roman" w:hAnsi="Times New Roman"/>
          <w:sz w:val="24"/>
          <w:szCs w:val="24"/>
          <w:lang w:val="bg-BG" w:eastAsia="ar-SA"/>
        </w:rPr>
        <w:t>и чрез захранващ транспортьор да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 се отвеждат до приемен бункер. Раздробяването </w:t>
      </w:r>
      <w:r w:rsidR="004003E0">
        <w:rPr>
          <w:rFonts w:ascii="Times New Roman" w:hAnsi="Times New Roman"/>
          <w:sz w:val="24"/>
          <w:szCs w:val="24"/>
          <w:lang w:val="bg-BG" w:eastAsia="ar-SA"/>
        </w:rPr>
        <w:t>да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 се извършва в раздробяваща камера, </w:t>
      </w:r>
      <w:r w:rsidR="004003E0">
        <w:rPr>
          <w:rFonts w:ascii="Times New Roman" w:hAnsi="Times New Roman"/>
          <w:sz w:val="24"/>
          <w:szCs w:val="24"/>
          <w:lang w:val="bg-BG" w:eastAsia="ar-SA"/>
        </w:rPr>
        <w:t xml:space="preserve">да се придвижват 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>до сепа</w:t>
      </w:r>
      <w:r w:rsidR="004003E0">
        <w:rPr>
          <w:rFonts w:ascii="Times New Roman" w:hAnsi="Times New Roman"/>
          <w:sz w:val="24"/>
          <w:szCs w:val="24"/>
          <w:lang w:val="bg-BG" w:eastAsia="ar-SA"/>
        </w:rPr>
        <w:t>рираща лента, където с магнит да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 се отделя металните частици, а абсорбентите замърс</w:t>
      </w:r>
      <w:r w:rsidR="004003E0">
        <w:rPr>
          <w:rFonts w:ascii="Times New Roman" w:hAnsi="Times New Roman"/>
          <w:sz w:val="24"/>
          <w:szCs w:val="24"/>
          <w:lang w:val="bg-BG" w:eastAsia="ar-SA"/>
        </w:rPr>
        <w:t>ени с опасни вещества /масло/ да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 се събира в отделен бункер /контейнер/.</w:t>
      </w:r>
    </w:p>
    <w:p w:rsidR="00456D4F" w:rsidRPr="00456D4F" w:rsidRDefault="00456D4F" w:rsidP="00456D4F">
      <w:pPr>
        <w:suppressAutoHyphens/>
        <w:autoSpaceDN/>
        <w:adjustRightInd/>
        <w:ind w:right="278"/>
        <w:jc w:val="both"/>
        <w:rPr>
          <w:rFonts w:ascii="Times New Roman" w:hAnsi="Times New Roman"/>
          <w:spacing w:val="-13"/>
          <w:sz w:val="24"/>
          <w:szCs w:val="24"/>
          <w:lang w:val="bg-BG" w:eastAsia="ar-SA"/>
        </w:rPr>
      </w:pPr>
    </w:p>
    <w:p w:rsidR="00456D4F" w:rsidRPr="00456D4F" w:rsidRDefault="00456D4F" w:rsidP="00456D4F">
      <w:pPr>
        <w:suppressAutoHyphens/>
        <w:autoSpaceDN/>
        <w:adjustRightInd/>
        <w:jc w:val="both"/>
        <w:rPr>
          <w:rFonts w:ascii="Times New Roman" w:hAnsi="Times New Roman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b/>
          <w:i/>
          <w:sz w:val="24"/>
          <w:szCs w:val="24"/>
          <w:u w:val="single"/>
          <w:lang w:val="ru-RU" w:eastAsia="ar-SA"/>
        </w:rPr>
        <w:t>Дейности по събиране, съхранение и третиране на отпадъци от метални опаковки:</w:t>
      </w:r>
      <w:r w:rsidRPr="00456D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Получените </w:t>
      </w:r>
      <w:r w:rsidRPr="00456D4F">
        <w:rPr>
          <w:rFonts w:ascii="Times New Roman" w:hAnsi="Times New Roman"/>
          <w:sz w:val="24"/>
          <w:szCs w:val="24"/>
          <w:lang w:eastAsia="ar-SA"/>
        </w:rPr>
        <w:t>отпадъци</w:t>
      </w:r>
      <w:r w:rsidRPr="00456D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56D4F">
        <w:rPr>
          <w:rFonts w:ascii="Times New Roman" w:hAnsi="Times New Roman"/>
          <w:sz w:val="24"/>
          <w:szCs w:val="24"/>
          <w:lang w:eastAsia="ar-SA"/>
        </w:rPr>
        <w:t>след</w:t>
      </w:r>
      <w:r w:rsidRPr="00456D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56D4F">
        <w:rPr>
          <w:rFonts w:ascii="Times New Roman" w:hAnsi="Times New Roman"/>
          <w:sz w:val="24"/>
          <w:szCs w:val="24"/>
          <w:lang w:eastAsia="ar-SA"/>
        </w:rPr>
        <w:t>претегляне</w:t>
      </w:r>
      <w:r w:rsidRPr="00456D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56D4F">
        <w:rPr>
          <w:rFonts w:ascii="Times New Roman" w:hAnsi="Times New Roman"/>
          <w:sz w:val="24"/>
          <w:szCs w:val="24"/>
          <w:lang w:eastAsia="ar-SA"/>
        </w:rPr>
        <w:t>и</w:t>
      </w:r>
      <w:r w:rsidRPr="00456D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56D4F">
        <w:rPr>
          <w:rFonts w:ascii="Times New Roman" w:hAnsi="Times New Roman"/>
          <w:sz w:val="24"/>
          <w:szCs w:val="24"/>
          <w:lang w:eastAsia="ar-SA"/>
        </w:rPr>
        <w:t>визуален</w:t>
      </w:r>
      <w:r w:rsidRPr="00456D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56D4F">
        <w:rPr>
          <w:rFonts w:ascii="Times New Roman" w:hAnsi="Times New Roman"/>
          <w:sz w:val="24"/>
          <w:szCs w:val="24"/>
          <w:lang w:eastAsia="ar-SA"/>
        </w:rPr>
        <w:t>преглед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 да</w:t>
      </w:r>
      <w:r w:rsidRPr="00456D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56D4F">
        <w:rPr>
          <w:rFonts w:ascii="Times New Roman" w:hAnsi="Times New Roman"/>
          <w:sz w:val="24"/>
          <w:szCs w:val="24"/>
          <w:lang w:eastAsia="ar-SA"/>
        </w:rPr>
        <w:t>се</w:t>
      </w:r>
      <w:r w:rsidRPr="00456D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56D4F">
        <w:rPr>
          <w:rFonts w:ascii="Times New Roman" w:hAnsi="Times New Roman"/>
          <w:sz w:val="24"/>
          <w:szCs w:val="24"/>
          <w:lang w:eastAsia="ar-SA"/>
        </w:rPr>
        <w:t>поставят</w:t>
      </w:r>
      <w:r w:rsidRPr="00456D4F">
        <w:rPr>
          <w:rFonts w:ascii="Times New Roman" w:hAnsi="Times New Roman"/>
          <w:sz w:val="24"/>
          <w:szCs w:val="24"/>
          <w:lang w:eastAsia="ar-SA"/>
        </w:rPr>
        <w:t xml:space="preserve"> в контейнери и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/или </w:t>
      </w:r>
      <w:r w:rsidRPr="00456D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в насипно състояние </w:t>
      </w:r>
      <w:r w:rsidR="004003E0">
        <w:rPr>
          <w:rFonts w:ascii="Times New Roman" w:hAnsi="Times New Roman"/>
          <w:sz w:val="24"/>
          <w:szCs w:val="24"/>
          <w:lang w:eastAsia="ar-SA"/>
        </w:rPr>
        <w:t xml:space="preserve"> на обособено място на  площадките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>.</w:t>
      </w:r>
      <w:r w:rsidRPr="00456D4F">
        <w:rPr>
          <w:rFonts w:ascii="Times New Roman" w:hAnsi="Times New Roman"/>
          <w:sz w:val="24"/>
          <w:szCs w:val="24"/>
          <w:lang w:eastAsia="ar-SA"/>
        </w:rPr>
        <w:t xml:space="preserve"> Местата и съдовете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>,</w:t>
      </w:r>
      <w:r w:rsidR="004003E0">
        <w:rPr>
          <w:rFonts w:ascii="Times New Roman" w:hAnsi="Times New Roman"/>
          <w:sz w:val="24"/>
          <w:szCs w:val="24"/>
          <w:lang w:eastAsia="ar-SA"/>
        </w:rPr>
        <w:t xml:space="preserve"> в които</w:t>
      </w:r>
      <w:r w:rsidRPr="00456D4F">
        <w:rPr>
          <w:rFonts w:ascii="Times New Roman" w:hAnsi="Times New Roman"/>
          <w:sz w:val="24"/>
          <w:szCs w:val="24"/>
          <w:lang w:eastAsia="ar-SA"/>
        </w:rPr>
        <w:t xml:space="preserve"> се съхраняват събраните 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отпадъци от метални опаковки да се обозначат </w:t>
      </w:r>
      <w:r w:rsidRPr="00456D4F">
        <w:rPr>
          <w:rFonts w:ascii="Times New Roman" w:hAnsi="Times New Roman"/>
          <w:sz w:val="24"/>
          <w:szCs w:val="24"/>
          <w:lang w:eastAsia="ar-SA"/>
        </w:rPr>
        <w:t>с табели, с код и наименование, съгласно Наредба № 2 за класификация на отпадъците /</w:t>
      </w:r>
      <w:r w:rsidRPr="00456D4F">
        <w:rPr>
          <w:rFonts w:ascii="Times New Roman" w:hAnsi="Times New Roman"/>
          <w:i/>
          <w:sz w:val="24"/>
          <w:szCs w:val="24"/>
          <w:lang w:eastAsia="ar-SA"/>
        </w:rPr>
        <w:t xml:space="preserve">обн. ДВ бр. 66 от 08.08.2014 г., </w:t>
      </w:r>
      <w:r w:rsidRPr="00456D4F">
        <w:rPr>
          <w:rFonts w:ascii="Times New Roman" w:hAnsi="Times New Roman"/>
          <w:i/>
          <w:sz w:val="24"/>
          <w:szCs w:val="24"/>
          <w:lang w:val="bg-BG" w:eastAsia="ar-SA"/>
        </w:rPr>
        <w:t xml:space="preserve">с посл. </w:t>
      </w:r>
      <w:r w:rsidRPr="00456D4F">
        <w:rPr>
          <w:rFonts w:ascii="Times New Roman" w:hAnsi="Times New Roman"/>
          <w:i/>
          <w:sz w:val="24"/>
          <w:szCs w:val="24"/>
          <w:lang w:eastAsia="ar-SA"/>
        </w:rPr>
        <w:t>изм. и доп./</w:t>
      </w:r>
      <w:r w:rsidRPr="00456D4F">
        <w:rPr>
          <w:rFonts w:ascii="Times New Roman" w:hAnsi="Times New Roman"/>
          <w:i/>
          <w:sz w:val="24"/>
          <w:szCs w:val="24"/>
          <w:lang w:val="bg-BG" w:eastAsia="ar-SA"/>
        </w:rPr>
        <w:t xml:space="preserve"> 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 и</w:t>
      </w:r>
      <w:r w:rsidRPr="00456D4F">
        <w:rPr>
          <w:rFonts w:ascii="Times New Roman" w:hAnsi="Times New Roman"/>
          <w:i/>
          <w:sz w:val="24"/>
          <w:szCs w:val="24"/>
          <w:lang w:val="bg-BG" w:eastAsia="ar-SA"/>
        </w:rPr>
        <w:t xml:space="preserve"> 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да </w:t>
      </w:r>
      <w:r w:rsidRPr="00456D4F">
        <w:rPr>
          <w:rFonts w:ascii="Times New Roman" w:hAnsi="Times New Roman"/>
          <w:sz w:val="24"/>
          <w:szCs w:val="24"/>
          <w:lang w:eastAsia="ar-SA"/>
        </w:rPr>
        <w:t xml:space="preserve"> се  предават на фирми, притежаващи 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разрешителни </w:t>
      </w:r>
      <w:r w:rsidRPr="00456D4F">
        <w:rPr>
          <w:rFonts w:ascii="Times New Roman" w:hAnsi="Times New Roman"/>
          <w:sz w:val="24"/>
          <w:szCs w:val="24"/>
          <w:lang w:eastAsia="ar-SA"/>
        </w:rPr>
        <w:t>документ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>и</w:t>
      </w:r>
      <w:r w:rsidRPr="00456D4F">
        <w:rPr>
          <w:rFonts w:ascii="Times New Roman" w:hAnsi="Times New Roman"/>
          <w:sz w:val="24"/>
          <w:szCs w:val="24"/>
          <w:lang w:eastAsia="ar-SA"/>
        </w:rPr>
        <w:t xml:space="preserve"> за извършване на дейности с отпадъци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>,</w:t>
      </w:r>
      <w:r w:rsidRPr="00456D4F">
        <w:rPr>
          <w:rFonts w:ascii="Times New Roman" w:hAnsi="Times New Roman"/>
          <w:sz w:val="24"/>
          <w:szCs w:val="24"/>
          <w:lang w:eastAsia="ar-SA"/>
        </w:rPr>
        <w:t xml:space="preserve"> съгласно изискванията на ЗУО и подзаконовите нормативни актове по прилагането м</w:t>
      </w:r>
      <w:r w:rsidR="004003E0">
        <w:rPr>
          <w:rFonts w:ascii="Times New Roman" w:hAnsi="Times New Roman"/>
          <w:sz w:val="24"/>
          <w:szCs w:val="24"/>
          <w:lang w:val="bg-BG" w:eastAsia="ar-SA"/>
        </w:rPr>
        <w:t>у.</w:t>
      </w:r>
    </w:p>
    <w:p w:rsidR="00456D4F" w:rsidRPr="00456D4F" w:rsidRDefault="00456D4F" w:rsidP="00456D4F">
      <w:pPr>
        <w:suppressAutoHyphens/>
        <w:autoSpaceDN/>
        <w:adjustRightInd/>
        <w:jc w:val="both"/>
        <w:rPr>
          <w:rFonts w:ascii="Times New Roman" w:hAnsi="Times New Roman"/>
          <w:sz w:val="24"/>
          <w:szCs w:val="24"/>
          <w:lang w:val="bg-BG" w:eastAsia="ar-SA"/>
        </w:rPr>
      </w:pPr>
    </w:p>
    <w:p w:rsidR="00456D4F" w:rsidRPr="00456D4F" w:rsidRDefault="00456D4F" w:rsidP="00456D4F">
      <w:pPr>
        <w:suppressAutoHyphens/>
        <w:autoSpaceDN/>
        <w:adjustRightInd/>
        <w:jc w:val="both"/>
        <w:rPr>
          <w:rFonts w:ascii="Times New Roman" w:hAnsi="Times New Roman"/>
          <w:sz w:val="24"/>
          <w:szCs w:val="24"/>
          <w:lang w:val="bg-BG" w:eastAsia="ar-SA"/>
        </w:rPr>
      </w:pPr>
    </w:p>
    <w:p w:rsidR="00456D4F" w:rsidRPr="00456D4F" w:rsidRDefault="00456D4F" w:rsidP="00456D4F">
      <w:pPr>
        <w:suppressAutoHyphens/>
        <w:autoSpaceDN/>
        <w:adjustRightInd/>
        <w:jc w:val="both"/>
        <w:rPr>
          <w:rFonts w:ascii="Times New Roman" w:hAnsi="Times New Roman"/>
          <w:b/>
          <w:i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b/>
          <w:i/>
          <w:sz w:val="24"/>
          <w:szCs w:val="24"/>
          <w:u w:val="single"/>
          <w:lang w:val="bg-BG" w:eastAsia="ar-SA"/>
        </w:rPr>
        <w:t xml:space="preserve">Дейности с </w:t>
      </w:r>
      <w:r w:rsidRPr="00456D4F"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>производствени отпадъци</w:t>
      </w:r>
      <w:r w:rsidRPr="00456D4F">
        <w:rPr>
          <w:rFonts w:ascii="Times New Roman" w:hAnsi="Times New Roman"/>
          <w:b/>
          <w:i/>
          <w:sz w:val="24"/>
          <w:szCs w:val="24"/>
          <w:u w:val="single"/>
          <w:lang w:val="bg-BG" w:eastAsia="ar-SA"/>
        </w:rPr>
        <w:t>:</w:t>
      </w:r>
      <w:r w:rsidRPr="00456D4F">
        <w:rPr>
          <w:rFonts w:ascii="Times New Roman" w:hAnsi="Times New Roman"/>
          <w:b/>
          <w:i/>
          <w:sz w:val="24"/>
          <w:szCs w:val="24"/>
          <w:lang w:eastAsia="ar-SA"/>
        </w:rPr>
        <w:t xml:space="preserve"> </w:t>
      </w:r>
    </w:p>
    <w:p w:rsidR="00456D4F" w:rsidRPr="00456D4F" w:rsidRDefault="00456D4F" w:rsidP="00456D4F">
      <w:pPr>
        <w:suppressAutoHyphens/>
        <w:autoSpaceDN/>
        <w:adjustRightInd/>
        <w:jc w:val="both"/>
        <w:rPr>
          <w:rFonts w:ascii="Times New Roman" w:hAnsi="Times New Roman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b/>
          <w:i/>
          <w:sz w:val="24"/>
          <w:szCs w:val="24"/>
          <w:lang w:val="bg-BG" w:eastAsia="ar-SA"/>
        </w:rPr>
        <w:t xml:space="preserve"> - </w:t>
      </w:r>
      <w:r w:rsidRPr="00456D4F">
        <w:rPr>
          <w:rFonts w:ascii="Times New Roman" w:hAnsi="Times New Roman"/>
          <w:b/>
          <w:i/>
          <w:sz w:val="24"/>
          <w:szCs w:val="24"/>
          <w:u w:val="single"/>
          <w:lang w:val="bg-BG" w:eastAsia="ar-SA"/>
        </w:rPr>
        <w:t>За Площадка №1 и Площадка №2</w:t>
      </w:r>
    </w:p>
    <w:p w:rsidR="00456D4F" w:rsidRPr="00456D4F" w:rsidRDefault="00456D4F" w:rsidP="00456D4F">
      <w:pPr>
        <w:suppressAutoHyphens/>
        <w:autoSpaceDN/>
        <w:adjustRightInd/>
        <w:jc w:val="both"/>
        <w:rPr>
          <w:rFonts w:ascii="Times New Roman" w:hAnsi="Times New Roman"/>
          <w:sz w:val="24"/>
          <w:szCs w:val="24"/>
          <w:lang w:val="bg-BG" w:eastAsia="ar-SA"/>
        </w:rPr>
      </w:pPr>
    </w:p>
    <w:p w:rsidR="00456D4F" w:rsidRPr="00456D4F" w:rsidRDefault="00456D4F" w:rsidP="00456D4F">
      <w:pPr>
        <w:suppressAutoHyphens/>
        <w:autoSpaceDN/>
        <w:adjustRightInd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6D4F">
        <w:rPr>
          <w:rFonts w:ascii="Times New Roman" w:hAnsi="Times New Roman"/>
          <w:sz w:val="24"/>
          <w:szCs w:val="24"/>
          <w:lang w:val="bg-BG" w:eastAsia="ar-SA"/>
        </w:rPr>
        <w:t>Неопа</w:t>
      </w:r>
      <w:r w:rsidR="004003E0">
        <w:rPr>
          <w:rFonts w:ascii="Times New Roman" w:hAnsi="Times New Roman"/>
          <w:sz w:val="24"/>
          <w:szCs w:val="24"/>
          <w:lang w:val="bg-BG" w:eastAsia="ar-SA"/>
        </w:rPr>
        <w:t>сните производствени отпадъци да</w:t>
      </w:r>
      <w:r w:rsidRPr="00456D4F">
        <w:rPr>
          <w:rFonts w:ascii="Times New Roman" w:hAnsi="Times New Roman"/>
          <w:sz w:val="24"/>
          <w:szCs w:val="24"/>
          <w:lang w:eastAsia="ar-SA"/>
        </w:rPr>
        <w:t xml:space="preserve"> се събират и временно </w:t>
      </w:r>
      <w:r w:rsidR="004003E0">
        <w:rPr>
          <w:rFonts w:ascii="Times New Roman" w:hAnsi="Times New Roman"/>
          <w:sz w:val="24"/>
          <w:szCs w:val="24"/>
          <w:lang w:val="bg-BG" w:eastAsia="ar-SA"/>
        </w:rPr>
        <w:t>да</w:t>
      </w:r>
      <w:r w:rsidRPr="00456D4F">
        <w:rPr>
          <w:rFonts w:ascii="Times New Roman" w:hAnsi="Times New Roman"/>
          <w:sz w:val="24"/>
          <w:szCs w:val="24"/>
          <w:lang w:eastAsia="ar-SA"/>
        </w:rPr>
        <w:t xml:space="preserve"> се съхраняват по начин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>,</w:t>
      </w:r>
      <w:r w:rsidRPr="00456D4F">
        <w:rPr>
          <w:rFonts w:ascii="Times New Roman" w:hAnsi="Times New Roman"/>
          <w:sz w:val="24"/>
          <w:szCs w:val="24"/>
          <w:lang w:eastAsia="ar-SA"/>
        </w:rPr>
        <w:t xml:space="preserve"> позволяващ по</w:t>
      </w:r>
      <w:r w:rsidR="004003E0">
        <w:rPr>
          <w:rFonts w:ascii="Times New Roman" w:hAnsi="Times New Roman"/>
          <w:sz w:val="24"/>
          <w:szCs w:val="24"/>
          <w:lang w:val="bg-BG" w:eastAsia="ar-SA"/>
        </w:rPr>
        <w:t>-</w:t>
      </w:r>
      <w:r w:rsidRPr="00456D4F">
        <w:rPr>
          <w:rFonts w:ascii="Times New Roman" w:hAnsi="Times New Roman"/>
          <w:sz w:val="24"/>
          <w:szCs w:val="24"/>
          <w:lang w:eastAsia="ar-SA"/>
        </w:rPr>
        <w:t xml:space="preserve">нататъчното им рециклиране/възстановяване. За целта на площадките </w:t>
      </w:r>
      <w:r w:rsidR="004003E0">
        <w:rPr>
          <w:rFonts w:ascii="Times New Roman" w:hAnsi="Times New Roman"/>
          <w:sz w:val="24"/>
          <w:szCs w:val="24"/>
          <w:lang w:val="bg-BG" w:eastAsia="ar-SA"/>
        </w:rPr>
        <w:t>да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r w:rsidRPr="00456D4F">
        <w:rPr>
          <w:rFonts w:ascii="Times New Roman" w:hAnsi="Times New Roman"/>
          <w:sz w:val="24"/>
          <w:szCs w:val="24"/>
          <w:lang w:eastAsia="ar-SA"/>
        </w:rPr>
        <w:t>са  обособени закрити и  пожарообезопасени  помещения, с непропусклив под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r w:rsidRPr="00456D4F">
        <w:rPr>
          <w:rFonts w:ascii="Times New Roman" w:hAnsi="Times New Roman"/>
          <w:sz w:val="24"/>
          <w:szCs w:val="24"/>
          <w:lang w:eastAsia="ar-SA"/>
        </w:rPr>
        <w:t>-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r w:rsidRPr="00456D4F">
        <w:rPr>
          <w:rFonts w:ascii="Times New Roman" w:hAnsi="Times New Roman"/>
          <w:sz w:val="24"/>
          <w:szCs w:val="24"/>
          <w:lang w:eastAsia="ar-SA"/>
        </w:rPr>
        <w:t>бетон.</w:t>
      </w:r>
    </w:p>
    <w:p w:rsidR="00456D4F" w:rsidRPr="00456D4F" w:rsidRDefault="00456D4F" w:rsidP="00456D4F">
      <w:pPr>
        <w:suppressAutoHyphens/>
        <w:autoSpaceDN/>
        <w:adjustRightInd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456D4F">
        <w:rPr>
          <w:rFonts w:ascii="Times New Roman" w:hAnsi="Times New Roman"/>
          <w:sz w:val="24"/>
          <w:szCs w:val="24"/>
          <w:lang w:eastAsia="ar-SA"/>
        </w:rPr>
        <w:t xml:space="preserve">Опасните </w:t>
      </w:r>
      <w:r w:rsidRPr="00456D4F">
        <w:rPr>
          <w:rFonts w:ascii="Times New Roman" w:hAnsi="Times New Roman"/>
          <w:sz w:val="24"/>
          <w:szCs w:val="24"/>
          <w:lang w:val="bg-BG" w:eastAsia="ar-SA"/>
        </w:rPr>
        <w:t xml:space="preserve">производствени </w:t>
      </w:r>
      <w:r w:rsidRPr="00456D4F">
        <w:rPr>
          <w:rFonts w:ascii="Times New Roman" w:hAnsi="Times New Roman"/>
          <w:sz w:val="24"/>
          <w:szCs w:val="24"/>
          <w:lang w:eastAsia="ar-SA"/>
        </w:rPr>
        <w:t xml:space="preserve">отпадъци </w:t>
      </w:r>
      <w:r w:rsidR="004003E0">
        <w:rPr>
          <w:rFonts w:ascii="Times New Roman" w:hAnsi="Times New Roman"/>
          <w:sz w:val="24"/>
          <w:szCs w:val="24"/>
          <w:lang w:val="bg-BG" w:eastAsia="ar-SA"/>
        </w:rPr>
        <w:t>да</w:t>
      </w:r>
      <w:r w:rsidRPr="00456D4F">
        <w:rPr>
          <w:rFonts w:ascii="Times New Roman" w:hAnsi="Times New Roman"/>
          <w:sz w:val="24"/>
          <w:szCs w:val="24"/>
          <w:lang w:eastAsia="ar-SA"/>
        </w:rPr>
        <w:t xml:space="preserve"> се съхраняват</w:t>
      </w:r>
      <w:r w:rsidRPr="00456D4F">
        <w:rPr>
          <w:rFonts w:ascii="Times New Roman" w:hAnsi="Times New Roman"/>
          <w:spacing w:val="6"/>
          <w:sz w:val="24"/>
          <w:szCs w:val="24"/>
          <w:lang w:eastAsia="ar-SA"/>
        </w:rPr>
        <w:t xml:space="preserve"> разделно</w:t>
      </w:r>
      <w:r w:rsidRPr="00456D4F">
        <w:rPr>
          <w:rFonts w:ascii="Times New Roman" w:hAnsi="Times New Roman"/>
          <w:spacing w:val="5"/>
          <w:sz w:val="24"/>
          <w:szCs w:val="24"/>
          <w:lang w:eastAsia="ar-SA"/>
        </w:rPr>
        <w:t xml:space="preserve"> по подходящ начин, съгласно техния произход, вид, състав и характерни свойства, както и в съответствие с изискванията, </w:t>
      </w:r>
      <w:r w:rsidRPr="00456D4F">
        <w:rPr>
          <w:rFonts w:ascii="Times New Roman" w:hAnsi="Times New Roman"/>
          <w:spacing w:val="9"/>
          <w:sz w:val="24"/>
          <w:szCs w:val="24"/>
          <w:lang w:eastAsia="ar-SA"/>
        </w:rPr>
        <w:t xml:space="preserve">поставени в Наредбата за третиране и транспортиране на </w:t>
      </w:r>
      <w:r w:rsidRPr="00456D4F">
        <w:rPr>
          <w:rFonts w:ascii="Times New Roman" w:hAnsi="Times New Roman"/>
          <w:spacing w:val="5"/>
          <w:sz w:val="24"/>
          <w:szCs w:val="24"/>
          <w:lang w:eastAsia="ar-SA"/>
        </w:rPr>
        <w:t xml:space="preserve">производствени и опасни отпадъци ПМС 53 (ДВ, бр.29/1999 г.), както и съгласно изискванията поставени в аналогичните наредби, касаещи специфичните отпадъци. </w:t>
      </w:r>
    </w:p>
    <w:p w:rsidR="00456D4F" w:rsidRPr="00456D4F" w:rsidRDefault="00456D4F" w:rsidP="00456D4F">
      <w:pPr>
        <w:suppressAutoHyphens/>
        <w:autoSpaceDN/>
        <w:adjustRightInd/>
        <w:spacing w:after="120"/>
        <w:ind w:firstLine="720"/>
        <w:jc w:val="both"/>
        <w:rPr>
          <w:rFonts w:ascii="Times New Roman" w:hAnsi="Times New Roman"/>
          <w:sz w:val="24"/>
          <w:szCs w:val="24"/>
          <w:lang w:val="bg-BG" w:eastAsia="ar-SA"/>
        </w:rPr>
      </w:pPr>
      <w:r w:rsidRPr="00456D4F">
        <w:rPr>
          <w:rFonts w:ascii="Times New Roman" w:hAnsi="Times New Roman"/>
          <w:spacing w:val="2"/>
          <w:sz w:val="24"/>
          <w:szCs w:val="24"/>
          <w:lang w:eastAsia="ar-SA"/>
        </w:rPr>
        <w:t>Всички отпадъци</w:t>
      </w:r>
      <w:r w:rsidRPr="00456D4F">
        <w:rPr>
          <w:rFonts w:ascii="Times New Roman" w:hAnsi="Times New Roman"/>
          <w:spacing w:val="2"/>
          <w:sz w:val="24"/>
          <w:szCs w:val="24"/>
          <w:lang w:val="bg-BG" w:eastAsia="ar-SA"/>
        </w:rPr>
        <w:t xml:space="preserve"> приети</w:t>
      </w:r>
      <w:r w:rsidRPr="00456D4F">
        <w:rPr>
          <w:rFonts w:ascii="Times New Roman" w:hAnsi="Times New Roman"/>
          <w:spacing w:val="2"/>
          <w:sz w:val="24"/>
          <w:szCs w:val="24"/>
          <w:lang w:eastAsia="ar-SA"/>
        </w:rPr>
        <w:t xml:space="preserve"> </w:t>
      </w:r>
      <w:r w:rsidRPr="00456D4F">
        <w:rPr>
          <w:rFonts w:ascii="Times New Roman" w:hAnsi="Times New Roman"/>
          <w:spacing w:val="2"/>
          <w:sz w:val="24"/>
          <w:szCs w:val="24"/>
          <w:lang w:val="bg-BG" w:eastAsia="ar-SA"/>
        </w:rPr>
        <w:t>от</w:t>
      </w:r>
      <w:r w:rsidRPr="00456D4F">
        <w:rPr>
          <w:rFonts w:ascii="Times New Roman" w:hAnsi="Times New Roman"/>
          <w:spacing w:val="2"/>
          <w:sz w:val="24"/>
          <w:szCs w:val="24"/>
          <w:lang w:eastAsia="ar-SA"/>
        </w:rPr>
        <w:t xml:space="preserve"> физически и</w:t>
      </w:r>
      <w:r w:rsidRPr="00456D4F">
        <w:rPr>
          <w:rFonts w:ascii="Times New Roman" w:hAnsi="Times New Roman"/>
          <w:spacing w:val="2"/>
          <w:sz w:val="24"/>
          <w:szCs w:val="24"/>
          <w:lang w:val="bg-BG" w:eastAsia="ar-SA"/>
        </w:rPr>
        <w:t>ли</w:t>
      </w:r>
      <w:r w:rsidRPr="00456D4F">
        <w:rPr>
          <w:rFonts w:ascii="Times New Roman" w:hAnsi="Times New Roman"/>
          <w:spacing w:val="2"/>
          <w:sz w:val="24"/>
          <w:szCs w:val="24"/>
          <w:lang w:eastAsia="ar-SA"/>
        </w:rPr>
        <w:t xml:space="preserve"> юридически лица, </w:t>
      </w:r>
      <w:r w:rsidRPr="00456D4F">
        <w:rPr>
          <w:rFonts w:ascii="Times New Roman" w:hAnsi="Times New Roman"/>
          <w:spacing w:val="2"/>
          <w:sz w:val="24"/>
          <w:szCs w:val="24"/>
          <w:lang w:val="bg-BG" w:eastAsia="ar-SA"/>
        </w:rPr>
        <w:t xml:space="preserve">включително и </w:t>
      </w:r>
      <w:r w:rsidRPr="00456D4F">
        <w:rPr>
          <w:rFonts w:ascii="Times New Roman" w:hAnsi="Times New Roman"/>
          <w:spacing w:val="2"/>
          <w:sz w:val="24"/>
          <w:szCs w:val="24"/>
          <w:lang w:eastAsia="ar-SA"/>
        </w:rPr>
        <w:t xml:space="preserve"> генерирани</w:t>
      </w:r>
      <w:r w:rsidRPr="00456D4F">
        <w:rPr>
          <w:rFonts w:ascii="Times New Roman" w:hAnsi="Times New Roman"/>
          <w:spacing w:val="2"/>
          <w:sz w:val="24"/>
          <w:szCs w:val="24"/>
          <w:lang w:val="bg-BG" w:eastAsia="ar-SA"/>
        </w:rPr>
        <w:t>те</w:t>
      </w:r>
      <w:r w:rsidRPr="00456D4F">
        <w:rPr>
          <w:rFonts w:ascii="Times New Roman" w:hAnsi="Times New Roman"/>
          <w:spacing w:val="2"/>
          <w:sz w:val="24"/>
          <w:szCs w:val="24"/>
          <w:lang w:eastAsia="ar-SA"/>
        </w:rPr>
        <w:t xml:space="preserve"> в резултат </w:t>
      </w:r>
      <w:r w:rsidR="004003E0">
        <w:rPr>
          <w:rFonts w:ascii="Times New Roman" w:hAnsi="Times New Roman"/>
          <w:spacing w:val="2"/>
          <w:sz w:val="24"/>
          <w:szCs w:val="24"/>
          <w:lang w:val="bg-BG" w:eastAsia="ar-SA"/>
        </w:rPr>
        <w:t xml:space="preserve">от </w:t>
      </w:r>
      <w:r w:rsidRPr="00456D4F">
        <w:rPr>
          <w:rFonts w:ascii="Times New Roman" w:hAnsi="Times New Roman"/>
          <w:spacing w:val="2"/>
          <w:sz w:val="24"/>
          <w:szCs w:val="24"/>
          <w:lang w:eastAsia="ar-SA"/>
        </w:rPr>
        <w:t>дейността на площадк</w:t>
      </w:r>
      <w:r w:rsidR="004003E0">
        <w:rPr>
          <w:rFonts w:ascii="Times New Roman" w:hAnsi="Times New Roman"/>
          <w:spacing w:val="2"/>
          <w:sz w:val="24"/>
          <w:szCs w:val="24"/>
          <w:lang w:val="bg-BG" w:eastAsia="ar-SA"/>
        </w:rPr>
        <w:t>и</w:t>
      </w:r>
      <w:r w:rsidRPr="00456D4F">
        <w:rPr>
          <w:rFonts w:ascii="Times New Roman" w:hAnsi="Times New Roman"/>
          <w:spacing w:val="2"/>
          <w:sz w:val="24"/>
          <w:szCs w:val="24"/>
          <w:lang w:eastAsia="ar-SA"/>
        </w:rPr>
        <w:t>т</w:t>
      </w:r>
      <w:r w:rsidR="004003E0">
        <w:rPr>
          <w:rFonts w:ascii="Times New Roman" w:hAnsi="Times New Roman"/>
          <w:spacing w:val="2"/>
          <w:sz w:val="24"/>
          <w:szCs w:val="24"/>
          <w:lang w:val="bg-BG" w:eastAsia="ar-SA"/>
        </w:rPr>
        <w:t>е</w:t>
      </w:r>
      <w:r w:rsidRPr="00456D4F">
        <w:rPr>
          <w:rFonts w:ascii="Times New Roman" w:hAnsi="Times New Roman"/>
          <w:spacing w:val="2"/>
          <w:sz w:val="24"/>
          <w:szCs w:val="24"/>
          <w:lang w:eastAsia="ar-SA"/>
        </w:rPr>
        <w:t xml:space="preserve">, </w:t>
      </w:r>
      <w:r w:rsidR="004003E0">
        <w:rPr>
          <w:rFonts w:ascii="Times New Roman" w:hAnsi="Times New Roman"/>
          <w:spacing w:val="2"/>
          <w:sz w:val="24"/>
          <w:szCs w:val="24"/>
          <w:lang w:val="bg-BG" w:eastAsia="ar-SA"/>
        </w:rPr>
        <w:t>да</w:t>
      </w:r>
      <w:r w:rsidRPr="00456D4F">
        <w:rPr>
          <w:rFonts w:ascii="Times New Roman" w:hAnsi="Times New Roman"/>
          <w:spacing w:val="2"/>
          <w:sz w:val="24"/>
          <w:szCs w:val="24"/>
          <w:lang w:eastAsia="ar-SA"/>
        </w:rPr>
        <w:t xml:space="preserve"> се събират разделно и съхраняват по подходящ начин, съгласно техния произход, вид, състав и характерни свойства.</w:t>
      </w:r>
      <w:r w:rsidRPr="00456D4F">
        <w:rPr>
          <w:rFonts w:ascii="Times New Roman" w:hAnsi="Times New Roman"/>
          <w:spacing w:val="2"/>
          <w:sz w:val="24"/>
          <w:szCs w:val="24"/>
          <w:lang w:val="bg-BG" w:eastAsia="ar-SA"/>
        </w:rPr>
        <w:t xml:space="preserve"> </w:t>
      </w:r>
      <w:r w:rsidR="004003E0">
        <w:rPr>
          <w:rFonts w:ascii="Times New Roman" w:hAnsi="Times New Roman"/>
          <w:sz w:val="24"/>
          <w:szCs w:val="24"/>
          <w:lang w:eastAsia="ar-SA"/>
        </w:rPr>
        <w:t>Да</w:t>
      </w:r>
      <w:r w:rsidRPr="00456D4F">
        <w:rPr>
          <w:rFonts w:ascii="Times New Roman" w:hAnsi="Times New Roman"/>
          <w:sz w:val="24"/>
          <w:szCs w:val="24"/>
          <w:lang w:eastAsia="ar-SA"/>
        </w:rPr>
        <w:t xml:space="preserve"> се избегне струпване на големи</w:t>
      </w:r>
      <w:r w:rsidR="004003E0">
        <w:rPr>
          <w:rFonts w:ascii="Times New Roman" w:hAnsi="Times New Roman"/>
          <w:sz w:val="24"/>
          <w:szCs w:val="24"/>
          <w:lang w:eastAsia="ar-SA"/>
        </w:rPr>
        <w:t xml:space="preserve"> количества отпадъци на площадките</w:t>
      </w:r>
      <w:r w:rsidRPr="00456D4F">
        <w:rPr>
          <w:rFonts w:ascii="Times New Roman" w:hAnsi="Times New Roman"/>
          <w:sz w:val="24"/>
          <w:szCs w:val="24"/>
          <w:lang w:eastAsia="ar-SA"/>
        </w:rPr>
        <w:t xml:space="preserve">,  </w:t>
      </w:r>
      <w:r w:rsidR="004003E0">
        <w:rPr>
          <w:rFonts w:ascii="Times New Roman" w:hAnsi="Times New Roman"/>
          <w:sz w:val="24"/>
          <w:szCs w:val="24"/>
          <w:lang w:val="bg-BG" w:eastAsia="ar-SA"/>
        </w:rPr>
        <w:t xml:space="preserve">да </w:t>
      </w:r>
      <w:r w:rsidRPr="00456D4F">
        <w:rPr>
          <w:rFonts w:ascii="Times New Roman" w:hAnsi="Times New Roman"/>
          <w:sz w:val="24"/>
          <w:szCs w:val="24"/>
          <w:lang w:eastAsia="ar-SA"/>
        </w:rPr>
        <w:t>се осигури ритмичното им предаван</w:t>
      </w:r>
      <w:r w:rsidRPr="00456D4F">
        <w:rPr>
          <w:rFonts w:ascii="Times New Roman" w:hAnsi="Times New Roman"/>
          <w:spacing w:val="2"/>
          <w:sz w:val="24"/>
          <w:szCs w:val="24"/>
          <w:lang w:val="bg-BG" w:eastAsia="ar-SA"/>
        </w:rPr>
        <w:t xml:space="preserve">е, съобразно </w:t>
      </w:r>
      <w:r w:rsidR="004003E0">
        <w:rPr>
          <w:rFonts w:ascii="Times New Roman" w:hAnsi="Times New Roman"/>
          <w:spacing w:val="2"/>
          <w:sz w:val="24"/>
          <w:szCs w:val="24"/>
          <w:lang w:val="bg-BG" w:eastAsia="ar-SA"/>
        </w:rPr>
        <w:t xml:space="preserve">с </w:t>
      </w:r>
      <w:r w:rsidRPr="00456D4F">
        <w:rPr>
          <w:rFonts w:ascii="Times New Roman" w:hAnsi="Times New Roman"/>
          <w:spacing w:val="2"/>
          <w:sz w:val="24"/>
          <w:szCs w:val="24"/>
          <w:lang w:eastAsia="ar-SA"/>
        </w:rPr>
        <w:t xml:space="preserve">изискванията на екологичното законодателство за извършване на крайни операции по </w:t>
      </w:r>
      <w:r w:rsidR="004003E0">
        <w:rPr>
          <w:rFonts w:ascii="Times New Roman" w:hAnsi="Times New Roman"/>
          <w:spacing w:val="2"/>
          <w:sz w:val="24"/>
          <w:szCs w:val="24"/>
          <w:lang w:eastAsia="ar-SA"/>
        </w:rPr>
        <w:t xml:space="preserve">оползотворяване/обезвреждане </w:t>
      </w:r>
      <w:r w:rsidRPr="00456D4F">
        <w:rPr>
          <w:rFonts w:ascii="Times New Roman" w:hAnsi="Times New Roman"/>
          <w:spacing w:val="2"/>
          <w:sz w:val="24"/>
          <w:szCs w:val="24"/>
          <w:lang w:val="bg-BG" w:eastAsia="ar-SA"/>
        </w:rPr>
        <w:t xml:space="preserve">на база на </w:t>
      </w:r>
      <w:r w:rsidRPr="00456D4F">
        <w:rPr>
          <w:rFonts w:ascii="Times New Roman" w:hAnsi="Times New Roman"/>
          <w:spacing w:val="2"/>
          <w:sz w:val="24"/>
          <w:szCs w:val="24"/>
          <w:lang w:eastAsia="ar-SA"/>
        </w:rPr>
        <w:t xml:space="preserve"> писмено сключени договори</w:t>
      </w:r>
      <w:r w:rsidRPr="00456D4F">
        <w:rPr>
          <w:rFonts w:ascii="Times New Roman" w:hAnsi="Times New Roman"/>
          <w:spacing w:val="2"/>
          <w:sz w:val="24"/>
          <w:szCs w:val="24"/>
          <w:lang w:val="bg-BG" w:eastAsia="ar-SA"/>
        </w:rPr>
        <w:t xml:space="preserve"> с </w:t>
      </w:r>
      <w:r w:rsidRPr="00456D4F">
        <w:rPr>
          <w:rFonts w:ascii="Times New Roman" w:hAnsi="Times New Roman"/>
          <w:spacing w:val="2"/>
          <w:sz w:val="24"/>
          <w:szCs w:val="24"/>
          <w:lang w:eastAsia="ar-SA"/>
        </w:rPr>
        <w:t xml:space="preserve"> лица, притежаващи Разрешителни и/или Регистрационни документи, издадени по реда на чл. 35 на </w:t>
      </w:r>
      <w:r w:rsidRPr="00456D4F">
        <w:rPr>
          <w:rFonts w:ascii="Times New Roman" w:hAnsi="Times New Roman"/>
          <w:sz w:val="24"/>
          <w:szCs w:val="24"/>
          <w:lang w:eastAsia="ar-SA"/>
        </w:rPr>
        <w:t>Закона за управление на отпадъците /</w:t>
      </w:r>
      <w:r w:rsidRPr="00456D4F">
        <w:rPr>
          <w:rFonts w:ascii="Times New Roman" w:hAnsi="Times New Roman"/>
          <w:i/>
          <w:sz w:val="24"/>
          <w:szCs w:val="24"/>
          <w:lang w:eastAsia="ar-SA"/>
        </w:rPr>
        <w:t xml:space="preserve">обн. ДВ бр. 53 от 13.07.2012 г., </w:t>
      </w:r>
      <w:r w:rsidRPr="00456D4F">
        <w:rPr>
          <w:rFonts w:ascii="Times New Roman" w:hAnsi="Times New Roman"/>
          <w:i/>
          <w:sz w:val="24"/>
          <w:szCs w:val="24"/>
          <w:lang w:val="bg-BG" w:eastAsia="ar-SA"/>
        </w:rPr>
        <w:t xml:space="preserve">с посл. </w:t>
      </w:r>
      <w:r w:rsidRPr="00456D4F">
        <w:rPr>
          <w:rFonts w:ascii="Times New Roman" w:hAnsi="Times New Roman"/>
          <w:i/>
          <w:sz w:val="24"/>
          <w:szCs w:val="24"/>
          <w:lang w:eastAsia="ar-SA"/>
        </w:rPr>
        <w:t>изм. и доп. /</w:t>
      </w:r>
    </w:p>
    <w:p w:rsidR="007A7ED7" w:rsidRPr="00415502" w:rsidRDefault="007A7ED7" w:rsidP="000A274C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A274C" w:rsidRPr="009F660C" w:rsidRDefault="000A274C" w:rsidP="000A274C">
      <w:pPr>
        <w:rPr>
          <w:rFonts w:ascii="Times New Roman" w:hAnsi="Times New Roman"/>
          <w:b/>
          <w:sz w:val="24"/>
          <w:szCs w:val="24"/>
        </w:rPr>
      </w:pPr>
      <w:r w:rsidRPr="009F660C">
        <w:rPr>
          <w:rFonts w:ascii="Times New Roman" w:hAnsi="Times New Roman"/>
          <w:b/>
          <w:bCs/>
          <w:sz w:val="24"/>
          <w:szCs w:val="24"/>
        </w:rPr>
        <w:t>III.</w:t>
      </w:r>
      <w:r w:rsidRPr="009F660C">
        <w:rPr>
          <w:rFonts w:ascii="Times New Roman" w:hAnsi="Times New Roman"/>
          <w:b/>
          <w:sz w:val="24"/>
          <w:szCs w:val="24"/>
        </w:rPr>
        <w:t xml:space="preserve"> Условия, при които да се извършват дейностите по третиране на отпадъци:</w:t>
      </w:r>
    </w:p>
    <w:p w:rsidR="000A274C" w:rsidRPr="00D16FD0" w:rsidRDefault="000A274C" w:rsidP="000A274C">
      <w:pPr>
        <w:pStyle w:val="20"/>
        <w:ind w:right="-143"/>
        <w:rPr>
          <w:b/>
          <w:sz w:val="24"/>
        </w:rPr>
      </w:pPr>
    </w:p>
    <w:p w:rsidR="000A274C" w:rsidRPr="00D16FD0" w:rsidRDefault="000A274C" w:rsidP="00D031D5">
      <w:pPr>
        <w:pStyle w:val="20"/>
        <w:numPr>
          <w:ilvl w:val="0"/>
          <w:numId w:val="4"/>
        </w:numPr>
        <w:ind w:left="284" w:right="-143" w:hanging="284"/>
        <w:rPr>
          <w:sz w:val="24"/>
        </w:rPr>
      </w:pPr>
      <w:r w:rsidRPr="00D16FD0">
        <w:rPr>
          <w:sz w:val="24"/>
          <w:lang w:val="ru-RU"/>
        </w:rPr>
        <w:t>Предаването за последващо третиране на отпадъците</w:t>
      </w:r>
      <w:r w:rsidRPr="00D16FD0">
        <w:rPr>
          <w:sz w:val="24"/>
        </w:rPr>
        <w:t xml:space="preserve">, включени в настоящото решение да се извършва </w:t>
      </w:r>
      <w:r w:rsidRPr="00D16FD0">
        <w:rPr>
          <w:sz w:val="24"/>
          <w:lang w:val="ru-RU"/>
        </w:rPr>
        <w:t>само въз основа на писмен договор с лица,</w:t>
      </w:r>
      <w:r w:rsidRPr="00D16FD0">
        <w:rPr>
          <w:sz w:val="24"/>
        </w:rPr>
        <w:t xml:space="preserve"> </w:t>
      </w:r>
      <w:r w:rsidRPr="00D16FD0">
        <w:rPr>
          <w:sz w:val="24"/>
          <w:lang w:val="ru-RU"/>
        </w:rPr>
        <w:t>притежаващи документ по чл. 35 от ЗУО за отпадъци със съответния код</w:t>
      </w:r>
      <w:r>
        <w:rPr>
          <w:sz w:val="24"/>
          <w:lang w:val="ru-RU"/>
        </w:rPr>
        <w:t>,</w:t>
      </w:r>
      <w:r w:rsidRPr="00D16FD0">
        <w:rPr>
          <w:sz w:val="24"/>
          <w:lang w:val="ru-RU"/>
        </w:rPr>
        <w:t xml:space="preserve"> съгласно наредбата по чл. 3 от ЗУО, както следва</w:t>
      </w:r>
      <w:r w:rsidRPr="00D16FD0">
        <w:rPr>
          <w:sz w:val="24"/>
        </w:rPr>
        <w:t>:</w:t>
      </w:r>
    </w:p>
    <w:p w:rsidR="000A274C" w:rsidRPr="00D16FD0" w:rsidRDefault="000A274C" w:rsidP="00D031D5">
      <w:pPr>
        <w:pStyle w:val="20"/>
        <w:numPr>
          <w:ilvl w:val="0"/>
          <w:numId w:val="6"/>
        </w:numPr>
        <w:ind w:right="-143"/>
        <w:jc w:val="left"/>
        <w:rPr>
          <w:sz w:val="24"/>
          <w:lang w:val="ru-RU"/>
        </w:rPr>
      </w:pPr>
      <w:r w:rsidRPr="00D16FD0">
        <w:rPr>
          <w:sz w:val="24"/>
        </w:rPr>
        <w:t xml:space="preserve">разрешение </w:t>
      </w:r>
      <w:r w:rsidRPr="00D16FD0">
        <w:rPr>
          <w:sz w:val="24"/>
          <w:lang w:val="ru-RU"/>
        </w:rPr>
        <w:t>или комплексно разрешително за дейности с отпадъци</w:t>
      </w:r>
      <w:r w:rsidRPr="00D16FD0">
        <w:rPr>
          <w:sz w:val="24"/>
        </w:rPr>
        <w:t xml:space="preserve"> по чл. 35, ал. 1 от ЗУО</w:t>
      </w:r>
      <w:r w:rsidRPr="00D16FD0">
        <w:rPr>
          <w:sz w:val="24"/>
          <w:lang w:val="ru-RU"/>
        </w:rPr>
        <w:t>;</w:t>
      </w:r>
    </w:p>
    <w:p w:rsidR="000A274C" w:rsidRPr="00D16FD0" w:rsidRDefault="000A274C" w:rsidP="00D031D5">
      <w:pPr>
        <w:pStyle w:val="20"/>
        <w:numPr>
          <w:ilvl w:val="0"/>
          <w:numId w:val="6"/>
        </w:numPr>
        <w:ind w:right="-143"/>
        <w:rPr>
          <w:sz w:val="24"/>
        </w:rPr>
      </w:pPr>
      <w:r w:rsidRPr="00D16FD0">
        <w:rPr>
          <w:sz w:val="24"/>
          <w:lang w:val="ru-RU"/>
        </w:rPr>
        <w:t xml:space="preserve">регистрационен документ за дейности с отпадъци по </w:t>
      </w:r>
      <w:r w:rsidRPr="00D16FD0">
        <w:rPr>
          <w:sz w:val="24"/>
        </w:rPr>
        <w:t xml:space="preserve">чл. 35, ал. 2, т. 3-5 от ЗУО; </w:t>
      </w:r>
    </w:p>
    <w:p w:rsidR="000A274C" w:rsidRPr="006F4DBC" w:rsidRDefault="000A274C" w:rsidP="00D031D5">
      <w:pPr>
        <w:pStyle w:val="20"/>
        <w:numPr>
          <w:ilvl w:val="0"/>
          <w:numId w:val="6"/>
        </w:numPr>
        <w:ind w:right="-143"/>
        <w:rPr>
          <w:sz w:val="24"/>
          <w:lang w:val="ru-RU"/>
        </w:rPr>
      </w:pPr>
      <w:r w:rsidRPr="00D16FD0">
        <w:rPr>
          <w:sz w:val="24"/>
          <w:lang w:val="ru-RU"/>
        </w:rPr>
        <w:t xml:space="preserve">регистрационен документ за събиране и транспортиране на отпадъци или регистрация за дейност като търговец или брокер, когато същите </w:t>
      </w:r>
      <w:r w:rsidRPr="00D16FD0">
        <w:rPr>
          <w:sz w:val="24"/>
        </w:rPr>
        <w:t>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:rsidR="000A274C" w:rsidRPr="009F660C" w:rsidRDefault="000A274C" w:rsidP="000A274C">
      <w:pPr>
        <w:pStyle w:val="20"/>
        <w:numPr>
          <w:ilvl w:val="0"/>
          <w:numId w:val="0"/>
        </w:numPr>
        <w:ind w:left="720" w:right="-143"/>
        <w:rPr>
          <w:sz w:val="24"/>
          <w:lang w:val="ru-RU"/>
        </w:rPr>
      </w:pPr>
    </w:p>
    <w:p w:rsidR="000A274C" w:rsidRPr="009F660C" w:rsidRDefault="000A274C" w:rsidP="00D031D5">
      <w:pPr>
        <w:pStyle w:val="20"/>
        <w:numPr>
          <w:ilvl w:val="0"/>
          <w:numId w:val="4"/>
        </w:numPr>
        <w:ind w:right="-143"/>
        <w:rPr>
          <w:sz w:val="24"/>
          <w:lang w:val="ru-RU"/>
        </w:rPr>
      </w:pPr>
      <w:r w:rsidRPr="00D16FD0">
        <w:t>Пло</w:t>
      </w:r>
      <w:r w:rsidR="00B16024">
        <w:t>щадките</w:t>
      </w:r>
      <w:r>
        <w:t xml:space="preserve"> за отпадъци да отговаря</w:t>
      </w:r>
      <w:r w:rsidR="00B16024">
        <w:t>т</w:t>
      </w:r>
      <w:r w:rsidRPr="00D16FD0">
        <w:t xml:space="preserve"> на следните изисквания:</w:t>
      </w:r>
    </w:p>
    <w:p w:rsidR="000A274C" w:rsidRPr="00D16FD0" w:rsidRDefault="000A274C" w:rsidP="000A274C">
      <w:pPr>
        <w:pStyle w:val="20"/>
        <w:numPr>
          <w:ilvl w:val="0"/>
          <w:numId w:val="0"/>
        </w:numPr>
        <w:ind w:right="-143"/>
        <w:rPr>
          <w:sz w:val="24"/>
        </w:rPr>
      </w:pPr>
    </w:p>
    <w:p w:rsidR="000A274C" w:rsidRPr="00D16FD0" w:rsidRDefault="00B16024" w:rsidP="000A274C">
      <w:pPr>
        <w:pStyle w:val="20"/>
        <w:numPr>
          <w:ilvl w:val="0"/>
          <w:numId w:val="0"/>
        </w:numPr>
        <w:ind w:right="-143" w:firstLine="284"/>
        <w:rPr>
          <w:sz w:val="24"/>
        </w:rPr>
      </w:pPr>
      <w:r>
        <w:rPr>
          <w:sz w:val="24"/>
        </w:rPr>
        <w:t>- Площадките да са изградени, оборудвани</w:t>
      </w:r>
      <w:r w:rsidR="000A274C" w:rsidRPr="00D16FD0">
        <w:rPr>
          <w:sz w:val="24"/>
        </w:rPr>
        <w:t xml:space="preserve"> и да се експлоатира</w:t>
      </w:r>
      <w:r>
        <w:rPr>
          <w:sz w:val="24"/>
        </w:rPr>
        <w:t>т</w:t>
      </w:r>
      <w:r w:rsidR="000A274C">
        <w:rPr>
          <w:sz w:val="24"/>
        </w:rPr>
        <w:t>,</w:t>
      </w:r>
      <w:r w:rsidR="000A274C" w:rsidRPr="00D16FD0">
        <w:rPr>
          <w:sz w:val="24"/>
        </w:rPr>
        <w:t xml:space="preserve"> съгласно изискванията към площадките за третиране на отпадъци, регламентирани в Приложение №2 от Наредбата за третиране и транспортиране на производствени и опасни отпадъци </w:t>
      </w:r>
      <w:r w:rsidR="000A274C">
        <w:rPr>
          <w:sz w:val="24"/>
        </w:rPr>
        <w:t>/ПМС 53/1999 год. – ДВ бр. 29/</w:t>
      </w:r>
      <w:r w:rsidR="000A274C" w:rsidRPr="00D16FD0">
        <w:rPr>
          <w:sz w:val="24"/>
        </w:rPr>
        <w:t xml:space="preserve">99г. /, както и съгласно изискванията на Наредба № Iз-1971 от </w:t>
      </w:r>
      <w:smartTag w:uri="urn:schemas-microsoft-com:office:smarttags" w:element="metricconverter">
        <w:smartTagPr>
          <w:attr w:name="ProductID" w:val="2009 г"/>
        </w:smartTagPr>
        <w:r w:rsidR="000A274C" w:rsidRPr="00D16FD0">
          <w:rPr>
            <w:sz w:val="24"/>
          </w:rPr>
          <w:t>2009 г</w:t>
        </w:r>
      </w:smartTag>
      <w:r w:rsidR="000A274C" w:rsidRPr="00D16FD0">
        <w:rPr>
          <w:sz w:val="24"/>
        </w:rPr>
        <w:t xml:space="preserve">. за строително-техническите правила и норми за осигуряване на безопасност при пожар (обн., ДВ, бр. 96 от </w:t>
      </w:r>
      <w:smartTag w:uri="urn:schemas-microsoft-com:office:smarttags" w:element="metricconverter">
        <w:smartTagPr>
          <w:attr w:name="ProductID" w:val="2009 г"/>
        </w:smartTagPr>
        <w:r w:rsidR="000A274C" w:rsidRPr="00D16FD0">
          <w:rPr>
            <w:sz w:val="24"/>
          </w:rPr>
          <w:t>2009 г</w:t>
        </w:r>
      </w:smartTag>
      <w:r w:rsidR="000A274C" w:rsidRPr="00D16FD0">
        <w:rPr>
          <w:sz w:val="24"/>
        </w:rPr>
        <w:t xml:space="preserve">.; изм. и доп., бр. 17 и 101 от </w:t>
      </w:r>
      <w:smartTag w:uri="urn:schemas-microsoft-com:office:smarttags" w:element="metricconverter">
        <w:smartTagPr>
          <w:attr w:name="ProductID" w:val="2010 г"/>
        </w:smartTagPr>
        <w:r w:rsidR="000A274C" w:rsidRPr="00D16FD0">
          <w:rPr>
            <w:sz w:val="24"/>
          </w:rPr>
          <w:t>2010 г</w:t>
        </w:r>
      </w:smartTag>
      <w:r w:rsidR="000A274C" w:rsidRPr="00D16FD0">
        <w:rPr>
          <w:sz w:val="24"/>
        </w:rPr>
        <w:t>.);</w:t>
      </w:r>
    </w:p>
    <w:p w:rsidR="000A274C" w:rsidRPr="00D16FD0" w:rsidRDefault="00B16024" w:rsidP="000A274C">
      <w:pPr>
        <w:pStyle w:val="30"/>
        <w:ind w:right="-143" w:firstLine="284"/>
        <w:rPr>
          <w:rFonts w:ascii="Times New Roman" w:hAnsi="Times New Roman"/>
        </w:rPr>
      </w:pPr>
      <w:r>
        <w:rPr>
          <w:rFonts w:ascii="Times New Roman" w:hAnsi="Times New Roman"/>
        </w:rPr>
        <w:t>- да са разположени</w:t>
      </w:r>
      <w:r w:rsidR="000A274C" w:rsidRPr="00D16FD0">
        <w:rPr>
          <w:rFonts w:ascii="Times New Roman" w:hAnsi="Times New Roman"/>
        </w:rPr>
        <w:t xml:space="preserve"> в близост до пътно платно и да има осигурен достъп до него, като с това да не се създават предпоставки и условия за затрудняване на транспортното и всяко друго обслужване;</w:t>
      </w:r>
    </w:p>
    <w:p w:rsidR="000A274C" w:rsidRPr="00D16FD0" w:rsidRDefault="00B16024" w:rsidP="000A274C">
      <w:pPr>
        <w:pStyle w:val="30"/>
        <w:ind w:right="-143" w:firstLine="284"/>
        <w:rPr>
          <w:rFonts w:ascii="Times New Roman" w:hAnsi="Times New Roman"/>
        </w:rPr>
      </w:pPr>
      <w:r>
        <w:rPr>
          <w:rFonts w:ascii="Times New Roman" w:hAnsi="Times New Roman"/>
        </w:rPr>
        <w:t>- площадките</w:t>
      </w:r>
      <w:r w:rsidR="000A274C" w:rsidRPr="00D16FD0">
        <w:rPr>
          <w:rFonts w:ascii="Times New Roman" w:hAnsi="Times New Roman"/>
        </w:rPr>
        <w:t xml:space="preserve"> да се намира</w:t>
      </w:r>
      <w:r>
        <w:rPr>
          <w:rFonts w:ascii="Times New Roman" w:hAnsi="Times New Roman"/>
        </w:rPr>
        <w:t>т</w:t>
      </w:r>
      <w:r w:rsidR="000A274C" w:rsidRPr="00D16FD0">
        <w:rPr>
          <w:rFonts w:ascii="Times New Roman" w:hAnsi="Times New Roman"/>
        </w:rPr>
        <w:t xml:space="preserve"> в терен с ограничен достъп и осигурена денонощна охрана;</w:t>
      </w:r>
    </w:p>
    <w:p w:rsidR="000A274C" w:rsidRPr="00D16FD0" w:rsidRDefault="00B16024" w:rsidP="000A274C">
      <w:pPr>
        <w:pStyle w:val="20"/>
        <w:numPr>
          <w:ilvl w:val="0"/>
          <w:numId w:val="0"/>
        </w:numPr>
        <w:ind w:right="-143" w:firstLine="284"/>
        <w:rPr>
          <w:sz w:val="24"/>
        </w:rPr>
      </w:pPr>
      <w:r>
        <w:rPr>
          <w:sz w:val="24"/>
        </w:rPr>
        <w:t>- площта на площадките да са достатъчни</w:t>
      </w:r>
      <w:r w:rsidR="000A274C" w:rsidRPr="00D16FD0">
        <w:rPr>
          <w:sz w:val="24"/>
        </w:rPr>
        <w:t xml:space="preserve"> за извършването на дейностите с отпадъци;</w:t>
      </w:r>
    </w:p>
    <w:p w:rsidR="00060B69" w:rsidRPr="00D16FD0" w:rsidRDefault="00060B69" w:rsidP="00947A7D">
      <w:pPr>
        <w:pStyle w:val="20"/>
        <w:numPr>
          <w:ilvl w:val="0"/>
          <w:numId w:val="0"/>
        </w:numPr>
        <w:ind w:right="-143"/>
        <w:rPr>
          <w:sz w:val="24"/>
        </w:rPr>
      </w:pPr>
    </w:p>
    <w:p w:rsidR="000A274C" w:rsidRDefault="000A274C" w:rsidP="000A274C">
      <w:pPr>
        <w:pStyle w:val="20"/>
        <w:numPr>
          <w:ilvl w:val="0"/>
          <w:numId w:val="0"/>
        </w:numPr>
        <w:ind w:left="284" w:right="-143" w:hanging="284"/>
        <w:rPr>
          <w:sz w:val="24"/>
        </w:rPr>
      </w:pPr>
      <w:r>
        <w:rPr>
          <w:b/>
          <w:sz w:val="24"/>
        </w:rPr>
        <w:t>3</w:t>
      </w:r>
      <w:r w:rsidRPr="00D16FD0">
        <w:rPr>
          <w:b/>
          <w:sz w:val="24"/>
        </w:rPr>
        <w:t>.</w:t>
      </w:r>
      <w:r w:rsidR="00B16024">
        <w:rPr>
          <w:sz w:val="24"/>
        </w:rPr>
        <w:t xml:space="preserve">  Площадките</w:t>
      </w:r>
      <w:r w:rsidRPr="00D16FD0">
        <w:rPr>
          <w:sz w:val="24"/>
        </w:rPr>
        <w:t xml:space="preserve"> за съхраняване на отпадъци да отговаря</w:t>
      </w:r>
      <w:r w:rsidR="00B16024">
        <w:rPr>
          <w:sz w:val="24"/>
        </w:rPr>
        <w:t>т</w:t>
      </w:r>
      <w:r w:rsidRPr="00D16FD0">
        <w:rPr>
          <w:sz w:val="24"/>
        </w:rPr>
        <w:t xml:space="preserve"> на следните изисквания:</w:t>
      </w:r>
    </w:p>
    <w:p w:rsidR="000A274C" w:rsidRPr="00D16FD0" w:rsidRDefault="000A274C" w:rsidP="000A274C">
      <w:pPr>
        <w:pStyle w:val="20"/>
        <w:numPr>
          <w:ilvl w:val="0"/>
          <w:numId w:val="0"/>
        </w:numPr>
        <w:ind w:left="284" w:right="-143" w:hanging="284"/>
        <w:rPr>
          <w:sz w:val="24"/>
        </w:rPr>
      </w:pPr>
    </w:p>
    <w:p w:rsidR="000A274C" w:rsidRPr="009F660C" w:rsidRDefault="00B16024" w:rsidP="000A27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 са  оградени</w:t>
      </w:r>
      <w:r w:rsidR="000A274C" w:rsidRPr="009F660C">
        <w:rPr>
          <w:rFonts w:ascii="Times New Roman" w:hAnsi="Times New Roman"/>
          <w:sz w:val="24"/>
          <w:szCs w:val="24"/>
        </w:rPr>
        <w:t xml:space="preserve"> и с ясни надписи</w:t>
      </w:r>
      <w:r>
        <w:rPr>
          <w:rFonts w:ascii="Times New Roman" w:hAnsi="Times New Roman"/>
          <w:sz w:val="24"/>
          <w:szCs w:val="24"/>
        </w:rPr>
        <w:t xml:space="preserve"> за предназначението на площадките</w:t>
      </w:r>
      <w:r w:rsidR="000A274C" w:rsidRPr="009F660C">
        <w:rPr>
          <w:rFonts w:ascii="Times New Roman" w:hAnsi="Times New Roman"/>
          <w:sz w:val="24"/>
          <w:szCs w:val="24"/>
        </w:rPr>
        <w:t xml:space="preserve">, вида на    отпадъците, </w:t>
      </w:r>
      <w:r w:rsidR="000A274C">
        <w:rPr>
          <w:rFonts w:ascii="Times New Roman" w:hAnsi="Times New Roman"/>
          <w:sz w:val="24"/>
          <w:szCs w:val="24"/>
        </w:rPr>
        <w:t xml:space="preserve">които се третират </w:t>
      </w:r>
      <w:r w:rsidR="000A274C">
        <w:rPr>
          <w:rFonts w:ascii="Times New Roman" w:hAnsi="Times New Roman"/>
          <w:sz w:val="24"/>
          <w:szCs w:val="24"/>
          <w:lang w:val="bg-BG"/>
        </w:rPr>
        <w:t>на</w:t>
      </w:r>
      <w:r w:rsidR="000A274C" w:rsidRPr="009F660C">
        <w:rPr>
          <w:rFonts w:ascii="Times New Roman" w:hAnsi="Times New Roman"/>
          <w:sz w:val="24"/>
          <w:szCs w:val="24"/>
        </w:rPr>
        <w:t xml:space="preserve"> нея, </w:t>
      </w:r>
      <w:r w:rsidR="000A274C">
        <w:rPr>
          <w:rFonts w:ascii="Times New Roman" w:hAnsi="Times New Roman"/>
          <w:sz w:val="24"/>
          <w:szCs w:val="24"/>
          <w:lang w:val="bg-BG"/>
        </w:rPr>
        <w:t xml:space="preserve">както и за </w:t>
      </w:r>
      <w:r>
        <w:rPr>
          <w:rFonts w:ascii="Times New Roman" w:hAnsi="Times New Roman"/>
          <w:sz w:val="24"/>
          <w:szCs w:val="24"/>
        </w:rPr>
        <w:t>фирмата, която ги</w:t>
      </w:r>
      <w:r w:rsidR="000A274C" w:rsidRPr="009F660C">
        <w:rPr>
          <w:rFonts w:ascii="Times New Roman" w:hAnsi="Times New Roman"/>
          <w:sz w:val="24"/>
          <w:szCs w:val="24"/>
        </w:rPr>
        <w:t xml:space="preserve"> експлоатира и работното време</w:t>
      </w:r>
      <w:r w:rsidR="000A274C">
        <w:rPr>
          <w:rFonts w:ascii="Times New Roman" w:hAnsi="Times New Roman"/>
          <w:sz w:val="24"/>
          <w:szCs w:val="24"/>
          <w:lang w:val="bg-BG"/>
        </w:rPr>
        <w:t xml:space="preserve"> с клиенти</w:t>
      </w:r>
      <w:r w:rsidR="000A274C" w:rsidRPr="009F660C">
        <w:rPr>
          <w:rFonts w:ascii="Times New Roman" w:hAnsi="Times New Roman"/>
          <w:sz w:val="24"/>
          <w:szCs w:val="24"/>
        </w:rPr>
        <w:t>;</w:t>
      </w:r>
    </w:p>
    <w:p w:rsidR="000A274C" w:rsidRPr="00811682" w:rsidRDefault="000A274C" w:rsidP="000A274C">
      <w:pPr>
        <w:jc w:val="both"/>
        <w:rPr>
          <w:rFonts w:ascii="Times New Roman" w:hAnsi="Times New Roman"/>
          <w:b/>
          <w:sz w:val="24"/>
          <w:szCs w:val="24"/>
        </w:rPr>
      </w:pPr>
      <w:r w:rsidRPr="009F660C">
        <w:rPr>
          <w:rFonts w:ascii="Times New Roman" w:hAnsi="Times New Roman"/>
          <w:sz w:val="24"/>
          <w:szCs w:val="24"/>
        </w:rPr>
        <w:t>- всички приети, както и формираните от дейността отпадъци да се съхра</w:t>
      </w:r>
      <w:r w:rsidR="00B16024">
        <w:rPr>
          <w:rFonts w:ascii="Times New Roman" w:hAnsi="Times New Roman"/>
          <w:sz w:val="24"/>
          <w:szCs w:val="24"/>
        </w:rPr>
        <w:t>няват на територията на площадките</w:t>
      </w:r>
      <w:r w:rsidRPr="009F660C">
        <w:rPr>
          <w:rFonts w:ascii="Times New Roman" w:hAnsi="Times New Roman"/>
          <w:sz w:val="24"/>
          <w:szCs w:val="24"/>
        </w:rPr>
        <w:t xml:space="preserve">, съгласно </w:t>
      </w:r>
      <w:r w:rsidRPr="00811682">
        <w:rPr>
          <w:rFonts w:ascii="Times New Roman" w:hAnsi="Times New Roman"/>
          <w:b/>
          <w:sz w:val="24"/>
          <w:szCs w:val="24"/>
        </w:rPr>
        <w:t>посоч</w:t>
      </w:r>
      <w:r w:rsidR="00B16024">
        <w:rPr>
          <w:rFonts w:ascii="Times New Roman" w:hAnsi="Times New Roman"/>
          <w:b/>
          <w:sz w:val="24"/>
          <w:szCs w:val="24"/>
        </w:rPr>
        <w:t>ената площ в разрешителния документ</w:t>
      </w:r>
      <w:r w:rsidRPr="00811682">
        <w:rPr>
          <w:rFonts w:ascii="Times New Roman" w:hAnsi="Times New Roman"/>
          <w:b/>
          <w:sz w:val="24"/>
          <w:szCs w:val="24"/>
        </w:rPr>
        <w:t>.</w:t>
      </w:r>
    </w:p>
    <w:p w:rsidR="000A274C" w:rsidRPr="009F660C" w:rsidRDefault="00B16024" w:rsidP="000A27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 </w:t>
      </w:r>
      <w:r>
        <w:rPr>
          <w:rFonts w:ascii="Times New Roman" w:hAnsi="Times New Roman"/>
          <w:sz w:val="24"/>
          <w:szCs w:val="24"/>
          <w:lang w:val="bg-BG"/>
        </w:rPr>
        <w:t>са</w:t>
      </w:r>
      <w:r>
        <w:rPr>
          <w:rFonts w:ascii="Times New Roman" w:hAnsi="Times New Roman"/>
          <w:sz w:val="24"/>
          <w:szCs w:val="24"/>
        </w:rPr>
        <w:t xml:space="preserve"> оборудвани</w:t>
      </w:r>
      <w:r>
        <w:rPr>
          <w:rFonts w:ascii="Times New Roman" w:hAnsi="Times New Roman"/>
          <w:sz w:val="24"/>
          <w:szCs w:val="24"/>
          <w:lang w:val="bg-BG"/>
        </w:rPr>
        <w:t xml:space="preserve"> с </w:t>
      </w:r>
      <w:r>
        <w:rPr>
          <w:rFonts w:ascii="Times New Roman" w:hAnsi="Times New Roman"/>
          <w:sz w:val="24"/>
          <w:szCs w:val="24"/>
        </w:rPr>
        <w:t>вътрешни площадки</w:t>
      </w:r>
      <w:r w:rsidR="000A274C" w:rsidRPr="009F660C">
        <w:rPr>
          <w:rFonts w:ascii="Times New Roman" w:hAnsi="Times New Roman"/>
          <w:sz w:val="24"/>
          <w:szCs w:val="24"/>
        </w:rPr>
        <w:t xml:space="preserve"> за престой на колите по време на извършване на дейностите по товарене и разтоварване на отпадъците;</w:t>
      </w:r>
    </w:p>
    <w:p w:rsidR="000A274C" w:rsidRPr="009F660C" w:rsidRDefault="00B16024" w:rsidP="000A27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да са ясно означени и да са отделени</w:t>
      </w:r>
      <w:r w:rsidR="000A274C" w:rsidRPr="009F660C">
        <w:rPr>
          <w:rFonts w:ascii="Times New Roman" w:hAnsi="Times New Roman"/>
          <w:sz w:val="24"/>
          <w:szCs w:val="24"/>
        </w:rPr>
        <w:t xml:space="preserve"> от останалите съоръжения в обекта;</w:t>
      </w:r>
    </w:p>
    <w:p w:rsidR="000A274C" w:rsidRPr="009F660C" w:rsidRDefault="000A274C" w:rsidP="000A274C">
      <w:pPr>
        <w:jc w:val="both"/>
        <w:rPr>
          <w:rFonts w:ascii="Times New Roman" w:hAnsi="Times New Roman"/>
          <w:sz w:val="24"/>
          <w:szCs w:val="24"/>
        </w:rPr>
      </w:pPr>
      <w:r w:rsidRPr="009F660C">
        <w:rPr>
          <w:rFonts w:ascii="Times New Roman" w:hAnsi="Times New Roman"/>
          <w:sz w:val="24"/>
          <w:szCs w:val="24"/>
        </w:rPr>
        <w:t>-  местата и вместимостите за временно съхраняване на различните по вид отпадъци да са означени и разположени на достатъчно големи разстояния едни от други, като се има предвид и несъвместимостта на отпадъците;</w:t>
      </w:r>
    </w:p>
    <w:p w:rsidR="000A274C" w:rsidRPr="009F660C" w:rsidRDefault="00B16024" w:rsidP="000A27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да са пожарообезопасени</w:t>
      </w:r>
      <w:r w:rsidR="000A274C" w:rsidRPr="009F660C">
        <w:rPr>
          <w:rFonts w:ascii="Times New Roman" w:hAnsi="Times New Roman"/>
          <w:sz w:val="24"/>
          <w:szCs w:val="24"/>
        </w:rPr>
        <w:t xml:space="preserve">  чрез достатъчeн брой подходящи пожарогасители;</w:t>
      </w:r>
    </w:p>
    <w:p w:rsidR="000A274C" w:rsidRPr="009F660C" w:rsidRDefault="00B16024" w:rsidP="000A27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да са бетонирани</w:t>
      </w:r>
      <w:r w:rsidR="00552ACD">
        <w:rPr>
          <w:rFonts w:ascii="Times New Roman" w:hAnsi="Times New Roman"/>
          <w:sz w:val="24"/>
          <w:szCs w:val="24"/>
        </w:rPr>
        <w:t>,</w:t>
      </w:r>
      <w:r w:rsidR="000A274C" w:rsidRPr="009F660C">
        <w:rPr>
          <w:rFonts w:ascii="Times New Roman" w:hAnsi="Times New Roman"/>
          <w:sz w:val="24"/>
          <w:szCs w:val="24"/>
        </w:rPr>
        <w:t xml:space="preserve"> с цел лесно почистване и защита на почвата от замърсяване;</w:t>
      </w:r>
    </w:p>
    <w:p w:rsidR="000A274C" w:rsidRPr="009F660C" w:rsidRDefault="000A274C" w:rsidP="000A274C">
      <w:pPr>
        <w:jc w:val="both"/>
        <w:rPr>
          <w:rFonts w:ascii="Times New Roman" w:hAnsi="Times New Roman"/>
          <w:sz w:val="24"/>
          <w:szCs w:val="24"/>
        </w:rPr>
      </w:pPr>
      <w:r w:rsidRPr="009F660C">
        <w:rPr>
          <w:rFonts w:ascii="Times New Roman" w:hAnsi="Times New Roman"/>
          <w:sz w:val="24"/>
          <w:szCs w:val="24"/>
        </w:rPr>
        <w:t>- да разполага</w:t>
      </w:r>
      <w:r w:rsidR="00B16024">
        <w:rPr>
          <w:rFonts w:ascii="Times New Roman" w:hAnsi="Times New Roman"/>
          <w:sz w:val="24"/>
          <w:szCs w:val="24"/>
          <w:lang w:val="bg-BG"/>
        </w:rPr>
        <w:t>т</w:t>
      </w:r>
      <w:r w:rsidRPr="009F660C">
        <w:rPr>
          <w:rFonts w:ascii="Times New Roman" w:hAnsi="Times New Roman"/>
          <w:sz w:val="24"/>
          <w:szCs w:val="24"/>
        </w:rPr>
        <w:t xml:space="preserve"> с наличн</w:t>
      </w:r>
      <w:r>
        <w:rPr>
          <w:rFonts w:ascii="Times New Roman" w:hAnsi="Times New Roman"/>
          <w:sz w:val="24"/>
          <w:szCs w:val="24"/>
        </w:rPr>
        <w:t>и количества абсорбенти (пръст,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F660C">
        <w:rPr>
          <w:rFonts w:ascii="Times New Roman" w:hAnsi="Times New Roman"/>
          <w:sz w:val="24"/>
          <w:szCs w:val="24"/>
        </w:rPr>
        <w:t>пясък</w:t>
      </w:r>
      <w:r>
        <w:rPr>
          <w:rFonts w:ascii="Times New Roman" w:hAnsi="Times New Roman"/>
          <w:sz w:val="24"/>
          <w:szCs w:val="24"/>
          <w:lang w:val="bg-BG"/>
        </w:rPr>
        <w:t>, трици</w:t>
      </w:r>
      <w:r w:rsidRPr="009F660C">
        <w:rPr>
          <w:rFonts w:ascii="Times New Roman" w:hAnsi="Times New Roman"/>
          <w:sz w:val="24"/>
          <w:szCs w:val="24"/>
        </w:rPr>
        <w:t xml:space="preserve"> и др.), използвани за ограничаване на евентуални разливи;</w:t>
      </w:r>
    </w:p>
    <w:p w:rsidR="000A274C" w:rsidRDefault="00B16024" w:rsidP="000A27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 са оборудвани  с везни</w:t>
      </w:r>
      <w:r w:rsidR="000A274C" w:rsidRPr="009F660C">
        <w:rPr>
          <w:rFonts w:ascii="Times New Roman" w:hAnsi="Times New Roman"/>
          <w:sz w:val="24"/>
          <w:szCs w:val="24"/>
        </w:rPr>
        <w:t xml:space="preserve"> за измерване на теглото на приеманите и предаваните отпадъци</w:t>
      </w:r>
    </w:p>
    <w:p w:rsidR="0014461C" w:rsidRPr="0014461C" w:rsidRDefault="0014461C" w:rsidP="0014461C">
      <w:pPr>
        <w:pStyle w:val="30"/>
        <w:ind w:left="-142" w:right="235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5"/>
        </w:rPr>
        <w:t xml:space="preserve">- </w:t>
      </w:r>
      <w:r w:rsidRPr="00D16FD0">
        <w:rPr>
          <w:rFonts w:ascii="Times New Roman" w:hAnsi="Times New Roman"/>
          <w:color w:val="000000"/>
          <w:spacing w:val="5"/>
        </w:rPr>
        <w:t xml:space="preserve">Съдовете, в които се съхраняват събраните и формираните от дейността отпадъци да са изолирани от околната среда; да са корозивно устойчиви  спрямо веществата съдържащи се в отпадъците, както и материалът от който са  изработени  не взаимодейства с тях, да имат обозначителни табели за кода и наименованието на съответния отпадък, съгласно </w:t>
      </w:r>
      <w:r w:rsidRPr="00D16FD0">
        <w:rPr>
          <w:rFonts w:ascii="Times New Roman" w:hAnsi="Times New Roman"/>
          <w:color w:val="000000"/>
          <w:spacing w:val="-5"/>
        </w:rPr>
        <w:t>Наредба № 2 /2014 год.</w:t>
      </w:r>
      <w:r w:rsidRPr="00D16FD0">
        <w:rPr>
          <w:rFonts w:ascii="Times New Roman" w:hAnsi="Times New Roman"/>
          <w:color w:val="000000"/>
          <w:spacing w:val="-7"/>
        </w:rPr>
        <w:t xml:space="preserve"> </w:t>
      </w:r>
      <w:r w:rsidRPr="00D16FD0">
        <w:rPr>
          <w:rFonts w:ascii="Times New Roman" w:hAnsi="Times New Roman"/>
        </w:rPr>
        <w:t xml:space="preserve">Участъците, на които се извършват дейности с опасни отпадъци, да се оборудват и експлоатират, съгласно </w:t>
      </w:r>
      <w:r w:rsidRPr="00D16FD0">
        <w:rPr>
          <w:rFonts w:ascii="Times New Roman" w:hAnsi="Times New Roman"/>
          <w:color w:val="000000"/>
          <w:spacing w:val="24"/>
        </w:rPr>
        <w:t>изискванията към площадките</w:t>
      </w:r>
      <w:r w:rsidR="00942912">
        <w:rPr>
          <w:rFonts w:ascii="Times New Roman" w:hAnsi="Times New Roman"/>
          <w:color w:val="000000"/>
          <w:spacing w:val="24"/>
        </w:rPr>
        <w:t xml:space="preserve"> за съхраняване на отпадъци по П</w:t>
      </w:r>
      <w:r w:rsidRPr="00D16FD0">
        <w:rPr>
          <w:rFonts w:ascii="Times New Roman" w:hAnsi="Times New Roman"/>
          <w:color w:val="000000"/>
          <w:spacing w:val="24"/>
        </w:rPr>
        <w:t xml:space="preserve">риложение №2 от </w:t>
      </w:r>
      <w:r w:rsidRPr="00D16FD0">
        <w:rPr>
          <w:rFonts w:ascii="Times New Roman" w:hAnsi="Times New Roman"/>
          <w:color w:val="000000"/>
          <w:spacing w:val="9"/>
          <w:lang w:val="ru-RU"/>
        </w:rPr>
        <w:t xml:space="preserve">Наредбата за третиране и транспортиране на </w:t>
      </w:r>
      <w:r w:rsidRPr="00D16FD0">
        <w:rPr>
          <w:rFonts w:ascii="Times New Roman" w:hAnsi="Times New Roman"/>
          <w:color w:val="000000"/>
          <w:spacing w:val="5"/>
          <w:lang w:val="ru-RU"/>
        </w:rPr>
        <w:t>производствени и опасни отпадъци</w:t>
      </w:r>
      <w:r w:rsidRPr="00D16FD0">
        <w:rPr>
          <w:rFonts w:ascii="Times New Roman" w:hAnsi="Times New Roman"/>
          <w:color w:val="000000"/>
          <w:spacing w:val="5"/>
        </w:rPr>
        <w:t>, както и съгласно изискванията поставени в аналогичните наредби, касаещи специфичните отпадъци – НУ</w:t>
      </w:r>
      <w:r w:rsidR="00855041">
        <w:rPr>
          <w:rFonts w:ascii="Times New Roman" w:hAnsi="Times New Roman"/>
          <w:color w:val="000000"/>
          <w:spacing w:val="5"/>
        </w:rPr>
        <w:t>БА, ОЧЦМ</w:t>
      </w:r>
      <w:r w:rsidRPr="00D16FD0">
        <w:rPr>
          <w:rFonts w:ascii="Times New Roman" w:hAnsi="Times New Roman"/>
          <w:color w:val="000000"/>
          <w:spacing w:val="5"/>
        </w:rPr>
        <w:t xml:space="preserve">, ИУМПС. </w:t>
      </w:r>
    </w:p>
    <w:p w:rsidR="0014461C" w:rsidRDefault="0014461C" w:rsidP="000A274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67A34" w:rsidRDefault="00167A34" w:rsidP="000A274C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B16024">
        <w:rPr>
          <w:rFonts w:ascii="Times New Roman" w:hAnsi="Times New Roman"/>
          <w:b/>
          <w:sz w:val="24"/>
          <w:szCs w:val="24"/>
          <w:lang w:val="bg-BG"/>
        </w:rPr>
        <w:t>Да</w:t>
      </w:r>
      <w:r w:rsidR="0014461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16024">
        <w:rPr>
          <w:rFonts w:ascii="Times New Roman" w:hAnsi="Times New Roman"/>
          <w:b/>
          <w:sz w:val="24"/>
          <w:szCs w:val="24"/>
          <w:lang w:val="bg-BG"/>
        </w:rPr>
        <w:t>са с</w:t>
      </w:r>
      <w:r w:rsidRPr="00947A7D">
        <w:rPr>
          <w:rFonts w:ascii="Times New Roman" w:hAnsi="Times New Roman"/>
          <w:b/>
          <w:sz w:val="24"/>
          <w:szCs w:val="24"/>
          <w:lang w:val="bg-BG"/>
        </w:rPr>
        <w:t xml:space="preserve"> осигурено 24 – часово видеонаблюдение, записите от коет</w:t>
      </w:r>
      <w:r w:rsidR="00B16024">
        <w:rPr>
          <w:rFonts w:ascii="Times New Roman" w:hAnsi="Times New Roman"/>
          <w:b/>
          <w:sz w:val="24"/>
          <w:szCs w:val="24"/>
          <w:lang w:val="bg-BG"/>
        </w:rPr>
        <w:t>о да се съхраняват на площадките</w:t>
      </w:r>
      <w:r w:rsidRPr="00947A7D">
        <w:rPr>
          <w:rFonts w:ascii="Times New Roman" w:hAnsi="Times New Roman"/>
          <w:b/>
          <w:sz w:val="24"/>
          <w:szCs w:val="24"/>
          <w:lang w:val="bg-BG"/>
        </w:rPr>
        <w:t xml:space="preserve"> за срок най – малко една година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14461C" w:rsidRPr="00167A34" w:rsidRDefault="0014461C" w:rsidP="000A274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4461C" w:rsidRPr="0014461C" w:rsidRDefault="0014461C" w:rsidP="0014461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14461C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14461C">
        <w:rPr>
          <w:rFonts w:ascii="Times New Roman" w:hAnsi="Times New Roman"/>
          <w:sz w:val="24"/>
          <w:szCs w:val="24"/>
          <w:u w:val="single"/>
          <w:lang w:val="ru-RU"/>
        </w:rPr>
        <w:t>В случай, че не</w:t>
      </w:r>
      <w:r w:rsidRPr="0014461C">
        <w:rPr>
          <w:rFonts w:ascii="Times New Roman" w:hAnsi="Times New Roman"/>
          <w:sz w:val="24"/>
          <w:szCs w:val="24"/>
          <w:u w:val="single"/>
          <w:lang w:val="bg-BG"/>
        </w:rPr>
        <w:t xml:space="preserve"> разполага със собствена или наета шредерна инсталация по смисъла на § 1, т. 26 от допълнителните разпоредби на Наредбата за ИУМПС, да се сключи договор за предаване на ИУМПС, получени от разкомплектуване, на оператор с разрешение по чл. 35 от ЗУО за дейности по шредиране на ИУМПС</w:t>
      </w:r>
    </w:p>
    <w:p w:rsidR="000A274C" w:rsidRDefault="000A274C" w:rsidP="00C12854">
      <w:pPr>
        <w:pStyle w:val="30"/>
        <w:ind w:right="-143"/>
        <w:rPr>
          <w:rFonts w:ascii="Times New Roman" w:hAnsi="Times New Roman"/>
          <w:color w:val="000000"/>
          <w:spacing w:val="-11"/>
        </w:rPr>
      </w:pPr>
    </w:p>
    <w:p w:rsidR="00640DC2" w:rsidRDefault="00640DC2" w:rsidP="00942912">
      <w:pPr>
        <w:shd w:val="clear" w:color="auto" w:fill="FFFFFF"/>
        <w:spacing w:before="5"/>
        <w:ind w:right="-143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</w:p>
    <w:p w:rsidR="004003E0" w:rsidRDefault="004003E0" w:rsidP="00942912">
      <w:pPr>
        <w:shd w:val="clear" w:color="auto" w:fill="FFFFFF"/>
        <w:spacing w:before="5"/>
        <w:ind w:right="-143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A274C" w:rsidRPr="00D16FD0" w:rsidRDefault="000A274C" w:rsidP="000A274C">
      <w:pPr>
        <w:ind w:right="-143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16FD0">
        <w:rPr>
          <w:rFonts w:ascii="Times New Roman" w:hAnsi="Times New Roman"/>
          <w:b/>
          <w:sz w:val="24"/>
          <w:szCs w:val="24"/>
          <w:u w:val="single"/>
          <w:lang w:val="ru-RU"/>
        </w:rPr>
        <w:lastRenderedPageBreak/>
        <w:t>Забранява се:</w:t>
      </w:r>
    </w:p>
    <w:p w:rsidR="000A274C" w:rsidRPr="00D16FD0" w:rsidRDefault="000A274C" w:rsidP="000A274C">
      <w:pPr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D16FD0">
        <w:rPr>
          <w:rFonts w:ascii="Times New Roman" w:hAnsi="Times New Roman"/>
          <w:sz w:val="24"/>
          <w:szCs w:val="24"/>
          <w:lang w:val="ru-RU"/>
        </w:rPr>
        <w:t>-  смесването на различни по вид, състав и свойства отпадъци;</w:t>
      </w:r>
    </w:p>
    <w:p w:rsidR="000A274C" w:rsidRPr="00D16FD0" w:rsidRDefault="000A274C" w:rsidP="000A274C">
      <w:pPr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D16FD0">
        <w:rPr>
          <w:rFonts w:ascii="Times New Roman" w:hAnsi="Times New Roman"/>
          <w:sz w:val="24"/>
          <w:szCs w:val="24"/>
          <w:lang w:val="ru-RU"/>
        </w:rPr>
        <w:t>-  смесването на оползотворими с неоползотворими и на опасни с неопасни;</w:t>
      </w:r>
    </w:p>
    <w:p w:rsidR="000A274C" w:rsidRPr="00D16FD0" w:rsidRDefault="000A274C" w:rsidP="000A274C">
      <w:pPr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D16FD0">
        <w:rPr>
          <w:rFonts w:ascii="Times New Roman" w:hAnsi="Times New Roman"/>
          <w:sz w:val="24"/>
          <w:szCs w:val="24"/>
          <w:lang w:val="ru-RU"/>
        </w:rPr>
        <w:t>-  нерегламентираното изхвърляне на отпадъци, извън местата и съдовете определени за разделното събиране на всеки вид, в зависимост от неговия произход  и характерни свойства, както и предаването им на лица, които не притежават необходимото разрешение  по Закона за управление на отпадъците;</w:t>
      </w:r>
    </w:p>
    <w:p w:rsidR="000A274C" w:rsidRDefault="000A274C" w:rsidP="000A274C">
      <w:pPr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D16FD0">
        <w:rPr>
          <w:rFonts w:ascii="Times New Roman" w:hAnsi="Times New Roman"/>
          <w:sz w:val="24"/>
          <w:szCs w:val="24"/>
          <w:lang w:val="ru-RU"/>
        </w:rPr>
        <w:t>-  изгарянето на отпадъци или всяко друго нерегламентирано обезвреждане, освен временното им съхранение до предаването им за последващо третиране, рециклиране, оползотворяване и или обезвреждане на фирми, притежаващи необходимото разрешение и мощности за това.</w:t>
      </w:r>
    </w:p>
    <w:p w:rsidR="00942912" w:rsidRPr="00942912" w:rsidRDefault="00942912" w:rsidP="00942912">
      <w:p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42912">
        <w:rPr>
          <w:rFonts w:ascii="Times New Roman" w:hAnsi="Times New Roman"/>
          <w:sz w:val="24"/>
          <w:szCs w:val="24"/>
          <w:lang w:val="bg-BG"/>
        </w:rPr>
        <w:t>- предварителното съхраняване и съхраняване на НУ</w:t>
      </w:r>
      <w:r>
        <w:rPr>
          <w:rFonts w:ascii="Times New Roman" w:hAnsi="Times New Roman"/>
          <w:sz w:val="24"/>
          <w:szCs w:val="24"/>
          <w:lang w:val="bg-BG"/>
        </w:rPr>
        <w:t>БА в открити складове без навес</w:t>
      </w:r>
      <w:r w:rsidRPr="00942912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0A274C" w:rsidRDefault="000A274C" w:rsidP="008A7A82">
      <w:pPr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16FD0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D16FD0">
        <w:rPr>
          <w:rFonts w:ascii="Times New Roman" w:hAnsi="Times New Roman"/>
          <w:sz w:val="24"/>
          <w:szCs w:val="24"/>
          <w:lang w:val="bg-BG"/>
        </w:rPr>
        <w:t>при аварийна ситуация с отпадъците да се предприемат мерките за безопасност в съответствие с утвърдения авариен план.</w:t>
      </w:r>
    </w:p>
    <w:p w:rsidR="00942912" w:rsidRPr="008A7A82" w:rsidRDefault="00942912" w:rsidP="008A7A82">
      <w:pPr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0A274C" w:rsidRPr="00D16FD0" w:rsidRDefault="000A274C" w:rsidP="000A274C">
      <w:pPr>
        <w:ind w:right="-143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16FD0">
        <w:rPr>
          <w:rFonts w:ascii="Times New Roman" w:hAnsi="Times New Roman"/>
          <w:i/>
          <w:sz w:val="24"/>
          <w:szCs w:val="24"/>
          <w:lang w:val="bg-BG"/>
        </w:rPr>
        <w:t>-</w:t>
      </w:r>
      <w:r w:rsidRPr="00D16FD0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С</w:t>
      </w:r>
      <w:r w:rsidRPr="00D16FD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ъхраняване на общо количество </w:t>
      </w:r>
      <w:r w:rsidRPr="00D16FD0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над </w:t>
      </w:r>
      <w:r w:rsidRPr="00D16FD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50 тона </w:t>
      </w:r>
      <w:r w:rsidR="0081172D">
        <w:rPr>
          <w:rFonts w:ascii="Times New Roman" w:hAnsi="Times New Roman"/>
          <w:b/>
          <w:sz w:val="24"/>
          <w:szCs w:val="24"/>
          <w:u w:val="single"/>
          <w:lang w:val="ru-RU"/>
        </w:rPr>
        <w:t>опасни отпадъци на площадките, описани</w:t>
      </w:r>
      <w:r w:rsidRPr="00D16FD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в настоящето разрешително в един и същ момент от време.</w:t>
      </w:r>
    </w:p>
    <w:p w:rsidR="000A274C" w:rsidRPr="00D16FD0" w:rsidRDefault="000A274C" w:rsidP="000A274C">
      <w:pPr>
        <w:ind w:right="-143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0A274C" w:rsidRPr="00D16FD0" w:rsidRDefault="000A274C" w:rsidP="000A274C">
      <w:pPr>
        <w:ind w:right="-143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D16FD0">
        <w:rPr>
          <w:rFonts w:ascii="Times New Roman" w:hAnsi="Times New Roman"/>
          <w:b/>
          <w:bCs/>
          <w:sz w:val="24"/>
          <w:szCs w:val="24"/>
          <w:lang w:val="bg-BG"/>
        </w:rPr>
        <w:t xml:space="preserve">4.  </w:t>
      </w:r>
      <w:r w:rsidRPr="00D16FD0">
        <w:rPr>
          <w:rFonts w:ascii="Times New Roman" w:hAnsi="Times New Roman"/>
          <w:bCs/>
          <w:sz w:val="24"/>
          <w:szCs w:val="24"/>
          <w:lang w:val="bg-BG"/>
        </w:rPr>
        <w:t>Да се води отчетност и да се предоставя информация съгласно изискванията на наредбата по чл. 48, ал. 1 от  Закона за упр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авление на отпадъците /ЗУО, ДВ, </w:t>
      </w:r>
      <w:r w:rsidRPr="00D16FD0">
        <w:rPr>
          <w:rFonts w:ascii="Times New Roman" w:hAnsi="Times New Roman"/>
          <w:bCs/>
          <w:sz w:val="24"/>
          <w:szCs w:val="24"/>
          <w:lang w:val="bg-BG"/>
        </w:rPr>
        <w:t>бр.53/2012 год.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, </w:t>
      </w:r>
      <w:r w:rsidR="0081172D">
        <w:rPr>
          <w:rFonts w:ascii="Times New Roman" w:hAnsi="Times New Roman"/>
          <w:bCs/>
          <w:sz w:val="24"/>
          <w:szCs w:val="24"/>
          <w:lang w:val="bg-BG"/>
        </w:rPr>
        <w:t xml:space="preserve">с </w:t>
      </w:r>
      <w:r>
        <w:rPr>
          <w:rFonts w:ascii="Times New Roman" w:hAnsi="Times New Roman"/>
          <w:bCs/>
          <w:sz w:val="24"/>
          <w:szCs w:val="24"/>
          <w:lang w:val="bg-BG"/>
        </w:rPr>
        <w:t>по</w:t>
      </w:r>
      <w:r w:rsidR="001679DF">
        <w:rPr>
          <w:rFonts w:ascii="Times New Roman" w:hAnsi="Times New Roman"/>
          <w:bCs/>
          <w:sz w:val="24"/>
          <w:szCs w:val="24"/>
          <w:lang w:val="bg-BG"/>
        </w:rPr>
        <w:t>сл. изм. и доп.</w:t>
      </w:r>
      <w:r>
        <w:rPr>
          <w:rFonts w:ascii="Times New Roman" w:hAnsi="Times New Roman"/>
          <w:bCs/>
          <w:sz w:val="24"/>
          <w:szCs w:val="24"/>
          <w:lang w:val="bg-BG"/>
        </w:rPr>
        <w:t>/</w:t>
      </w:r>
    </w:p>
    <w:p w:rsidR="000A274C" w:rsidRPr="000B4000" w:rsidRDefault="000A274C" w:rsidP="000A274C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A274C" w:rsidRPr="00871EED" w:rsidRDefault="000A274C" w:rsidP="000A274C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71EED">
        <w:rPr>
          <w:rFonts w:ascii="Times New Roman" w:hAnsi="Times New Roman"/>
          <w:b/>
          <w:bCs/>
          <w:sz w:val="24"/>
          <w:szCs w:val="24"/>
          <w:lang w:val="bg-BG"/>
        </w:rPr>
        <w:t xml:space="preserve">5. </w:t>
      </w:r>
      <w:r w:rsidRPr="00871EED">
        <w:rPr>
          <w:rFonts w:ascii="Times New Roman" w:hAnsi="Times New Roman"/>
          <w:color w:val="000000"/>
          <w:sz w:val="24"/>
          <w:szCs w:val="24"/>
          <w:lang w:val="ru-RU"/>
        </w:rPr>
        <w:t>Измерването на количествата на постъпващи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те</w:t>
      </w:r>
      <w:r w:rsidRPr="00871EED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отпадъци да се извършва поотделно за всеки вид отпадък по кодове и наименование съгласно Наредбата по чл.3, ал.1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от</w:t>
      </w:r>
      <w:r w:rsidRPr="00871EED">
        <w:rPr>
          <w:rFonts w:ascii="Times New Roman" w:hAnsi="Times New Roman"/>
          <w:color w:val="000000"/>
          <w:sz w:val="24"/>
          <w:szCs w:val="24"/>
          <w:lang w:val="ru-RU"/>
        </w:rPr>
        <w:t xml:space="preserve"> ЗУО - Наредба №</w:t>
      </w:r>
      <w:r w:rsidR="0081172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71EED">
        <w:rPr>
          <w:rFonts w:ascii="Times New Roman" w:hAnsi="Times New Roman"/>
          <w:color w:val="000000"/>
          <w:sz w:val="24"/>
          <w:szCs w:val="24"/>
          <w:lang w:val="ru-RU"/>
        </w:rPr>
        <w:t>2 за класификация на отпадъ</w:t>
      </w:r>
      <w:r w:rsidR="0081172D">
        <w:rPr>
          <w:rFonts w:ascii="Times New Roman" w:hAnsi="Times New Roman"/>
          <w:color w:val="000000"/>
          <w:sz w:val="24"/>
          <w:szCs w:val="24"/>
          <w:lang w:val="ru-RU"/>
        </w:rPr>
        <w:t xml:space="preserve">ците (ДВ, бр.66/2014 г., с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посл</w:t>
      </w:r>
      <w:r w:rsidR="0081172D">
        <w:rPr>
          <w:rFonts w:ascii="Times New Roman" w:hAnsi="Times New Roman"/>
          <w:color w:val="000000"/>
          <w:sz w:val="24"/>
          <w:szCs w:val="24"/>
          <w:lang w:val="ru-RU"/>
        </w:rPr>
        <w:t>. изм. и доп.</w:t>
      </w:r>
      <w:r w:rsidRPr="00871EED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0A274C" w:rsidRPr="00871EED" w:rsidRDefault="000A274C" w:rsidP="000A274C">
      <w:pPr>
        <w:ind w:right="26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0A274C" w:rsidRDefault="000A274C" w:rsidP="000A274C">
      <w:pPr>
        <w:ind w:right="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71EED">
        <w:rPr>
          <w:rFonts w:ascii="Times New Roman" w:hAnsi="Times New Roman"/>
          <w:b/>
          <w:bCs/>
          <w:sz w:val="24"/>
          <w:szCs w:val="24"/>
          <w:lang w:val="bg-BG"/>
        </w:rPr>
        <w:t>6.</w:t>
      </w:r>
      <w:r w:rsidRPr="00871EED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871EED">
        <w:rPr>
          <w:rFonts w:ascii="Times New Roman" w:hAnsi="Times New Roman"/>
          <w:b/>
          <w:sz w:val="24"/>
          <w:szCs w:val="24"/>
          <w:lang w:val="bg-BG"/>
        </w:rPr>
        <w:t>Най-малко един месец преди изтичането на срока на действие на банковата гаранция по чл. 69, ал. 2 от ЗУО да предостави на РИОСВ-Пловдив подновена банкова гаранция.</w:t>
      </w:r>
    </w:p>
    <w:p w:rsidR="00167A34" w:rsidRPr="00871EED" w:rsidRDefault="00167A34" w:rsidP="000A274C">
      <w:pPr>
        <w:ind w:right="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7355" w:rsidRDefault="00167A34" w:rsidP="000A274C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3D50C3">
        <w:rPr>
          <w:rFonts w:ascii="Times New Roman" w:hAnsi="Times New Roman"/>
          <w:b/>
          <w:bCs/>
          <w:sz w:val="24"/>
          <w:szCs w:val="24"/>
          <w:lang w:val="ru-RU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Да се спазват стриктно изискванията на Закона за управление на отпадъците</w:t>
      </w:r>
      <w:r w:rsidRPr="003D50C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/ЗУО</w:t>
      </w:r>
      <w:r w:rsidRPr="00D16FD0">
        <w:rPr>
          <w:rFonts w:ascii="Times New Roman" w:hAnsi="Times New Roman"/>
          <w:bCs/>
          <w:sz w:val="24"/>
          <w:szCs w:val="24"/>
          <w:lang w:val="bg-BG"/>
        </w:rPr>
        <w:t>, ДВ.бр.53/2012 год.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, </w:t>
      </w:r>
      <w:r w:rsidR="0081172D">
        <w:rPr>
          <w:rFonts w:ascii="Times New Roman" w:hAnsi="Times New Roman"/>
          <w:bCs/>
          <w:sz w:val="24"/>
          <w:szCs w:val="24"/>
          <w:lang w:val="bg-BG"/>
        </w:rPr>
        <w:t xml:space="preserve">с </w:t>
      </w:r>
      <w:r>
        <w:rPr>
          <w:rFonts w:ascii="Times New Roman" w:hAnsi="Times New Roman"/>
          <w:bCs/>
          <w:sz w:val="24"/>
          <w:szCs w:val="24"/>
          <w:lang w:val="bg-BG"/>
        </w:rPr>
        <w:t>посл. изм</w:t>
      </w:r>
      <w:r w:rsidR="0081172D">
        <w:rPr>
          <w:rFonts w:ascii="Times New Roman" w:hAnsi="Times New Roman"/>
          <w:bCs/>
          <w:sz w:val="24"/>
          <w:szCs w:val="24"/>
          <w:lang w:val="bg-BG"/>
        </w:rPr>
        <w:t>. и доп.</w:t>
      </w:r>
      <w:r>
        <w:rPr>
          <w:rFonts w:ascii="Times New Roman" w:hAnsi="Times New Roman"/>
          <w:bCs/>
          <w:sz w:val="24"/>
          <w:szCs w:val="24"/>
          <w:lang w:val="bg-BG"/>
        </w:rPr>
        <w:t>/</w:t>
      </w:r>
    </w:p>
    <w:p w:rsidR="00167A34" w:rsidRDefault="00167A34" w:rsidP="000A274C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167A34" w:rsidRPr="00167A34" w:rsidRDefault="00167A34" w:rsidP="000A274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67A34">
        <w:rPr>
          <w:rFonts w:ascii="Times New Roman" w:hAnsi="Times New Roman"/>
          <w:b/>
          <w:bCs/>
          <w:sz w:val="24"/>
          <w:szCs w:val="24"/>
          <w:lang w:val="bg-BG"/>
        </w:rPr>
        <w:t xml:space="preserve">8. </w:t>
      </w:r>
      <w:r w:rsidRPr="00167A34">
        <w:rPr>
          <w:rFonts w:ascii="Times New Roman" w:hAnsi="Times New Roman"/>
          <w:bCs/>
          <w:sz w:val="24"/>
          <w:szCs w:val="24"/>
          <w:lang w:val="bg-BG"/>
        </w:rPr>
        <w:t>След приключване на дейността, да се предприемат всички необходими м</w:t>
      </w:r>
      <w:r w:rsidR="0081172D">
        <w:rPr>
          <w:rFonts w:ascii="Times New Roman" w:hAnsi="Times New Roman"/>
          <w:bCs/>
          <w:sz w:val="24"/>
          <w:szCs w:val="24"/>
          <w:lang w:val="bg-BG"/>
        </w:rPr>
        <w:t>ерки за възстановяване на терените, на кои</w:t>
      </w:r>
      <w:r w:rsidRPr="00167A34">
        <w:rPr>
          <w:rFonts w:ascii="Times New Roman" w:hAnsi="Times New Roman"/>
          <w:bCs/>
          <w:sz w:val="24"/>
          <w:szCs w:val="24"/>
          <w:lang w:val="bg-BG"/>
        </w:rPr>
        <w:t>то са извършвани дейно</w:t>
      </w:r>
      <w:r w:rsidR="0081172D">
        <w:rPr>
          <w:rFonts w:ascii="Times New Roman" w:hAnsi="Times New Roman"/>
          <w:bCs/>
          <w:sz w:val="24"/>
          <w:szCs w:val="24"/>
          <w:lang w:val="bg-BG"/>
        </w:rPr>
        <w:t>стите с отпадъци, като същите се почистят</w:t>
      </w:r>
      <w:r w:rsidRPr="00167A34">
        <w:rPr>
          <w:rFonts w:ascii="Times New Roman" w:hAnsi="Times New Roman"/>
          <w:bCs/>
          <w:sz w:val="24"/>
          <w:szCs w:val="24"/>
          <w:lang w:val="bg-BG"/>
        </w:rPr>
        <w:t xml:space="preserve"> от всички отпадъци в законоустановения срок.</w:t>
      </w:r>
    </w:p>
    <w:p w:rsidR="000A274C" w:rsidRPr="00D16FD0" w:rsidRDefault="000A274C" w:rsidP="000A274C">
      <w:pPr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467355" w:rsidRPr="00D16FD0" w:rsidRDefault="00467355" w:rsidP="00467355">
      <w:pPr>
        <w:ind w:firstLine="720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D16FD0">
        <w:rPr>
          <w:rFonts w:ascii="Times New Roman" w:hAnsi="Times New Roman"/>
          <w:b/>
          <w:bCs/>
          <w:i/>
          <w:sz w:val="24"/>
          <w:szCs w:val="24"/>
          <w:lang w:val="ru-RU"/>
        </w:rPr>
        <w:t>Решението може да се обжалва чрез директора на РИОСВ пред министъра на околната среда и водите или пред Административен съд, гр.</w:t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Pr="00D16FD0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Пловдив по реда на Административнопроцесуалния кодекс в 14-дневен срок от неговото съобщаване.   </w:t>
      </w:r>
    </w:p>
    <w:p w:rsidR="00467355" w:rsidRPr="00D16FD0" w:rsidRDefault="00467355" w:rsidP="00467355">
      <w:pPr>
        <w:numPr>
          <w:ilvl w:val="12"/>
          <w:numId w:val="0"/>
        </w:numPr>
        <w:ind w:left="5040"/>
        <w:rPr>
          <w:rFonts w:ascii="Times New Roman" w:hAnsi="Times New Roman"/>
          <w:sz w:val="24"/>
          <w:szCs w:val="24"/>
          <w:lang w:val="ru-RU"/>
        </w:rPr>
      </w:pPr>
    </w:p>
    <w:p w:rsidR="001B262F" w:rsidRDefault="001B262F" w:rsidP="00467355">
      <w:pPr>
        <w:numPr>
          <w:ilvl w:val="12"/>
          <w:numId w:val="0"/>
        </w:num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A6365" w:rsidRDefault="006A6365" w:rsidP="00467355">
      <w:pPr>
        <w:numPr>
          <w:ilvl w:val="12"/>
          <w:numId w:val="0"/>
        </w:num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B262F" w:rsidRPr="00415502" w:rsidRDefault="004003E0" w:rsidP="001B262F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ИВАЙЛО ЙОТКОВ</w:t>
      </w:r>
    </w:p>
    <w:p w:rsidR="001B262F" w:rsidRPr="00415502" w:rsidRDefault="001B262F" w:rsidP="001B262F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15502">
        <w:rPr>
          <w:rFonts w:ascii="Times New Roman" w:hAnsi="Times New Roman"/>
          <w:i/>
          <w:sz w:val="24"/>
          <w:szCs w:val="24"/>
          <w:lang w:val="ru-RU"/>
        </w:rPr>
        <w:t xml:space="preserve">Директор на РИОСВ - Пловдив </w:t>
      </w:r>
    </w:p>
    <w:p w:rsidR="00855041" w:rsidRDefault="00855041" w:rsidP="009A5601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6A6365" w:rsidRDefault="006A6365" w:rsidP="009A5601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3A64F4" w:rsidRPr="003A64F4" w:rsidRDefault="003A64F4" w:rsidP="009A5601">
      <w:pPr>
        <w:jc w:val="both"/>
        <w:rPr>
          <w:rFonts w:ascii="Times New Roman" w:hAnsi="Times New Roman"/>
          <w:sz w:val="18"/>
          <w:szCs w:val="18"/>
          <w:lang w:val="bg-BG"/>
        </w:rPr>
      </w:pPr>
    </w:p>
    <w:sectPr w:rsidR="003A64F4" w:rsidRPr="003A64F4" w:rsidSect="0003056D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311" w:rsidRDefault="00D14311">
      <w:r>
        <w:separator/>
      </w:r>
    </w:p>
  </w:endnote>
  <w:endnote w:type="continuationSeparator" w:id="0">
    <w:p w:rsidR="00D14311" w:rsidRDefault="00D14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SaturionCy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D5" w:rsidRDefault="00F755D5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55D5" w:rsidRDefault="00F755D5" w:rsidP="0003056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D5" w:rsidRPr="000E6442" w:rsidRDefault="00F755D5" w:rsidP="0003056D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1D2C98">
      <w:rPr>
        <w:rStyle w:val="a9"/>
        <w:rFonts w:ascii="Times New Roman" w:hAnsi="Times New Roman"/>
        <w:noProof/>
        <w:sz w:val="22"/>
        <w:szCs w:val="22"/>
      </w:rPr>
      <w:t>1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F755D5" w:rsidRDefault="00F755D5" w:rsidP="0003056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311" w:rsidRDefault="00D14311">
      <w:r>
        <w:separator/>
      </w:r>
    </w:p>
  </w:footnote>
  <w:footnote w:type="continuationSeparator" w:id="0">
    <w:p w:rsidR="00D14311" w:rsidRDefault="00D14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sz w:val="22"/>
        <w:szCs w:val="22"/>
        <w:lang w:val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4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88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648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8" w:hanging="144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08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8" w:hanging="1800"/>
      </w:pPr>
      <w:rPr>
        <w:rFonts w:ascii="Courier New" w:hAnsi="Courier New" w:cs="Courier New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lang w:val="bg-BG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08"/>
        </w:tabs>
        <w:ind w:left="1425" w:hanging="720"/>
      </w:pPr>
      <w:rPr>
        <w:rFonts w:ascii="Verdana" w:eastAsia="Times New Roman" w:hAnsi="Verdana" w:cs="Times New Roman" w:hint="default"/>
        <w:color w:val="auto"/>
        <w:lang w:val="en-U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  <w:lang w:val="bg-BG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 w:val="0"/>
        <w:i/>
        <w:sz w:val="18"/>
        <w:szCs w:val="18"/>
        <w:lang w:val="bg-BG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bg-BG"/>
      </w:rPr>
    </w:lvl>
  </w:abstractNum>
  <w:abstractNum w:abstractNumId="8">
    <w:nsid w:val="00000009"/>
    <w:multiLevelType w:val="multilevel"/>
    <w:tmpl w:val="B620991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66"/>
        </w:tabs>
        <w:ind w:left="906" w:hanging="480"/>
      </w:pPr>
      <w:rPr>
        <w:rFonts w:ascii="Times New Roman" w:hAnsi="Times New Roman" w:cs="Courier New" w:hint="default"/>
        <w:b/>
        <w:sz w:val="22"/>
        <w:szCs w:val="22"/>
        <w:lang w:val="bg-BG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b/>
        <w:lang w:val="bg-BG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Times New Roman"/>
        <w:b/>
        <w:sz w:val="24"/>
        <w:szCs w:val="24"/>
        <w:u w:val="none"/>
        <w:lang w:val="bg-BG"/>
      </w:rPr>
    </w:lvl>
  </w:abstractNum>
  <w:abstractNum w:abstractNumId="11">
    <w:nsid w:val="0000000C"/>
    <w:multiLevelType w:val="singleLevel"/>
    <w:tmpl w:val="0000000C"/>
    <w:name w:val="WW8Num12"/>
    <w:lvl w:ilvl="0">
      <w:start w:val="1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color w:val="000000"/>
        <w:spacing w:val="-13"/>
        <w:lang w:val="bg-BG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lang w:val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40" w:hanging="480"/>
      </w:pPr>
      <w:rPr>
        <w:lang w:val="bg-BG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3">
    <w:nsid w:val="0000000E"/>
    <w:multiLevelType w:val="multilevel"/>
    <w:tmpl w:val="E506A98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Times New Roman" w:eastAsia="Times New Roman" w:hAnsi="Times New Roman" w:cs="Times New Roman"/>
        <w:b/>
        <w:i/>
        <w:sz w:val="20"/>
        <w:szCs w:val="20"/>
        <w:u w:val="none"/>
        <w:lang w:val="bg-BG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60" w:hanging="540"/>
      </w:pPr>
      <w:rPr>
        <w:rFonts w:ascii="Times New Roman" w:eastAsia="Times New Roman" w:hAnsi="Times New Roman" w:cs="Times New Roman"/>
        <w:b/>
        <w:i/>
        <w:sz w:val="20"/>
        <w:szCs w:val="20"/>
        <w:u w:val="none"/>
        <w:lang w:val="bg-BG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ascii="Times New Roman" w:eastAsia="Times New Roman" w:hAnsi="Times New Roman" w:cs="Times New Roman"/>
        <w:b/>
        <w:i/>
        <w:sz w:val="20"/>
        <w:szCs w:val="20"/>
        <w:u w:val="none"/>
        <w:lang w:val="bg-BG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ascii="Times New Roman" w:eastAsia="Times New Roman" w:hAnsi="Times New Roman" w:cs="Times New Roman"/>
        <w:b/>
        <w:i/>
        <w:sz w:val="20"/>
        <w:szCs w:val="20"/>
        <w:u w:val="none"/>
        <w:lang w:val="bg-BG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ascii="Times New Roman" w:eastAsia="Times New Roman" w:hAnsi="Times New Roman" w:cs="Times New Roman"/>
        <w:b/>
        <w:i/>
        <w:sz w:val="20"/>
        <w:szCs w:val="20"/>
        <w:u w:val="none"/>
        <w:lang w:val="bg-BG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eastAsia="Times New Roman" w:hAnsi="Times New Roman" w:cs="Times New Roman"/>
        <w:b/>
        <w:i/>
        <w:sz w:val="20"/>
        <w:szCs w:val="20"/>
        <w:u w:val="none"/>
        <w:lang w:val="bg-BG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ascii="Times New Roman" w:eastAsia="Times New Roman" w:hAnsi="Times New Roman" w:cs="Times New Roman"/>
        <w:b/>
        <w:i/>
        <w:sz w:val="20"/>
        <w:szCs w:val="20"/>
        <w:u w:val="none"/>
        <w:lang w:val="bg-BG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ascii="Times New Roman" w:eastAsia="Times New Roman" w:hAnsi="Times New Roman" w:cs="Times New Roman"/>
        <w:b/>
        <w:i/>
        <w:sz w:val="20"/>
        <w:szCs w:val="20"/>
        <w:u w:val="none"/>
        <w:lang w:val="bg-BG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b w:val="0"/>
        <w:i/>
        <w:sz w:val="18"/>
        <w:szCs w:val="18"/>
        <w:lang w:val="bg-BG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pacing w:val="-1"/>
        <w:sz w:val="22"/>
        <w:szCs w:val="22"/>
        <w:lang w:val="bg-BG"/>
      </w:rPr>
    </w:lvl>
  </w:abstractNum>
  <w:abstractNum w:abstractNumId="16">
    <w:nsid w:val="00000011"/>
    <w:multiLevelType w:val="multilevel"/>
    <w:tmpl w:val="00000011"/>
    <w:name w:val="WW8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  <w:u w:val="none"/>
        <w:lang w:val="bg-BG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  <w:u w:val="none"/>
        <w:lang w:val="bg-BG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/>
        <w:u w:val="none"/>
        <w:lang w:val="bg-BG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/>
        <w:u w:val="none"/>
        <w:lang w:val="bg-BG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/>
        <w:b/>
        <w:u w:val="none"/>
        <w:lang w:val="bg-BG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/>
        <w:b/>
        <w:u w:val="none"/>
        <w:lang w:val="bg-BG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/>
        <w:u w:val="none"/>
        <w:lang w:val="bg-BG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/>
        <w:u w:val="none"/>
        <w:lang w:val="bg-BG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eastAsia="Times New Roman" w:hAnsi="Times New Roman" w:cs="Times New Roman"/>
        <w:b/>
        <w:u w:val="none"/>
        <w:lang w:val="bg-BG"/>
      </w:rPr>
    </w:lvl>
  </w:abstractNum>
  <w:abstractNum w:abstractNumId="17">
    <w:nsid w:val="01CE5918"/>
    <w:multiLevelType w:val="multilevel"/>
    <w:tmpl w:val="954CF6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082E0527"/>
    <w:multiLevelType w:val="multilevel"/>
    <w:tmpl w:val="954CF6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172E71CC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1D910269"/>
    <w:multiLevelType w:val="hybridMultilevel"/>
    <w:tmpl w:val="C6D0C1C4"/>
    <w:lvl w:ilvl="0" w:tplc="2ED6394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E909C0"/>
    <w:multiLevelType w:val="multilevel"/>
    <w:tmpl w:val="954CF6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0334044"/>
    <w:multiLevelType w:val="multilevel"/>
    <w:tmpl w:val="86D4E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  <w:i w:val="0"/>
        <w:sz w:val="24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  <w:sz w:val="24"/>
      </w:rPr>
    </w:lvl>
  </w:abstractNum>
  <w:abstractNum w:abstractNumId="23">
    <w:nsid w:val="30957D59"/>
    <w:multiLevelType w:val="hybridMultilevel"/>
    <w:tmpl w:val="BE486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883035"/>
    <w:multiLevelType w:val="hybridMultilevel"/>
    <w:tmpl w:val="875A08BC"/>
    <w:lvl w:ilvl="0" w:tplc="57FE41D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58028C2"/>
    <w:multiLevelType w:val="hybridMultilevel"/>
    <w:tmpl w:val="D596628C"/>
    <w:lvl w:ilvl="0" w:tplc="124404E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270C03"/>
    <w:multiLevelType w:val="hybridMultilevel"/>
    <w:tmpl w:val="A3882C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275DC6"/>
    <w:multiLevelType w:val="multilevel"/>
    <w:tmpl w:val="FC40B0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3A9E0C58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9">
    <w:nsid w:val="3DD9784F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715AD3"/>
    <w:multiLevelType w:val="multilevel"/>
    <w:tmpl w:val="0FAEED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1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3D57BAB"/>
    <w:multiLevelType w:val="multilevel"/>
    <w:tmpl w:val="954CF6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5F5E5D7D"/>
    <w:multiLevelType w:val="hybridMultilevel"/>
    <w:tmpl w:val="9AFC33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53458F"/>
    <w:multiLevelType w:val="hybridMultilevel"/>
    <w:tmpl w:val="91F2794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2246F"/>
    <w:multiLevelType w:val="multilevel"/>
    <w:tmpl w:val="43D0F7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7">
    <w:nsid w:val="72FF70EA"/>
    <w:multiLevelType w:val="multilevel"/>
    <w:tmpl w:val="FCBC4C5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30"/>
  </w:num>
  <w:num w:numId="4">
    <w:abstractNumId w:val="31"/>
  </w:num>
  <w:num w:numId="5">
    <w:abstractNumId w:val="39"/>
  </w:num>
  <w:num w:numId="6">
    <w:abstractNumId w:val="38"/>
  </w:num>
  <w:num w:numId="7">
    <w:abstractNumId w:val="21"/>
  </w:num>
  <w:num w:numId="8">
    <w:abstractNumId w:val="35"/>
  </w:num>
  <w:num w:numId="9">
    <w:abstractNumId w:val="17"/>
  </w:num>
  <w:num w:numId="10">
    <w:abstractNumId w:val="25"/>
  </w:num>
  <w:num w:numId="11">
    <w:abstractNumId w:val="36"/>
  </w:num>
  <w:num w:numId="12">
    <w:abstractNumId w:val="37"/>
  </w:num>
  <w:num w:numId="13">
    <w:abstractNumId w:val="34"/>
  </w:num>
  <w:num w:numId="14">
    <w:abstractNumId w:val="26"/>
  </w:num>
  <w:num w:numId="15">
    <w:abstractNumId w:val="20"/>
  </w:num>
  <w:num w:numId="16">
    <w:abstractNumId w:val="24"/>
  </w:num>
  <w:num w:numId="17">
    <w:abstractNumId w:val="27"/>
  </w:num>
  <w:num w:numId="18">
    <w:abstractNumId w:val="33"/>
  </w:num>
  <w:num w:numId="19">
    <w:abstractNumId w:val="29"/>
  </w:num>
  <w:num w:numId="20">
    <w:abstractNumId w:val="32"/>
  </w:num>
  <w:num w:numId="21">
    <w:abstractNumId w:val="19"/>
  </w:num>
  <w:num w:numId="22">
    <w:abstractNumId w:val="18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11"/>
  </w:num>
  <w:num w:numId="35">
    <w:abstractNumId w:val="12"/>
  </w:num>
  <w:num w:numId="36">
    <w:abstractNumId w:val="13"/>
  </w:num>
  <w:num w:numId="37">
    <w:abstractNumId w:val="14"/>
  </w:num>
  <w:num w:numId="38">
    <w:abstractNumId w:val="15"/>
  </w:num>
  <w:num w:numId="39">
    <w:abstractNumId w:val="16"/>
  </w:num>
  <w:num w:numId="40">
    <w:abstractNumId w:val="2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56D"/>
    <w:rsid w:val="00010B3B"/>
    <w:rsid w:val="00020FB2"/>
    <w:rsid w:val="0002617A"/>
    <w:rsid w:val="0003056D"/>
    <w:rsid w:val="00036F12"/>
    <w:rsid w:val="00050DE8"/>
    <w:rsid w:val="00060B69"/>
    <w:rsid w:val="00070BBE"/>
    <w:rsid w:val="00083091"/>
    <w:rsid w:val="00085A9F"/>
    <w:rsid w:val="0008757B"/>
    <w:rsid w:val="00095A6D"/>
    <w:rsid w:val="0009674A"/>
    <w:rsid w:val="000A274C"/>
    <w:rsid w:val="000B6BC2"/>
    <w:rsid w:val="000D2BF8"/>
    <w:rsid w:val="000D60B5"/>
    <w:rsid w:val="000D7D02"/>
    <w:rsid w:val="000F1874"/>
    <w:rsid w:val="000F32F3"/>
    <w:rsid w:val="00110121"/>
    <w:rsid w:val="00117AFC"/>
    <w:rsid w:val="0012217D"/>
    <w:rsid w:val="001263F2"/>
    <w:rsid w:val="00133811"/>
    <w:rsid w:val="00134694"/>
    <w:rsid w:val="0014461C"/>
    <w:rsid w:val="00164030"/>
    <w:rsid w:val="001679DF"/>
    <w:rsid w:val="00167A34"/>
    <w:rsid w:val="001754D3"/>
    <w:rsid w:val="001937FB"/>
    <w:rsid w:val="001B0352"/>
    <w:rsid w:val="001B262F"/>
    <w:rsid w:val="001D1482"/>
    <w:rsid w:val="001D2C98"/>
    <w:rsid w:val="001F68CC"/>
    <w:rsid w:val="002026CD"/>
    <w:rsid w:val="002027C1"/>
    <w:rsid w:val="00210332"/>
    <w:rsid w:val="00211DAC"/>
    <w:rsid w:val="00214D14"/>
    <w:rsid w:val="0022508D"/>
    <w:rsid w:val="00233A0F"/>
    <w:rsid w:val="0023614D"/>
    <w:rsid w:val="002368F6"/>
    <w:rsid w:val="00241924"/>
    <w:rsid w:val="00251CA4"/>
    <w:rsid w:val="00254E51"/>
    <w:rsid w:val="00254E7B"/>
    <w:rsid w:val="002754CD"/>
    <w:rsid w:val="002A74BA"/>
    <w:rsid w:val="002B0123"/>
    <w:rsid w:val="002C493A"/>
    <w:rsid w:val="002D1C90"/>
    <w:rsid w:val="002E0840"/>
    <w:rsid w:val="002E7870"/>
    <w:rsid w:val="00301FB0"/>
    <w:rsid w:val="00306C06"/>
    <w:rsid w:val="00335E5F"/>
    <w:rsid w:val="00344138"/>
    <w:rsid w:val="00353CE2"/>
    <w:rsid w:val="00353D86"/>
    <w:rsid w:val="00380A63"/>
    <w:rsid w:val="00387AB6"/>
    <w:rsid w:val="00387EB4"/>
    <w:rsid w:val="0039158B"/>
    <w:rsid w:val="003951A0"/>
    <w:rsid w:val="00396D95"/>
    <w:rsid w:val="003A64F4"/>
    <w:rsid w:val="003C1C0D"/>
    <w:rsid w:val="003C2594"/>
    <w:rsid w:val="003C4E15"/>
    <w:rsid w:val="003D0C05"/>
    <w:rsid w:val="003D17C3"/>
    <w:rsid w:val="003D30F8"/>
    <w:rsid w:val="003D3E0F"/>
    <w:rsid w:val="004003E0"/>
    <w:rsid w:val="00403D03"/>
    <w:rsid w:val="0040537A"/>
    <w:rsid w:val="00415502"/>
    <w:rsid w:val="00417458"/>
    <w:rsid w:val="00443D1B"/>
    <w:rsid w:val="00447F4A"/>
    <w:rsid w:val="00456D4F"/>
    <w:rsid w:val="004640E7"/>
    <w:rsid w:val="00467355"/>
    <w:rsid w:val="00467F9C"/>
    <w:rsid w:val="0048107E"/>
    <w:rsid w:val="00482EEB"/>
    <w:rsid w:val="00483946"/>
    <w:rsid w:val="00485983"/>
    <w:rsid w:val="004A5639"/>
    <w:rsid w:val="004C1431"/>
    <w:rsid w:val="004D04E4"/>
    <w:rsid w:val="004F2E01"/>
    <w:rsid w:val="004F670D"/>
    <w:rsid w:val="00511368"/>
    <w:rsid w:val="00543893"/>
    <w:rsid w:val="00552ACD"/>
    <w:rsid w:val="00570B17"/>
    <w:rsid w:val="005A291E"/>
    <w:rsid w:val="005B6B6D"/>
    <w:rsid w:val="005C00C1"/>
    <w:rsid w:val="005C2C7A"/>
    <w:rsid w:val="005E2954"/>
    <w:rsid w:val="005E5214"/>
    <w:rsid w:val="005E7565"/>
    <w:rsid w:val="005F2871"/>
    <w:rsid w:val="00611226"/>
    <w:rsid w:val="006201DC"/>
    <w:rsid w:val="00620E54"/>
    <w:rsid w:val="0063590D"/>
    <w:rsid w:val="00640DC2"/>
    <w:rsid w:val="00644955"/>
    <w:rsid w:val="00644FE9"/>
    <w:rsid w:val="00647BC7"/>
    <w:rsid w:val="00661BC9"/>
    <w:rsid w:val="00672E7F"/>
    <w:rsid w:val="006734E0"/>
    <w:rsid w:val="00675966"/>
    <w:rsid w:val="00680942"/>
    <w:rsid w:val="00682DAC"/>
    <w:rsid w:val="006932E3"/>
    <w:rsid w:val="006A6365"/>
    <w:rsid w:val="006A733C"/>
    <w:rsid w:val="006B4597"/>
    <w:rsid w:val="006B657D"/>
    <w:rsid w:val="006B7BF6"/>
    <w:rsid w:val="0071647C"/>
    <w:rsid w:val="00716913"/>
    <w:rsid w:val="0073764C"/>
    <w:rsid w:val="00742341"/>
    <w:rsid w:val="0075446B"/>
    <w:rsid w:val="00763AA4"/>
    <w:rsid w:val="007650EE"/>
    <w:rsid w:val="00765993"/>
    <w:rsid w:val="007809D4"/>
    <w:rsid w:val="00780AB9"/>
    <w:rsid w:val="00797688"/>
    <w:rsid w:val="007A7ED7"/>
    <w:rsid w:val="007B23FC"/>
    <w:rsid w:val="007B2481"/>
    <w:rsid w:val="007C0EAA"/>
    <w:rsid w:val="007C1BC5"/>
    <w:rsid w:val="007D23A8"/>
    <w:rsid w:val="007E0121"/>
    <w:rsid w:val="007F0FE4"/>
    <w:rsid w:val="008024CF"/>
    <w:rsid w:val="00802E59"/>
    <w:rsid w:val="00803BA7"/>
    <w:rsid w:val="00806DE5"/>
    <w:rsid w:val="00811682"/>
    <w:rsid w:val="0081172D"/>
    <w:rsid w:val="008234C2"/>
    <w:rsid w:val="00824530"/>
    <w:rsid w:val="0083126A"/>
    <w:rsid w:val="00843AE8"/>
    <w:rsid w:val="008514DB"/>
    <w:rsid w:val="00855041"/>
    <w:rsid w:val="00855C8E"/>
    <w:rsid w:val="008563AF"/>
    <w:rsid w:val="008A00F8"/>
    <w:rsid w:val="008A28B3"/>
    <w:rsid w:val="008A7A82"/>
    <w:rsid w:val="008B09DA"/>
    <w:rsid w:val="008B0CD4"/>
    <w:rsid w:val="008C0685"/>
    <w:rsid w:val="008C505C"/>
    <w:rsid w:val="008C5144"/>
    <w:rsid w:val="008E0D12"/>
    <w:rsid w:val="00907B90"/>
    <w:rsid w:val="00911A73"/>
    <w:rsid w:val="00930395"/>
    <w:rsid w:val="00931FB3"/>
    <w:rsid w:val="00940131"/>
    <w:rsid w:val="00942912"/>
    <w:rsid w:val="0094442A"/>
    <w:rsid w:val="00947A7D"/>
    <w:rsid w:val="00975152"/>
    <w:rsid w:val="009818EC"/>
    <w:rsid w:val="0098380A"/>
    <w:rsid w:val="00994AF5"/>
    <w:rsid w:val="009A5601"/>
    <w:rsid w:val="009B1455"/>
    <w:rsid w:val="009D38C3"/>
    <w:rsid w:val="009E20C2"/>
    <w:rsid w:val="009F41AA"/>
    <w:rsid w:val="009F660C"/>
    <w:rsid w:val="00A14BDC"/>
    <w:rsid w:val="00A22D5C"/>
    <w:rsid w:val="00A35D41"/>
    <w:rsid w:val="00A460B1"/>
    <w:rsid w:val="00A6377D"/>
    <w:rsid w:val="00A63FB9"/>
    <w:rsid w:val="00A72C38"/>
    <w:rsid w:val="00A73338"/>
    <w:rsid w:val="00A82A3E"/>
    <w:rsid w:val="00A8558E"/>
    <w:rsid w:val="00A855CB"/>
    <w:rsid w:val="00A866EB"/>
    <w:rsid w:val="00AB33C1"/>
    <w:rsid w:val="00AB6282"/>
    <w:rsid w:val="00AE5330"/>
    <w:rsid w:val="00AE59B3"/>
    <w:rsid w:val="00AF5145"/>
    <w:rsid w:val="00B10B67"/>
    <w:rsid w:val="00B1442F"/>
    <w:rsid w:val="00B16024"/>
    <w:rsid w:val="00B26DF4"/>
    <w:rsid w:val="00B32CB5"/>
    <w:rsid w:val="00B64FC6"/>
    <w:rsid w:val="00B66AC4"/>
    <w:rsid w:val="00B74B22"/>
    <w:rsid w:val="00B85D6A"/>
    <w:rsid w:val="00BB6ACE"/>
    <w:rsid w:val="00BB7B23"/>
    <w:rsid w:val="00BD7B3B"/>
    <w:rsid w:val="00BE2198"/>
    <w:rsid w:val="00BF436C"/>
    <w:rsid w:val="00C10EB7"/>
    <w:rsid w:val="00C12854"/>
    <w:rsid w:val="00C22E42"/>
    <w:rsid w:val="00C25E4E"/>
    <w:rsid w:val="00C30B84"/>
    <w:rsid w:val="00C37762"/>
    <w:rsid w:val="00C379D5"/>
    <w:rsid w:val="00C50F3D"/>
    <w:rsid w:val="00C55F51"/>
    <w:rsid w:val="00C726D5"/>
    <w:rsid w:val="00C80325"/>
    <w:rsid w:val="00CA2006"/>
    <w:rsid w:val="00CA4BC8"/>
    <w:rsid w:val="00CA5510"/>
    <w:rsid w:val="00CA60D8"/>
    <w:rsid w:val="00CA7A29"/>
    <w:rsid w:val="00CB38AA"/>
    <w:rsid w:val="00CB4F05"/>
    <w:rsid w:val="00CE0297"/>
    <w:rsid w:val="00CE3A71"/>
    <w:rsid w:val="00CF2544"/>
    <w:rsid w:val="00D031D5"/>
    <w:rsid w:val="00D03922"/>
    <w:rsid w:val="00D070C6"/>
    <w:rsid w:val="00D12335"/>
    <w:rsid w:val="00D13904"/>
    <w:rsid w:val="00D14311"/>
    <w:rsid w:val="00D15B83"/>
    <w:rsid w:val="00D424C6"/>
    <w:rsid w:val="00D63583"/>
    <w:rsid w:val="00D70131"/>
    <w:rsid w:val="00D8375C"/>
    <w:rsid w:val="00D841C3"/>
    <w:rsid w:val="00D87ACF"/>
    <w:rsid w:val="00DA57E2"/>
    <w:rsid w:val="00DA6582"/>
    <w:rsid w:val="00DA65D1"/>
    <w:rsid w:val="00DD6560"/>
    <w:rsid w:val="00E10F5A"/>
    <w:rsid w:val="00E447C8"/>
    <w:rsid w:val="00E45116"/>
    <w:rsid w:val="00E54DCE"/>
    <w:rsid w:val="00E55B1B"/>
    <w:rsid w:val="00E60AAB"/>
    <w:rsid w:val="00E928A2"/>
    <w:rsid w:val="00EC52F3"/>
    <w:rsid w:val="00ED0089"/>
    <w:rsid w:val="00ED2E7D"/>
    <w:rsid w:val="00EE0736"/>
    <w:rsid w:val="00EE7F95"/>
    <w:rsid w:val="00F16062"/>
    <w:rsid w:val="00F17B96"/>
    <w:rsid w:val="00F33CA8"/>
    <w:rsid w:val="00F52038"/>
    <w:rsid w:val="00F5241A"/>
    <w:rsid w:val="00F53DD1"/>
    <w:rsid w:val="00F55392"/>
    <w:rsid w:val="00F6101D"/>
    <w:rsid w:val="00F66FF4"/>
    <w:rsid w:val="00F755D5"/>
    <w:rsid w:val="00F8747A"/>
    <w:rsid w:val="00F90ECD"/>
    <w:rsid w:val="00F92509"/>
    <w:rsid w:val="00FB0D7E"/>
    <w:rsid w:val="00FE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7650EE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rsid w:val="00443D1B"/>
    <w:pPr>
      <w:tabs>
        <w:tab w:val="center" w:pos="4320"/>
        <w:tab w:val="right" w:pos="8640"/>
      </w:tabs>
      <w:overflowPunct/>
      <w:adjustRightInd/>
      <w:textAlignment w:val="auto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443D1B"/>
    <w:pPr>
      <w:overflowPunct/>
      <w:adjustRightInd/>
      <w:textAlignment w:val="auto"/>
    </w:pPr>
    <w:rPr>
      <w:rFonts w:ascii="HebarU" w:hAnsi="HebarU"/>
      <w:sz w:val="24"/>
      <w:szCs w:val="24"/>
      <w:lang w:val="bg-BG"/>
    </w:rPr>
  </w:style>
  <w:style w:type="paragraph" w:styleId="ab">
    <w:name w:val="Title"/>
    <w:basedOn w:val="a"/>
    <w:link w:val="ac"/>
    <w:qFormat/>
    <w:rsid w:val="00443D1B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bg-BG"/>
    </w:rPr>
  </w:style>
  <w:style w:type="character" w:customStyle="1" w:styleId="ac">
    <w:name w:val="Заглавие Знак"/>
    <w:link w:val="ab"/>
    <w:rsid w:val="00443D1B"/>
    <w:rPr>
      <w:b/>
      <w:bCs/>
      <w:sz w:val="28"/>
      <w:szCs w:val="28"/>
      <w:lang w:val="bg-BG" w:eastAsia="en-US" w:bidi="ar-SA"/>
    </w:rPr>
  </w:style>
  <w:style w:type="paragraph" w:styleId="ad">
    <w:name w:val="List Paragraph"/>
    <w:basedOn w:val="a"/>
    <w:qFormat/>
    <w:rsid w:val="00C50F3D"/>
    <w:pPr>
      <w:ind w:left="720"/>
    </w:pPr>
  </w:style>
  <w:style w:type="paragraph" w:styleId="ae">
    <w:name w:val="Balloon Text"/>
    <w:basedOn w:val="a"/>
    <w:link w:val="af"/>
    <w:rsid w:val="00AB6282"/>
    <w:rPr>
      <w:rFonts w:ascii="Tahoma" w:hAnsi="Tahoma"/>
      <w:sz w:val="16"/>
      <w:szCs w:val="16"/>
      <w:lang/>
    </w:rPr>
  </w:style>
  <w:style w:type="character" w:customStyle="1" w:styleId="af">
    <w:name w:val="Изнесен текст Знак"/>
    <w:link w:val="ae"/>
    <w:rsid w:val="00AB6282"/>
    <w:rPr>
      <w:rFonts w:ascii="Tahoma" w:hAnsi="Tahoma" w:cs="Tahoma"/>
      <w:sz w:val="16"/>
      <w:szCs w:val="16"/>
    </w:rPr>
  </w:style>
  <w:style w:type="character" w:customStyle="1" w:styleId="31">
    <w:name w:val="Основен текст 3 Знак"/>
    <w:link w:val="30"/>
    <w:rsid w:val="00644FE9"/>
    <w:rPr>
      <w:rFonts w:ascii="HebarU" w:hAnsi="HebarU"/>
      <w:sz w:val="24"/>
      <w:szCs w:val="24"/>
      <w:lang w:val="bg-BG"/>
    </w:rPr>
  </w:style>
  <w:style w:type="character" w:customStyle="1" w:styleId="21">
    <w:name w:val="Основен текст 2 Знак"/>
    <w:link w:val="20"/>
    <w:rsid w:val="00A855CB"/>
    <w:rPr>
      <w:sz w:val="22"/>
      <w:szCs w:val="24"/>
      <w:lang w:val="bg-BG"/>
    </w:rPr>
  </w:style>
  <w:style w:type="paragraph" w:styleId="af0">
    <w:name w:val="Subtitle"/>
    <w:basedOn w:val="a"/>
    <w:next w:val="a"/>
    <w:link w:val="af1"/>
    <w:qFormat/>
    <w:rsid w:val="004673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лавие Знак"/>
    <w:link w:val="af0"/>
    <w:rsid w:val="00467355"/>
    <w:rPr>
      <w:rFonts w:ascii="Cambria" w:hAnsi="Cambria"/>
      <w:sz w:val="24"/>
      <w:szCs w:val="24"/>
      <w:lang w:val="en-US" w:eastAsia="en-US"/>
    </w:rPr>
  </w:style>
  <w:style w:type="paragraph" w:styleId="af2">
    <w:name w:val="Normal (Web)"/>
    <w:basedOn w:val="a"/>
    <w:unhideWhenUsed/>
    <w:rsid w:val="009B1455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numbering" w:customStyle="1" w:styleId="10">
    <w:name w:val="Без списък1"/>
    <w:next w:val="a2"/>
    <w:uiPriority w:val="99"/>
    <w:semiHidden/>
    <w:unhideWhenUsed/>
    <w:rsid w:val="004A5639"/>
  </w:style>
  <w:style w:type="character" w:customStyle="1" w:styleId="WW8Num1z0">
    <w:name w:val="WW8Num1z0"/>
    <w:rsid w:val="004A5639"/>
  </w:style>
  <w:style w:type="character" w:customStyle="1" w:styleId="WW8Num1z1">
    <w:name w:val="WW8Num1z1"/>
    <w:rsid w:val="004A5639"/>
  </w:style>
  <w:style w:type="character" w:customStyle="1" w:styleId="WW8Num1z2">
    <w:name w:val="WW8Num1z2"/>
    <w:rsid w:val="004A5639"/>
  </w:style>
  <w:style w:type="character" w:customStyle="1" w:styleId="WW8Num1z3">
    <w:name w:val="WW8Num1z3"/>
    <w:rsid w:val="004A5639"/>
  </w:style>
  <w:style w:type="character" w:customStyle="1" w:styleId="WW8Num1z4">
    <w:name w:val="WW8Num1z4"/>
    <w:rsid w:val="004A5639"/>
  </w:style>
  <w:style w:type="character" w:customStyle="1" w:styleId="WW8Num1z5">
    <w:name w:val="WW8Num1z5"/>
    <w:rsid w:val="004A5639"/>
  </w:style>
  <w:style w:type="character" w:customStyle="1" w:styleId="WW8Num1z6">
    <w:name w:val="WW8Num1z6"/>
    <w:rsid w:val="004A5639"/>
  </w:style>
  <w:style w:type="character" w:customStyle="1" w:styleId="WW8Num1z7">
    <w:name w:val="WW8Num1z7"/>
    <w:rsid w:val="004A5639"/>
  </w:style>
  <w:style w:type="character" w:customStyle="1" w:styleId="WW8Num1z8">
    <w:name w:val="WW8Num1z8"/>
    <w:rsid w:val="004A5639"/>
  </w:style>
  <w:style w:type="character" w:customStyle="1" w:styleId="WW8Num2z0">
    <w:name w:val="WW8Num2z0"/>
    <w:rsid w:val="004A5639"/>
    <w:rPr>
      <w:rFonts w:ascii="Verdana" w:hAnsi="Verdana" w:cs="Verdana" w:hint="default"/>
      <w:b/>
      <w:sz w:val="22"/>
      <w:szCs w:val="22"/>
      <w:lang w:val="ru-RU"/>
    </w:rPr>
  </w:style>
  <w:style w:type="character" w:customStyle="1" w:styleId="WW8Num2z1">
    <w:name w:val="WW8Num2z1"/>
    <w:rsid w:val="004A5639"/>
  </w:style>
  <w:style w:type="character" w:customStyle="1" w:styleId="WW8Num2z2">
    <w:name w:val="WW8Num2z2"/>
    <w:rsid w:val="004A5639"/>
  </w:style>
  <w:style w:type="character" w:customStyle="1" w:styleId="WW8Num2z3">
    <w:name w:val="WW8Num2z3"/>
    <w:rsid w:val="004A5639"/>
  </w:style>
  <w:style w:type="character" w:customStyle="1" w:styleId="WW8Num2z4">
    <w:name w:val="WW8Num2z4"/>
    <w:rsid w:val="004A5639"/>
  </w:style>
  <w:style w:type="character" w:customStyle="1" w:styleId="WW8Num2z5">
    <w:name w:val="WW8Num2z5"/>
    <w:rsid w:val="004A5639"/>
  </w:style>
  <w:style w:type="character" w:customStyle="1" w:styleId="WW8Num2z6">
    <w:name w:val="WW8Num2z6"/>
    <w:rsid w:val="004A5639"/>
  </w:style>
  <w:style w:type="character" w:customStyle="1" w:styleId="WW8Num2z7">
    <w:name w:val="WW8Num2z7"/>
    <w:rsid w:val="004A5639"/>
  </w:style>
  <w:style w:type="character" w:customStyle="1" w:styleId="WW8Num2z8">
    <w:name w:val="WW8Num2z8"/>
    <w:rsid w:val="004A5639"/>
  </w:style>
  <w:style w:type="character" w:customStyle="1" w:styleId="WW8Num3z0">
    <w:name w:val="WW8Num3z0"/>
    <w:rsid w:val="004A5639"/>
    <w:rPr>
      <w:rFonts w:ascii="Symbol" w:hAnsi="Symbol" w:cs="Symbol" w:hint="default"/>
      <w:color w:val="auto"/>
    </w:rPr>
  </w:style>
  <w:style w:type="character" w:customStyle="1" w:styleId="WW8Num3z1">
    <w:name w:val="WW8Num3z1"/>
    <w:rsid w:val="004A5639"/>
    <w:rPr>
      <w:rFonts w:ascii="Courier New" w:hAnsi="Courier New" w:cs="Courier New" w:hint="default"/>
    </w:rPr>
  </w:style>
  <w:style w:type="character" w:customStyle="1" w:styleId="WW8Num4z0">
    <w:name w:val="WW8Num4z0"/>
    <w:rsid w:val="004A5639"/>
    <w:rPr>
      <w:rFonts w:ascii="Symbol" w:eastAsia="Times New Roman" w:hAnsi="Symbol" w:cs="Times New Roman" w:hint="default"/>
      <w:lang w:val="bg-BG"/>
    </w:rPr>
  </w:style>
  <w:style w:type="character" w:customStyle="1" w:styleId="WW8Num5z0">
    <w:name w:val="WW8Num5z0"/>
    <w:rsid w:val="004A5639"/>
    <w:rPr>
      <w:rFonts w:ascii="Verdana" w:eastAsia="Times New Roman" w:hAnsi="Verdana" w:cs="Times New Roman" w:hint="default"/>
      <w:color w:val="auto"/>
      <w:lang w:val="en-US"/>
    </w:rPr>
  </w:style>
  <w:style w:type="character" w:customStyle="1" w:styleId="WW8Num6z0">
    <w:name w:val="WW8Num6z0"/>
    <w:rsid w:val="004A5639"/>
    <w:rPr>
      <w:rFonts w:ascii="Symbol" w:eastAsia="Times New Roman" w:hAnsi="Symbol" w:cs="Times New Roman" w:hint="default"/>
      <w:lang w:val="bg-BG"/>
    </w:rPr>
  </w:style>
  <w:style w:type="character" w:customStyle="1" w:styleId="WW8Num7z0">
    <w:name w:val="WW8Num7z0"/>
    <w:rsid w:val="004A5639"/>
    <w:rPr>
      <w:rFonts w:ascii="Verdana" w:hAnsi="Verdana" w:cs="Verdana" w:hint="default"/>
      <w:b w:val="0"/>
      <w:i/>
      <w:sz w:val="18"/>
      <w:szCs w:val="18"/>
      <w:lang w:val="bg-BG"/>
    </w:rPr>
  </w:style>
  <w:style w:type="character" w:customStyle="1" w:styleId="WW8Num8z0">
    <w:name w:val="WW8Num8z0"/>
    <w:rsid w:val="004A5639"/>
    <w:rPr>
      <w:lang w:val="bg-BG"/>
    </w:rPr>
  </w:style>
  <w:style w:type="character" w:customStyle="1" w:styleId="WW8Num9z0">
    <w:name w:val="WW8Num9z0"/>
    <w:rsid w:val="004A5639"/>
    <w:rPr>
      <w:rFonts w:ascii="Symbol" w:hAnsi="Symbol" w:cs="Symbol" w:hint="default"/>
    </w:rPr>
  </w:style>
  <w:style w:type="character" w:customStyle="1" w:styleId="WW8Num9z1">
    <w:name w:val="WW8Num9z1"/>
    <w:rsid w:val="004A5639"/>
    <w:rPr>
      <w:rFonts w:ascii="Courier New" w:hAnsi="Courier New" w:cs="Courier New" w:hint="default"/>
      <w:lang w:val="bg-BG"/>
    </w:rPr>
  </w:style>
  <w:style w:type="character" w:customStyle="1" w:styleId="WW8Num9z2">
    <w:name w:val="WW8Num9z2"/>
    <w:rsid w:val="004A5639"/>
    <w:rPr>
      <w:rFonts w:ascii="Wingdings" w:hAnsi="Wingdings" w:cs="Wingdings" w:hint="default"/>
    </w:rPr>
  </w:style>
  <w:style w:type="character" w:customStyle="1" w:styleId="WW8Num10z0">
    <w:name w:val="WW8Num10z0"/>
    <w:rsid w:val="004A5639"/>
    <w:rPr>
      <w:rFonts w:ascii="Times New Roman" w:eastAsia="Times New Roman" w:hAnsi="Times New Roman" w:cs="Times New Roman" w:hint="default"/>
      <w:b/>
      <w:lang w:val="bg-BG"/>
    </w:rPr>
  </w:style>
  <w:style w:type="character" w:customStyle="1" w:styleId="WW8Num11z0">
    <w:name w:val="WW8Num11z0"/>
    <w:rsid w:val="004A5639"/>
    <w:rPr>
      <w:rFonts w:ascii="Times New Roman" w:eastAsia="Times New Roman" w:hAnsi="Times New Roman" w:cs="Times New Roman"/>
      <w:b/>
      <w:sz w:val="24"/>
      <w:szCs w:val="24"/>
      <w:u w:val="none"/>
      <w:lang w:val="bg-BG"/>
    </w:rPr>
  </w:style>
  <w:style w:type="character" w:customStyle="1" w:styleId="WW8Num12z0">
    <w:name w:val="WW8Num12z0"/>
    <w:rsid w:val="004A5639"/>
    <w:rPr>
      <w:rFonts w:hint="default"/>
      <w:color w:val="000000"/>
      <w:spacing w:val="-13"/>
      <w:lang w:val="bg-BG"/>
    </w:rPr>
  </w:style>
  <w:style w:type="character" w:customStyle="1" w:styleId="WW8Num13z0">
    <w:name w:val="WW8Num13z0"/>
    <w:rsid w:val="004A5639"/>
    <w:rPr>
      <w:rFonts w:ascii="Times New Roman" w:hAnsi="Times New Roman" w:cs="Times New Roman" w:hint="default"/>
      <w:b/>
      <w:lang w:val="en-US"/>
    </w:rPr>
  </w:style>
  <w:style w:type="character" w:customStyle="1" w:styleId="WW8Num13z1">
    <w:name w:val="WW8Num13z1"/>
    <w:rsid w:val="004A5639"/>
    <w:rPr>
      <w:lang w:val="bg-BG"/>
    </w:rPr>
  </w:style>
  <w:style w:type="character" w:customStyle="1" w:styleId="WW8Num13z2">
    <w:name w:val="WW8Num13z2"/>
    <w:rsid w:val="004A5639"/>
  </w:style>
  <w:style w:type="character" w:customStyle="1" w:styleId="WW8Num13z3">
    <w:name w:val="WW8Num13z3"/>
    <w:rsid w:val="004A5639"/>
  </w:style>
  <w:style w:type="character" w:customStyle="1" w:styleId="WW8Num13z4">
    <w:name w:val="WW8Num13z4"/>
    <w:rsid w:val="004A5639"/>
  </w:style>
  <w:style w:type="character" w:customStyle="1" w:styleId="WW8Num13z5">
    <w:name w:val="WW8Num13z5"/>
    <w:rsid w:val="004A5639"/>
  </w:style>
  <w:style w:type="character" w:customStyle="1" w:styleId="WW8Num13z6">
    <w:name w:val="WW8Num13z6"/>
    <w:rsid w:val="004A5639"/>
  </w:style>
  <w:style w:type="character" w:customStyle="1" w:styleId="WW8Num13z7">
    <w:name w:val="WW8Num13z7"/>
    <w:rsid w:val="004A5639"/>
  </w:style>
  <w:style w:type="character" w:customStyle="1" w:styleId="WW8Num13z8">
    <w:name w:val="WW8Num13z8"/>
    <w:rsid w:val="004A5639"/>
  </w:style>
  <w:style w:type="character" w:customStyle="1" w:styleId="WW8Num14z0">
    <w:name w:val="WW8Num14z0"/>
    <w:rsid w:val="004A5639"/>
    <w:rPr>
      <w:rFonts w:ascii="Times New Roman" w:eastAsia="Times New Roman" w:hAnsi="Times New Roman" w:cs="Times New Roman"/>
      <w:b/>
      <w:i/>
      <w:sz w:val="20"/>
      <w:szCs w:val="20"/>
      <w:u w:val="none"/>
      <w:lang w:val="bg-BG"/>
    </w:rPr>
  </w:style>
  <w:style w:type="character" w:customStyle="1" w:styleId="WW8Num14z2">
    <w:name w:val="WW8Num14z2"/>
    <w:rsid w:val="004A5639"/>
    <w:rPr>
      <w:rFonts w:hint="default"/>
    </w:rPr>
  </w:style>
  <w:style w:type="character" w:customStyle="1" w:styleId="WW8Num15z0">
    <w:name w:val="WW8Num15z0"/>
    <w:rsid w:val="004A5639"/>
    <w:rPr>
      <w:rFonts w:ascii="Verdana" w:hAnsi="Verdana" w:cs="Verdana" w:hint="default"/>
      <w:b w:val="0"/>
      <w:i/>
      <w:sz w:val="18"/>
      <w:szCs w:val="18"/>
      <w:lang w:val="bg-BG"/>
    </w:rPr>
  </w:style>
  <w:style w:type="character" w:customStyle="1" w:styleId="WW8Num16z0">
    <w:name w:val="WW8Num16z0"/>
    <w:rsid w:val="004A5639"/>
    <w:rPr>
      <w:rFonts w:ascii="Symbol" w:hAnsi="Symbol" w:cs="Symbol" w:hint="default"/>
      <w:color w:val="000000"/>
      <w:spacing w:val="-1"/>
      <w:sz w:val="22"/>
      <w:szCs w:val="22"/>
      <w:lang w:val="bg-BG"/>
    </w:rPr>
  </w:style>
  <w:style w:type="character" w:customStyle="1" w:styleId="WW8Num17z0">
    <w:name w:val="WW8Num17z0"/>
    <w:rsid w:val="004A5639"/>
    <w:rPr>
      <w:rFonts w:ascii="Times New Roman" w:eastAsia="Times New Roman" w:hAnsi="Times New Roman" w:cs="Times New Roman"/>
      <w:b/>
      <w:u w:val="none"/>
      <w:lang w:val="bg-BG"/>
    </w:rPr>
  </w:style>
  <w:style w:type="character" w:customStyle="1" w:styleId="WW8Num5z1">
    <w:name w:val="WW8Num5z1"/>
    <w:rsid w:val="004A5639"/>
    <w:rPr>
      <w:rFonts w:ascii="Courier New" w:hAnsi="Courier New" w:cs="Courier New" w:hint="default"/>
    </w:rPr>
  </w:style>
  <w:style w:type="character" w:customStyle="1" w:styleId="WW8Num5z2">
    <w:name w:val="WW8Num5z2"/>
    <w:rsid w:val="004A5639"/>
    <w:rPr>
      <w:rFonts w:ascii="Wingdings" w:hAnsi="Wingdings" w:cs="Wingdings" w:hint="default"/>
    </w:rPr>
  </w:style>
  <w:style w:type="character" w:customStyle="1" w:styleId="WW8Num6z2">
    <w:name w:val="WW8Num6z2"/>
    <w:rsid w:val="004A5639"/>
    <w:rPr>
      <w:rFonts w:ascii="Wingdings" w:hAnsi="Wingdings" w:cs="Wingdings" w:hint="default"/>
    </w:rPr>
  </w:style>
  <w:style w:type="character" w:customStyle="1" w:styleId="WW8Num11z1">
    <w:name w:val="WW8Num11z1"/>
    <w:rsid w:val="004A5639"/>
    <w:rPr>
      <w:rFonts w:ascii="Verdana" w:hAnsi="Verdana" w:cs="Verdana" w:hint="default"/>
      <w:b/>
      <w:sz w:val="20"/>
      <w:szCs w:val="20"/>
      <w:lang w:val="bg-BG"/>
    </w:rPr>
  </w:style>
  <w:style w:type="character" w:customStyle="1" w:styleId="WW8Num12z1">
    <w:name w:val="WW8Num12z1"/>
    <w:rsid w:val="004A5639"/>
    <w:rPr>
      <w:rFonts w:ascii="Courier New" w:hAnsi="Courier New" w:cs="Courier New" w:hint="default"/>
    </w:rPr>
  </w:style>
  <w:style w:type="character" w:customStyle="1" w:styleId="WW8Num12z2">
    <w:name w:val="WW8Num12z2"/>
    <w:rsid w:val="004A5639"/>
    <w:rPr>
      <w:rFonts w:hint="default"/>
      <w:b/>
      <w:sz w:val="20"/>
      <w:szCs w:val="20"/>
    </w:rPr>
  </w:style>
  <w:style w:type="character" w:customStyle="1" w:styleId="WW8Num14z1">
    <w:name w:val="WW8Num14z1"/>
    <w:rsid w:val="004A5639"/>
    <w:rPr>
      <w:rFonts w:hint="default"/>
      <w:b/>
    </w:rPr>
  </w:style>
  <w:style w:type="character" w:customStyle="1" w:styleId="WW8Num14z3">
    <w:name w:val="WW8Num14z3"/>
    <w:rsid w:val="004A5639"/>
    <w:rPr>
      <w:rFonts w:ascii="Symbol" w:hAnsi="Symbol" w:cs="Symbol" w:hint="default"/>
    </w:rPr>
  </w:style>
  <w:style w:type="character" w:customStyle="1" w:styleId="WW8Num14z4">
    <w:name w:val="WW8Num14z4"/>
    <w:rsid w:val="004A5639"/>
    <w:rPr>
      <w:rFonts w:ascii="Courier New" w:hAnsi="Courier New" w:cs="Courier New" w:hint="default"/>
    </w:rPr>
  </w:style>
  <w:style w:type="character" w:customStyle="1" w:styleId="WW8Num15z1">
    <w:name w:val="WW8Num15z1"/>
    <w:rsid w:val="004A5639"/>
  </w:style>
  <w:style w:type="character" w:customStyle="1" w:styleId="WW8Num15z2">
    <w:name w:val="WW8Num15z2"/>
    <w:rsid w:val="004A5639"/>
  </w:style>
  <w:style w:type="character" w:customStyle="1" w:styleId="WW8Num15z3">
    <w:name w:val="WW8Num15z3"/>
    <w:rsid w:val="004A5639"/>
  </w:style>
  <w:style w:type="character" w:customStyle="1" w:styleId="WW8Num16z1">
    <w:name w:val="WW8Num16z1"/>
    <w:rsid w:val="004A5639"/>
  </w:style>
  <w:style w:type="character" w:customStyle="1" w:styleId="WW8Num16z2">
    <w:name w:val="WW8Num16z2"/>
    <w:rsid w:val="004A5639"/>
  </w:style>
  <w:style w:type="character" w:customStyle="1" w:styleId="WW8Num16z3">
    <w:name w:val="WW8Num16z3"/>
    <w:rsid w:val="004A5639"/>
  </w:style>
  <w:style w:type="character" w:customStyle="1" w:styleId="WW8Num16z4">
    <w:name w:val="WW8Num16z4"/>
    <w:rsid w:val="004A5639"/>
  </w:style>
  <w:style w:type="character" w:customStyle="1" w:styleId="WW8Num16z5">
    <w:name w:val="WW8Num16z5"/>
    <w:rsid w:val="004A5639"/>
  </w:style>
  <w:style w:type="character" w:customStyle="1" w:styleId="WW8Num16z6">
    <w:name w:val="WW8Num16z6"/>
    <w:rsid w:val="004A5639"/>
  </w:style>
  <w:style w:type="character" w:customStyle="1" w:styleId="WW8Num16z7">
    <w:name w:val="WW8Num16z7"/>
    <w:rsid w:val="004A5639"/>
  </w:style>
  <w:style w:type="character" w:customStyle="1" w:styleId="WW8Num16z8">
    <w:name w:val="WW8Num16z8"/>
    <w:rsid w:val="004A5639"/>
  </w:style>
  <w:style w:type="character" w:customStyle="1" w:styleId="WW8Num17z1">
    <w:name w:val="WW8Num17z1"/>
    <w:rsid w:val="004A5639"/>
    <w:rPr>
      <w:rFonts w:hint="default"/>
      <w:b/>
    </w:rPr>
  </w:style>
  <w:style w:type="character" w:customStyle="1" w:styleId="WW8Num17z2">
    <w:name w:val="WW8Num17z2"/>
    <w:rsid w:val="004A5639"/>
    <w:rPr>
      <w:rFonts w:hint="default"/>
    </w:rPr>
  </w:style>
  <w:style w:type="character" w:customStyle="1" w:styleId="WW8Num18z0">
    <w:name w:val="WW8Num18z0"/>
    <w:rsid w:val="004A5639"/>
    <w:rPr>
      <w:rFonts w:ascii="Symbol" w:hAnsi="Symbol" w:cs="Symbol" w:hint="default"/>
    </w:rPr>
  </w:style>
  <w:style w:type="character" w:customStyle="1" w:styleId="WW8Num18z1">
    <w:name w:val="WW8Num18z1"/>
    <w:rsid w:val="004A5639"/>
    <w:rPr>
      <w:rFonts w:ascii="Times New Roman" w:eastAsia="Times New Roman" w:hAnsi="Times New Roman" w:cs="Times New Roman" w:hint="default"/>
    </w:rPr>
  </w:style>
  <w:style w:type="character" w:customStyle="1" w:styleId="WW8Num18z2">
    <w:name w:val="WW8Num18z2"/>
    <w:rsid w:val="004A5639"/>
    <w:rPr>
      <w:rFonts w:ascii="Wingdings" w:hAnsi="Wingdings" w:cs="Wingdings" w:hint="default"/>
    </w:rPr>
  </w:style>
  <w:style w:type="character" w:customStyle="1" w:styleId="WW8Num18z3">
    <w:name w:val="WW8Num18z3"/>
    <w:rsid w:val="004A5639"/>
  </w:style>
  <w:style w:type="character" w:customStyle="1" w:styleId="WW8Num18z4">
    <w:name w:val="WW8Num18z4"/>
    <w:rsid w:val="004A5639"/>
    <w:rPr>
      <w:rFonts w:ascii="Courier New" w:hAnsi="Courier New" w:cs="Courier New" w:hint="default"/>
    </w:rPr>
  </w:style>
  <w:style w:type="character" w:customStyle="1" w:styleId="WW8Num18z5">
    <w:name w:val="WW8Num18z5"/>
    <w:rsid w:val="004A5639"/>
  </w:style>
  <w:style w:type="character" w:customStyle="1" w:styleId="WW8Num18z6">
    <w:name w:val="WW8Num18z6"/>
    <w:rsid w:val="004A5639"/>
  </w:style>
  <w:style w:type="character" w:customStyle="1" w:styleId="WW8Num18z7">
    <w:name w:val="WW8Num18z7"/>
    <w:rsid w:val="004A5639"/>
  </w:style>
  <w:style w:type="character" w:customStyle="1" w:styleId="WW8Num18z8">
    <w:name w:val="WW8Num18z8"/>
    <w:rsid w:val="004A5639"/>
  </w:style>
  <w:style w:type="character" w:customStyle="1" w:styleId="WW8Num19z0">
    <w:name w:val="WW8Num19z0"/>
    <w:rsid w:val="004A5639"/>
    <w:rPr>
      <w:rFonts w:ascii="Verdana" w:eastAsia="Times New Roman" w:hAnsi="Verdana" w:cs="Times New Roman" w:hint="default"/>
      <w:b/>
      <w:bCs/>
      <w:spacing w:val="-1"/>
      <w:sz w:val="22"/>
      <w:szCs w:val="22"/>
      <w:lang w:val="bg-BG"/>
    </w:rPr>
  </w:style>
  <w:style w:type="character" w:customStyle="1" w:styleId="WW8Num19z1">
    <w:name w:val="WW8Num19z1"/>
    <w:rsid w:val="004A5639"/>
    <w:rPr>
      <w:rFonts w:ascii="Courier New" w:hAnsi="Courier New" w:cs="Courier New" w:hint="default"/>
    </w:rPr>
  </w:style>
  <w:style w:type="character" w:customStyle="1" w:styleId="WW8Num19z2">
    <w:name w:val="WW8Num19z2"/>
    <w:rsid w:val="004A5639"/>
    <w:rPr>
      <w:rFonts w:ascii="Wingdings" w:hAnsi="Wingdings" w:cs="Wingdings" w:hint="default"/>
    </w:rPr>
  </w:style>
  <w:style w:type="character" w:customStyle="1" w:styleId="WW8Num19z3">
    <w:name w:val="WW8Num19z3"/>
    <w:rsid w:val="004A5639"/>
    <w:rPr>
      <w:rFonts w:ascii="Symbol" w:hAnsi="Symbol" w:cs="Symbol" w:hint="default"/>
    </w:rPr>
  </w:style>
  <w:style w:type="character" w:customStyle="1" w:styleId="WW8Num19z4">
    <w:name w:val="WW8Num19z4"/>
    <w:rsid w:val="004A5639"/>
  </w:style>
  <w:style w:type="character" w:customStyle="1" w:styleId="WW8Num19z5">
    <w:name w:val="WW8Num19z5"/>
    <w:rsid w:val="004A5639"/>
  </w:style>
  <w:style w:type="character" w:customStyle="1" w:styleId="WW8Num19z6">
    <w:name w:val="WW8Num19z6"/>
    <w:rsid w:val="004A5639"/>
  </w:style>
  <w:style w:type="character" w:customStyle="1" w:styleId="WW8Num19z7">
    <w:name w:val="WW8Num19z7"/>
    <w:rsid w:val="004A5639"/>
  </w:style>
  <w:style w:type="character" w:customStyle="1" w:styleId="WW8Num19z8">
    <w:name w:val="WW8Num19z8"/>
    <w:rsid w:val="004A5639"/>
  </w:style>
  <w:style w:type="character" w:customStyle="1" w:styleId="WW8Num20z0">
    <w:name w:val="WW8Num20z0"/>
    <w:rsid w:val="004A5639"/>
    <w:rPr>
      <w:b/>
      <w:i/>
      <w:sz w:val="20"/>
      <w:szCs w:val="20"/>
      <w:lang w:val="bg-BG"/>
    </w:rPr>
  </w:style>
  <w:style w:type="character" w:customStyle="1" w:styleId="WW8Num20z1">
    <w:name w:val="WW8Num20z1"/>
    <w:rsid w:val="004A5639"/>
  </w:style>
  <w:style w:type="character" w:customStyle="1" w:styleId="WW8Num20z2">
    <w:name w:val="WW8Num20z2"/>
    <w:rsid w:val="004A5639"/>
  </w:style>
  <w:style w:type="character" w:customStyle="1" w:styleId="WW8Num20z3">
    <w:name w:val="WW8Num20z3"/>
    <w:rsid w:val="004A5639"/>
  </w:style>
  <w:style w:type="character" w:customStyle="1" w:styleId="WW8Num20z4">
    <w:name w:val="WW8Num20z4"/>
    <w:rsid w:val="004A5639"/>
  </w:style>
  <w:style w:type="character" w:customStyle="1" w:styleId="WW8Num21z0">
    <w:name w:val="WW8Num21z0"/>
    <w:rsid w:val="004A5639"/>
    <w:rPr>
      <w:rFonts w:ascii="Verdana" w:hAnsi="Verdana" w:cs="Verdana" w:hint="default"/>
      <w:b/>
      <w:bCs/>
      <w:sz w:val="20"/>
      <w:szCs w:val="20"/>
      <w:lang w:val="ru-RU"/>
    </w:rPr>
  </w:style>
  <w:style w:type="character" w:customStyle="1" w:styleId="WW8Num22z0">
    <w:name w:val="WW8Num22z0"/>
    <w:rsid w:val="004A5639"/>
    <w:rPr>
      <w:rFonts w:ascii="Symbol" w:hAnsi="Symbol" w:cs="Symbol" w:hint="default"/>
    </w:rPr>
  </w:style>
  <w:style w:type="character" w:customStyle="1" w:styleId="WW8Num22z1">
    <w:name w:val="WW8Num22z1"/>
    <w:rsid w:val="004A5639"/>
    <w:rPr>
      <w:rFonts w:ascii="Courier New" w:hAnsi="Courier New" w:cs="Courier New" w:hint="default"/>
      <w:lang w:val="bg-BG"/>
    </w:rPr>
  </w:style>
  <w:style w:type="character" w:customStyle="1" w:styleId="WW8Num22z2">
    <w:name w:val="WW8Num22z2"/>
    <w:rsid w:val="004A5639"/>
    <w:rPr>
      <w:rFonts w:ascii="Wingdings" w:hAnsi="Wingdings" w:cs="Wingdings" w:hint="default"/>
    </w:rPr>
  </w:style>
  <w:style w:type="character" w:customStyle="1" w:styleId="WW8Num23z0">
    <w:name w:val="WW8Num23z0"/>
    <w:rsid w:val="004A5639"/>
    <w:rPr>
      <w:rFonts w:ascii="Symbol" w:hAnsi="Symbol" w:cs="Symbol" w:hint="default"/>
      <w:b/>
      <w:i/>
      <w:sz w:val="20"/>
      <w:szCs w:val="20"/>
      <w:lang w:val="bg-BG"/>
    </w:rPr>
  </w:style>
  <w:style w:type="character" w:customStyle="1" w:styleId="WW8Num23z1">
    <w:name w:val="WW8Num23z1"/>
    <w:rsid w:val="004A5639"/>
    <w:rPr>
      <w:rFonts w:ascii="Courier New" w:hAnsi="Courier New" w:cs="Courier New" w:hint="default"/>
    </w:rPr>
  </w:style>
  <w:style w:type="character" w:customStyle="1" w:styleId="WW8Num23z2">
    <w:name w:val="WW8Num23z2"/>
    <w:rsid w:val="004A5639"/>
    <w:rPr>
      <w:rFonts w:ascii="Wingdings" w:hAnsi="Wingdings" w:cs="Wingdings" w:hint="default"/>
    </w:rPr>
  </w:style>
  <w:style w:type="character" w:customStyle="1" w:styleId="WW8Num23z3">
    <w:name w:val="WW8Num23z3"/>
    <w:rsid w:val="004A5639"/>
  </w:style>
  <w:style w:type="character" w:customStyle="1" w:styleId="WW8Num23z4">
    <w:name w:val="WW8Num23z4"/>
    <w:rsid w:val="004A5639"/>
  </w:style>
  <w:style w:type="character" w:customStyle="1" w:styleId="WW8Num23z5">
    <w:name w:val="WW8Num23z5"/>
    <w:rsid w:val="004A5639"/>
  </w:style>
  <w:style w:type="character" w:customStyle="1" w:styleId="WW8Num23z6">
    <w:name w:val="WW8Num23z6"/>
    <w:rsid w:val="004A5639"/>
  </w:style>
  <w:style w:type="character" w:customStyle="1" w:styleId="WW8Num23z7">
    <w:name w:val="WW8Num23z7"/>
    <w:rsid w:val="004A5639"/>
  </w:style>
  <w:style w:type="character" w:customStyle="1" w:styleId="WW8Num23z8">
    <w:name w:val="WW8Num23z8"/>
    <w:rsid w:val="004A5639"/>
  </w:style>
  <w:style w:type="character" w:customStyle="1" w:styleId="WW8Num24z0">
    <w:name w:val="WW8Num24z0"/>
    <w:rsid w:val="004A5639"/>
    <w:rPr>
      <w:rFonts w:ascii="Symbol" w:eastAsia="Times New Roman" w:hAnsi="Symbol" w:cs="Times New Roman" w:hint="default"/>
    </w:rPr>
  </w:style>
  <w:style w:type="character" w:customStyle="1" w:styleId="WW8Num24z1">
    <w:name w:val="WW8Num24z1"/>
    <w:rsid w:val="004A5639"/>
    <w:rPr>
      <w:rFonts w:ascii="Courier New" w:hAnsi="Courier New" w:cs="Courier New" w:hint="default"/>
    </w:rPr>
  </w:style>
  <w:style w:type="character" w:customStyle="1" w:styleId="WW8Num24z2">
    <w:name w:val="WW8Num24z2"/>
    <w:rsid w:val="004A5639"/>
    <w:rPr>
      <w:rFonts w:ascii="Wingdings" w:hAnsi="Wingdings" w:cs="Wingdings" w:hint="default"/>
    </w:rPr>
  </w:style>
  <w:style w:type="character" w:customStyle="1" w:styleId="WW8Num24z3">
    <w:name w:val="WW8Num24z3"/>
    <w:rsid w:val="004A5639"/>
    <w:rPr>
      <w:rFonts w:ascii="Symbol" w:hAnsi="Symbol" w:cs="Symbol" w:hint="default"/>
    </w:rPr>
  </w:style>
  <w:style w:type="character" w:customStyle="1" w:styleId="WW8Num25z0">
    <w:name w:val="WW8Num25z0"/>
    <w:rsid w:val="004A5639"/>
  </w:style>
  <w:style w:type="character" w:customStyle="1" w:styleId="WW8Num25z1">
    <w:name w:val="WW8Num25z1"/>
    <w:rsid w:val="004A5639"/>
  </w:style>
  <w:style w:type="character" w:customStyle="1" w:styleId="WW8Num25z2">
    <w:name w:val="WW8Num25z2"/>
    <w:rsid w:val="004A5639"/>
  </w:style>
  <w:style w:type="character" w:customStyle="1" w:styleId="WW8Num26z0">
    <w:name w:val="WW8Num26z0"/>
    <w:rsid w:val="004A5639"/>
    <w:rPr>
      <w:rFonts w:ascii="Times New Roman" w:eastAsia="Times New Roman" w:hAnsi="Times New Roman" w:cs="Times New Roman" w:hint="default"/>
      <w:lang w:val="bg-BG"/>
    </w:rPr>
  </w:style>
  <w:style w:type="character" w:customStyle="1" w:styleId="WW8Num26z1">
    <w:name w:val="WW8Num26z1"/>
    <w:rsid w:val="004A5639"/>
    <w:rPr>
      <w:rFonts w:ascii="Courier New" w:hAnsi="Courier New" w:cs="Courier New" w:hint="default"/>
    </w:rPr>
  </w:style>
  <w:style w:type="character" w:customStyle="1" w:styleId="WW8Num26z2">
    <w:name w:val="WW8Num26z2"/>
    <w:rsid w:val="004A5639"/>
    <w:rPr>
      <w:rFonts w:ascii="Wingdings" w:hAnsi="Wingdings" w:cs="Wingdings" w:hint="default"/>
    </w:rPr>
  </w:style>
  <w:style w:type="character" w:customStyle="1" w:styleId="WW8Num26z3">
    <w:name w:val="WW8Num26z3"/>
    <w:rsid w:val="004A5639"/>
    <w:rPr>
      <w:rFonts w:ascii="Symbol" w:hAnsi="Symbol" w:cs="Symbol" w:hint="default"/>
    </w:rPr>
  </w:style>
  <w:style w:type="character" w:customStyle="1" w:styleId="WW8Num27z0">
    <w:name w:val="WW8Num27z0"/>
    <w:rsid w:val="004A5639"/>
    <w:rPr>
      <w:rFonts w:ascii="Times New Roman" w:eastAsia="Times New Roman" w:hAnsi="Times New Roman" w:cs="Times New Roman" w:hint="default"/>
      <w:b/>
    </w:rPr>
  </w:style>
  <w:style w:type="character" w:customStyle="1" w:styleId="WW8Num27z1">
    <w:name w:val="WW8Num27z1"/>
    <w:rsid w:val="004A5639"/>
    <w:rPr>
      <w:rFonts w:ascii="Symbol" w:eastAsia="Times New Roman" w:hAnsi="Symbol" w:cs="Times New Roman" w:hint="default"/>
    </w:rPr>
  </w:style>
  <w:style w:type="character" w:customStyle="1" w:styleId="WW8Num27z2">
    <w:name w:val="WW8Num27z2"/>
    <w:rsid w:val="004A5639"/>
    <w:rPr>
      <w:rFonts w:ascii="Wingdings" w:hAnsi="Wingdings" w:cs="Wingdings" w:hint="default"/>
    </w:rPr>
  </w:style>
  <w:style w:type="character" w:customStyle="1" w:styleId="WW8Num27z3">
    <w:name w:val="WW8Num27z3"/>
    <w:rsid w:val="004A5639"/>
    <w:rPr>
      <w:rFonts w:ascii="Symbol" w:hAnsi="Symbol" w:cs="Symbol" w:hint="default"/>
    </w:rPr>
  </w:style>
  <w:style w:type="character" w:customStyle="1" w:styleId="WW8Num27z4">
    <w:name w:val="WW8Num27z4"/>
    <w:rsid w:val="004A5639"/>
    <w:rPr>
      <w:rFonts w:ascii="Courier New" w:hAnsi="Courier New" w:cs="Courier New" w:hint="default"/>
    </w:rPr>
  </w:style>
  <w:style w:type="character" w:customStyle="1" w:styleId="WW8Num28z0">
    <w:name w:val="WW8Num28z0"/>
    <w:rsid w:val="004A5639"/>
    <w:rPr>
      <w:rFonts w:ascii="Times New Roman" w:eastAsia="Times New Roman" w:hAnsi="Times New Roman" w:cs="Times New Roman"/>
      <w:b/>
      <w:u w:val="none"/>
    </w:rPr>
  </w:style>
  <w:style w:type="character" w:customStyle="1" w:styleId="WW8Num28z1">
    <w:name w:val="WW8Num28z1"/>
    <w:rsid w:val="004A5639"/>
    <w:rPr>
      <w:rFonts w:hint="default"/>
      <w:b/>
      <w:lang w:val="bg-BG"/>
    </w:rPr>
  </w:style>
  <w:style w:type="character" w:customStyle="1" w:styleId="WW8Num28z2">
    <w:name w:val="WW8Num28z2"/>
    <w:rsid w:val="004A5639"/>
    <w:rPr>
      <w:rFonts w:hint="default"/>
    </w:rPr>
  </w:style>
  <w:style w:type="character" w:customStyle="1" w:styleId="WW8Num29z0">
    <w:name w:val="WW8Num29z0"/>
    <w:rsid w:val="004A5639"/>
    <w:rPr>
      <w:rFonts w:hint="default"/>
    </w:rPr>
  </w:style>
  <w:style w:type="character" w:customStyle="1" w:styleId="WW8Num29z2">
    <w:name w:val="WW8Num29z2"/>
    <w:rsid w:val="004A5639"/>
    <w:rPr>
      <w:rFonts w:hint="default"/>
      <w:b/>
      <w:lang w:val="bg-BG"/>
    </w:rPr>
  </w:style>
  <w:style w:type="character" w:customStyle="1" w:styleId="WW8Num30z0">
    <w:name w:val="WW8Num30z0"/>
    <w:rsid w:val="004A5639"/>
    <w:rPr>
      <w:rFonts w:hint="default"/>
    </w:rPr>
  </w:style>
  <w:style w:type="character" w:customStyle="1" w:styleId="WW8Num31z0">
    <w:name w:val="WW8Num31z0"/>
    <w:rsid w:val="004A5639"/>
    <w:rPr>
      <w:rFonts w:hint="default"/>
      <w:b/>
    </w:rPr>
  </w:style>
  <w:style w:type="character" w:customStyle="1" w:styleId="WW8Num31z1">
    <w:name w:val="WW8Num31z1"/>
    <w:rsid w:val="004A5639"/>
    <w:rPr>
      <w:rFonts w:hint="default"/>
    </w:rPr>
  </w:style>
  <w:style w:type="character" w:customStyle="1" w:styleId="WW8Num32z0">
    <w:name w:val="WW8Num32z0"/>
    <w:rsid w:val="004A5639"/>
    <w:rPr>
      <w:rFonts w:ascii="Times New Roman" w:eastAsia="Times New Roman" w:hAnsi="Times New Roman" w:cs="Times New Roman"/>
      <w:b/>
      <w:u w:val="none"/>
    </w:rPr>
  </w:style>
  <w:style w:type="character" w:customStyle="1" w:styleId="WW8Num32z1">
    <w:name w:val="WW8Num32z1"/>
    <w:rsid w:val="004A5639"/>
    <w:rPr>
      <w:rFonts w:hint="default"/>
      <w:b/>
    </w:rPr>
  </w:style>
  <w:style w:type="character" w:customStyle="1" w:styleId="WW8Num32z2">
    <w:name w:val="WW8Num32z2"/>
    <w:rsid w:val="004A5639"/>
    <w:rPr>
      <w:rFonts w:hint="default"/>
    </w:rPr>
  </w:style>
  <w:style w:type="character" w:customStyle="1" w:styleId="WW8Num33z0">
    <w:name w:val="WW8Num33z0"/>
    <w:rsid w:val="004A5639"/>
    <w:rPr>
      <w:rFonts w:ascii="Times New Roman" w:eastAsia="Times New Roman" w:hAnsi="Times New Roman" w:cs="Times New Roman"/>
      <w:b/>
      <w:u w:val="none"/>
    </w:rPr>
  </w:style>
  <w:style w:type="character" w:customStyle="1" w:styleId="WW8Num33z1">
    <w:name w:val="WW8Num33z1"/>
    <w:rsid w:val="004A5639"/>
    <w:rPr>
      <w:rFonts w:hint="default"/>
      <w:b/>
    </w:rPr>
  </w:style>
  <w:style w:type="character" w:customStyle="1" w:styleId="WW8Num33z2">
    <w:name w:val="WW8Num33z2"/>
    <w:rsid w:val="004A5639"/>
    <w:rPr>
      <w:rFonts w:hint="default"/>
    </w:rPr>
  </w:style>
  <w:style w:type="character" w:customStyle="1" w:styleId="WW8Num34z0">
    <w:name w:val="WW8Num34z0"/>
    <w:rsid w:val="004A5639"/>
    <w:rPr>
      <w:rFonts w:hint="default"/>
      <w:b w:val="0"/>
      <w:i/>
      <w:sz w:val="20"/>
      <w:szCs w:val="20"/>
      <w:lang w:val="bg-BG"/>
    </w:rPr>
  </w:style>
  <w:style w:type="character" w:customStyle="1" w:styleId="WW8Num34z1">
    <w:name w:val="WW8Num34z1"/>
    <w:rsid w:val="004A5639"/>
  </w:style>
  <w:style w:type="character" w:customStyle="1" w:styleId="WW8Num34z2">
    <w:name w:val="WW8Num34z2"/>
    <w:rsid w:val="004A5639"/>
  </w:style>
  <w:style w:type="character" w:customStyle="1" w:styleId="WW8Num34z3">
    <w:name w:val="WW8Num34z3"/>
    <w:rsid w:val="004A5639"/>
  </w:style>
  <w:style w:type="character" w:customStyle="1" w:styleId="WW8Num34z4">
    <w:name w:val="WW8Num34z4"/>
    <w:rsid w:val="004A5639"/>
  </w:style>
  <w:style w:type="character" w:customStyle="1" w:styleId="WW8Num34z5">
    <w:name w:val="WW8Num34z5"/>
    <w:rsid w:val="004A5639"/>
  </w:style>
  <w:style w:type="character" w:customStyle="1" w:styleId="WW8Num34z6">
    <w:name w:val="WW8Num34z6"/>
    <w:rsid w:val="004A5639"/>
  </w:style>
  <w:style w:type="character" w:customStyle="1" w:styleId="WW8Num34z7">
    <w:name w:val="WW8Num34z7"/>
    <w:rsid w:val="004A5639"/>
  </w:style>
  <w:style w:type="character" w:customStyle="1" w:styleId="WW8Num34z8">
    <w:name w:val="WW8Num34z8"/>
    <w:rsid w:val="004A5639"/>
  </w:style>
  <w:style w:type="character" w:customStyle="1" w:styleId="WW8Num35z0">
    <w:name w:val="WW8Num35z0"/>
    <w:rsid w:val="004A5639"/>
    <w:rPr>
      <w:rFonts w:ascii="Symbol" w:hAnsi="Symbol" w:cs="Symbol" w:hint="default"/>
    </w:rPr>
  </w:style>
  <w:style w:type="character" w:customStyle="1" w:styleId="WW8Num35z1">
    <w:name w:val="WW8Num35z1"/>
    <w:rsid w:val="004A5639"/>
    <w:rPr>
      <w:rFonts w:ascii="Courier New" w:hAnsi="Courier New" w:cs="Courier New" w:hint="default"/>
    </w:rPr>
  </w:style>
  <w:style w:type="character" w:customStyle="1" w:styleId="WW8Num35z2">
    <w:name w:val="WW8Num35z2"/>
    <w:rsid w:val="004A5639"/>
    <w:rPr>
      <w:rFonts w:ascii="Wingdings" w:hAnsi="Wingdings" w:cs="Wingdings" w:hint="default"/>
    </w:rPr>
  </w:style>
  <w:style w:type="character" w:customStyle="1" w:styleId="WW8Num36z0">
    <w:name w:val="WW8Num36z0"/>
    <w:rsid w:val="004A5639"/>
    <w:rPr>
      <w:b/>
      <w:bCs/>
      <w:color w:val="auto"/>
    </w:rPr>
  </w:style>
  <w:style w:type="character" w:customStyle="1" w:styleId="WW8Num36z1">
    <w:name w:val="WW8Num36z1"/>
    <w:rsid w:val="004A5639"/>
  </w:style>
  <w:style w:type="character" w:customStyle="1" w:styleId="WW8Num36z2">
    <w:name w:val="WW8Num36z2"/>
    <w:rsid w:val="004A5639"/>
  </w:style>
  <w:style w:type="character" w:customStyle="1" w:styleId="WW8Num36z3">
    <w:name w:val="WW8Num36z3"/>
    <w:rsid w:val="004A5639"/>
  </w:style>
  <w:style w:type="character" w:customStyle="1" w:styleId="WW8Num36z4">
    <w:name w:val="WW8Num36z4"/>
    <w:rsid w:val="004A5639"/>
  </w:style>
  <w:style w:type="character" w:customStyle="1" w:styleId="WW8Num36z5">
    <w:name w:val="WW8Num36z5"/>
    <w:rsid w:val="004A5639"/>
  </w:style>
  <w:style w:type="character" w:customStyle="1" w:styleId="WW8Num36z6">
    <w:name w:val="WW8Num36z6"/>
    <w:rsid w:val="004A5639"/>
  </w:style>
  <w:style w:type="character" w:customStyle="1" w:styleId="WW8Num36z7">
    <w:name w:val="WW8Num36z7"/>
    <w:rsid w:val="004A5639"/>
  </w:style>
  <w:style w:type="character" w:customStyle="1" w:styleId="WW8Num36z8">
    <w:name w:val="WW8Num36z8"/>
    <w:rsid w:val="004A5639"/>
  </w:style>
  <w:style w:type="character" w:customStyle="1" w:styleId="WW8Num37z0">
    <w:name w:val="WW8Num37z0"/>
    <w:rsid w:val="004A5639"/>
    <w:rPr>
      <w:rFonts w:ascii="Times New Roman" w:eastAsia="Times New Roman" w:hAnsi="Times New Roman" w:cs="Times New Roman"/>
      <w:b/>
      <w:u w:val="none"/>
    </w:rPr>
  </w:style>
  <w:style w:type="character" w:customStyle="1" w:styleId="WW8Num37z1">
    <w:name w:val="WW8Num37z1"/>
    <w:rsid w:val="004A5639"/>
    <w:rPr>
      <w:rFonts w:hint="default"/>
      <w:b/>
    </w:rPr>
  </w:style>
  <w:style w:type="character" w:customStyle="1" w:styleId="WW8Num37z2">
    <w:name w:val="WW8Num37z2"/>
    <w:rsid w:val="004A5639"/>
    <w:rPr>
      <w:rFonts w:hint="default"/>
    </w:rPr>
  </w:style>
  <w:style w:type="character" w:customStyle="1" w:styleId="WW8Num38z0">
    <w:name w:val="WW8Num38z0"/>
    <w:rsid w:val="004A5639"/>
    <w:rPr>
      <w:rFonts w:hint="default"/>
      <w:b/>
    </w:rPr>
  </w:style>
  <w:style w:type="character" w:customStyle="1" w:styleId="WW8Num39z0">
    <w:name w:val="WW8Num39z0"/>
    <w:rsid w:val="004A5639"/>
    <w:rPr>
      <w:rFonts w:ascii="Symbol" w:eastAsia="Times New Roman" w:hAnsi="Symbol" w:cs="Times New Roman" w:hint="default"/>
      <w:b/>
    </w:rPr>
  </w:style>
  <w:style w:type="character" w:customStyle="1" w:styleId="WW8Num39z1">
    <w:name w:val="WW8Num39z1"/>
    <w:rsid w:val="004A5639"/>
    <w:rPr>
      <w:rFonts w:ascii="Courier New" w:hAnsi="Courier New" w:cs="Courier New" w:hint="default"/>
    </w:rPr>
  </w:style>
  <w:style w:type="character" w:customStyle="1" w:styleId="WW8Num39z2">
    <w:name w:val="WW8Num39z2"/>
    <w:rsid w:val="004A5639"/>
    <w:rPr>
      <w:rFonts w:ascii="Wingdings" w:hAnsi="Wingdings" w:cs="Wingdings" w:hint="default"/>
    </w:rPr>
  </w:style>
  <w:style w:type="character" w:customStyle="1" w:styleId="WW8Num39z3">
    <w:name w:val="WW8Num39z3"/>
    <w:rsid w:val="004A5639"/>
    <w:rPr>
      <w:rFonts w:ascii="Symbol" w:hAnsi="Symbol" w:cs="Symbol" w:hint="default"/>
    </w:rPr>
  </w:style>
  <w:style w:type="character" w:customStyle="1" w:styleId="WW8Num40z0">
    <w:name w:val="WW8Num40z0"/>
    <w:rsid w:val="004A5639"/>
    <w:rPr>
      <w:rFonts w:ascii="Times New Roman" w:eastAsia="Times New Roman" w:hAnsi="Times New Roman" w:cs="Times New Roman"/>
      <w:b/>
      <w:u w:val="none"/>
    </w:rPr>
  </w:style>
  <w:style w:type="character" w:customStyle="1" w:styleId="WW8Num40z1">
    <w:name w:val="WW8Num40z1"/>
    <w:rsid w:val="004A5639"/>
    <w:rPr>
      <w:rFonts w:hint="default"/>
      <w:b/>
    </w:rPr>
  </w:style>
  <w:style w:type="character" w:customStyle="1" w:styleId="WW8Num40z2">
    <w:name w:val="WW8Num40z2"/>
    <w:rsid w:val="004A5639"/>
    <w:rPr>
      <w:rFonts w:hint="default"/>
    </w:rPr>
  </w:style>
  <w:style w:type="character" w:customStyle="1" w:styleId="WW8Num41z0">
    <w:name w:val="WW8Num41z0"/>
    <w:rsid w:val="004A5639"/>
    <w:rPr>
      <w:rFonts w:hint="default"/>
      <w:b/>
      <w:bCs/>
      <w:lang w:val="ru-RU"/>
    </w:rPr>
  </w:style>
  <w:style w:type="character" w:customStyle="1" w:styleId="WW8Num41z1">
    <w:name w:val="WW8Num41z1"/>
    <w:rsid w:val="004A5639"/>
  </w:style>
  <w:style w:type="character" w:customStyle="1" w:styleId="WW8Num41z2">
    <w:name w:val="WW8Num41z2"/>
    <w:rsid w:val="004A5639"/>
  </w:style>
  <w:style w:type="character" w:customStyle="1" w:styleId="WW8Num41z3">
    <w:name w:val="WW8Num41z3"/>
    <w:rsid w:val="004A5639"/>
  </w:style>
  <w:style w:type="character" w:customStyle="1" w:styleId="WW8Num41z4">
    <w:name w:val="WW8Num41z4"/>
    <w:rsid w:val="004A5639"/>
  </w:style>
  <w:style w:type="character" w:customStyle="1" w:styleId="WW8Num41z5">
    <w:name w:val="WW8Num41z5"/>
    <w:rsid w:val="004A5639"/>
  </w:style>
  <w:style w:type="character" w:customStyle="1" w:styleId="WW8Num41z6">
    <w:name w:val="WW8Num41z6"/>
    <w:rsid w:val="004A5639"/>
  </w:style>
  <w:style w:type="character" w:customStyle="1" w:styleId="WW8Num41z7">
    <w:name w:val="WW8Num41z7"/>
    <w:rsid w:val="004A5639"/>
  </w:style>
  <w:style w:type="character" w:customStyle="1" w:styleId="WW8Num41z8">
    <w:name w:val="WW8Num41z8"/>
    <w:rsid w:val="004A5639"/>
  </w:style>
  <w:style w:type="character" w:customStyle="1" w:styleId="WW8Num42z0">
    <w:name w:val="WW8Num42z0"/>
    <w:rsid w:val="004A5639"/>
    <w:rPr>
      <w:rFonts w:ascii="Symbol" w:hAnsi="Symbol" w:cs="Symbol" w:hint="default"/>
    </w:rPr>
  </w:style>
  <w:style w:type="character" w:customStyle="1" w:styleId="WW8Num42z1">
    <w:name w:val="WW8Num42z1"/>
    <w:rsid w:val="004A5639"/>
    <w:rPr>
      <w:rFonts w:ascii="Courier New" w:hAnsi="Courier New" w:cs="Courier New" w:hint="default"/>
    </w:rPr>
  </w:style>
  <w:style w:type="character" w:customStyle="1" w:styleId="WW8Num42z2">
    <w:name w:val="WW8Num42z2"/>
    <w:rsid w:val="004A5639"/>
    <w:rPr>
      <w:rFonts w:ascii="Wingdings" w:hAnsi="Wingdings" w:cs="Wingdings" w:hint="default"/>
    </w:rPr>
  </w:style>
  <w:style w:type="character" w:customStyle="1" w:styleId="WW8Num43z0">
    <w:name w:val="WW8Num43z0"/>
    <w:rsid w:val="004A5639"/>
    <w:rPr>
      <w:rFonts w:ascii="Symbol" w:hAnsi="Symbol" w:cs="Symbol" w:hint="default"/>
    </w:rPr>
  </w:style>
  <w:style w:type="character" w:customStyle="1" w:styleId="WW8Num43z1">
    <w:name w:val="WW8Num43z1"/>
    <w:rsid w:val="004A5639"/>
    <w:rPr>
      <w:rFonts w:ascii="Courier New" w:hAnsi="Courier New" w:cs="Courier New" w:hint="default"/>
    </w:rPr>
  </w:style>
  <w:style w:type="character" w:customStyle="1" w:styleId="WW8Num43z2">
    <w:name w:val="WW8Num43z2"/>
    <w:rsid w:val="004A5639"/>
    <w:rPr>
      <w:rFonts w:ascii="Wingdings" w:hAnsi="Wingdings" w:cs="Wingdings" w:hint="default"/>
    </w:rPr>
  </w:style>
  <w:style w:type="character" w:customStyle="1" w:styleId="WW8Num44z0">
    <w:name w:val="WW8Num44z0"/>
    <w:rsid w:val="004A5639"/>
    <w:rPr>
      <w:rFonts w:hint="default"/>
      <w:b/>
      <w:lang w:val="bg-BG"/>
    </w:rPr>
  </w:style>
  <w:style w:type="character" w:customStyle="1" w:styleId="WW8Num45z0">
    <w:name w:val="WW8Num45z0"/>
    <w:rsid w:val="004A5639"/>
  </w:style>
  <w:style w:type="character" w:customStyle="1" w:styleId="WW8Num45z1">
    <w:name w:val="WW8Num45z1"/>
    <w:rsid w:val="004A5639"/>
  </w:style>
  <w:style w:type="character" w:customStyle="1" w:styleId="WW8Num45z2">
    <w:name w:val="WW8Num45z2"/>
    <w:rsid w:val="004A5639"/>
  </w:style>
  <w:style w:type="character" w:customStyle="1" w:styleId="WW8Num45z3">
    <w:name w:val="WW8Num45z3"/>
    <w:rsid w:val="004A5639"/>
  </w:style>
  <w:style w:type="character" w:customStyle="1" w:styleId="WW8Num45z4">
    <w:name w:val="WW8Num45z4"/>
    <w:rsid w:val="004A5639"/>
  </w:style>
  <w:style w:type="character" w:customStyle="1" w:styleId="WW8Num45z5">
    <w:name w:val="WW8Num45z5"/>
    <w:rsid w:val="004A5639"/>
  </w:style>
  <w:style w:type="character" w:customStyle="1" w:styleId="WW8Num45z6">
    <w:name w:val="WW8Num45z6"/>
    <w:rsid w:val="004A5639"/>
  </w:style>
  <w:style w:type="character" w:customStyle="1" w:styleId="WW8Num45z7">
    <w:name w:val="WW8Num45z7"/>
    <w:rsid w:val="004A5639"/>
  </w:style>
  <w:style w:type="character" w:customStyle="1" w:styleId="WW8Num45z8">
    <w:name w:val="WW8Num45z8"/>
    <w:rsid w:val="004A5639"/>
  </w:style>
  <w:style w:type="character" w:customStyle="1" w:styleId="WW8NumSt24z1">
    <w:name w:val="WW8NumSt24z1"/>
    <w:rsid w:val="004A5639"/>
  </w:style>
  <w:style w:type="character" w:customStyle="1" w:styleId="WW8NumSt24z2">
    <w:name w:val="WW8NumSt24z2"/>
    <w:rsid w:val="004A5639"/>
  </w:style>
  <w:style w:type="character" w:customStyle="1" w:styleId="WW8NumSt24z3">
    <w:name w:val="WW8NumSt24z3"/>
    <w:rsid w:val="004A5639"/>
  </w:style>
  <w:style w:type="character" w:customStyle="1" w:styleId="WW8NumSt24z4">
    <w:name w:val="WW8NumSt24z4"/>
    <w:rsid w:val="004A5639"/>
  </w:style>
  <w:style w:type="character" w:customStyle="1" w:styleId="WW8NumSt24z5">
    <w:name w:val="WW8NumSt24z5"/>
    <w:rsid w:val="004A5639"/>
  </w:style>
  <w:style w:type="character" w:customStyle="1" w:styleId="WW8NumSt24z6">
    <w:name w:val="WW8NumSt24z6"/>
    <w:rsid w:val="004A5639"/>
  </w:style>
  <w:style w:type="character" w:customStyle="1" w:styleId="WW8NumSt24z7">
    <w:name w:val="WW8NumSt24z7"/>
    <w:rsid w:val="004A5639"/>
  </w:style>
  <w:style w:type="character" w:customStyle="1" w:styleId="WW8NumSt24z8">
    <w:name w:val="WW8NumSt24z8"/>
    <w:rsid w:val="004A5639"/>
  </w:style>
  <w:style w:type="character" w:customStyle="1" w:styleId="WW8NumSt27z0">
    <w:name w:val="WW8NumSt27z0"/>
    <w:rsid w:val="004A5639"/>
    <w:rPr>
      <w:rFonts w:ascii="Times New Roman" w:hAnsi="Times New Roman" w:cs="Times New Roman" w:hint="default"/>
    </w:rPr>
  </w:style>
  <w:style w:type="character" w:customStyle="1" w:styleId="11">
    <w:name w:val="Шрифт на абзаца по подразбиране1"/>
    <w:rsid w:val="004A5639"/>
  </w:style>
  <w:style w:type="character" w:customStyle="1" w:styleId="12">
    <w:name w:val="Заглавие 1 Знак"/>
    <w:rsid w:val="004A5639"/>
    <w:rPr>
      <w:rFonts w:ascii="HebarU" w:hAnsi="HebarU" w:cs="HebarU"/>
      <w:b/>
      <w:bCs/>
      <w:sz w:val="24"/>
      <w:szCs w:val="24"/>
      <w:lang w:val="bg-BG"/>
    </w:rPr>
  </w:style>
  <w:style w:type="character" w:customStyle="1" w:styleId="22">
    <w:name w:val="Заглавие 2 Знак"/>
    <w:rsid w:val="004A5639"/>
    <w:rPr>
      <w:u w:val="single"/>
    </w:rPr>
  </w:style>
  <w:style w:type="character" w:customStyle="1" w:styleId="WW8Num3z2">
    <w:name w:val="WW8Num3z2"/>
    <w:rsid w:val="004A5639"/>
    <w:rPr>
      <w:rFonts w:ascii="Wingdings" w:hAnsi="Wingdings" w:cs="Wingdings" w:hint="default"/>
    </w:rPr>
  </w:style>
  <w:style w:type="character" w:customStyle="1" w:styleId="WW8Num3z3">
    <w:name w:val="WW8Num3z3"/>
    <w:rsid w:val="004A5639"/>
    <w:rPr>
      <w:rFonts w:ascii="Symbol" w:hAnsi="Symbol" w:cs="Symbol" w:hint="default"/>
    </w:rPr>
  </w:style>
  <w:style w:type="character" w:customStyle="1" w:styleId="WW8Num4z1">
    <w:name w:val="WW8Num4z1"/>
    <w:rsid w:val="004A5639"/>
    <w:rPr>
      <w:rFonts w:ascii="Courier New" w:hAnsi="Courier New" w:cs="Courier New" w:hint="default"/>
    </w:rPr>
  </w:style>
  <w:style w:type="character" w:customStyle="1" w:styleId="WW8Num4z2">
    <w:name w:val="WW8Num4z2"/>
    <w:rsid w:val="004A5639"/>
    <w:rPr>
      <w:rFonts w:ascii="Wingdings" w:hAnsi="Wingdings" w:cs="Wingdings" w:hint="default"/>
    </w:rPr>
  </w:style>
  <w:style w:type="character" w:customStyle="1" w:styleId="WW8Num4z3">
    <w:name w:val="WW8Num4z3"/>
    <w:rsid w:val="004A5639"/>
    <w:rPr>
      <w:rFonts w:ascii="Symbol" w:hAnsi="Symbol" w:cs="Symbol" w:hint="default"/>
    </w:rPr>
  </w:style>
  <w:style w:type="character" w:customStyle="1" w:styleId="WW8Num5z3">
    <w:name w:val="WW8Num5z3"/>
    <w:rsid w:val="004A5639"/>
    <w:rPr>
      <w:rFonts w:ascii="Symbol" w:hAnsi="Symbol" w:cs="Symbol" w:hint="default"/>
    </w:rPr>
  </w:style>
  <w:style w:type="character" w:customStyle="1" w:styleId="WW8Num6z1">
    <w:name w:val="WW8Num6z1"/>
    <w:rsid w:val="004A5639"/>
    <w:rPr>
      <w:rFonts w:ascii="Courier New" w:hAnsi="Courier New" w:cs="Courier New" w:hint="default"/>
    </w:rPr>
  </w:style>
  <w:style w:type="character" w:customStyle="1" w:styleId="WW8Num6z3">
    <w:name w:val="WW8Num6z3"/>
    <w:rsid w:val="004A5639"/>
    <w:rPr>
      <w:rFonts w:ascii="Symbol" w:hAnsi="Symbol" w:cs="Symbol" w:hint="default"/>
    </w:rPr>
  </w:style>
  <w:style w:type="character" w:customStyle="1" w:styleId="WW8Num7z1">
    <w:name w:val="WW8Num7z1"/>
    <w:rsid w:val="004A5639"/>
    <w:rPr>
      <w:rFonts w:ascii="Times New Roman" w:eastAsia="Times New Roman" w:hAnsi="Times New Roman" w:cs="Times New Roman" w:hint="default"/>
    </w:rPr>
  </w:style>
  <w:style w:type="character" w:customStyle="1" w:styleId="WW8Num7z2">
    <w:name w:val="WW8Num7z2"/>
    <w:rsid w:val="004A5639"/>
    <w:rPr>
      <w:rFonts w:ascii="Wingdings" w:hAnsi="Wingdings" w:cs="Wingdings" w:hint="default"/>
    </w:rPr>
  </w:style>
  <w:style w:type="character" w:customStyle="1" w:styleId="WW8Num7z3">
    <w:name w:val="WW8Num7z3"/>
    <w:rsid w:val="004A5639"/>
    <w:rPr>
      <w:rFonts w:ascii="Symbol" w:hAnsi="Symbol" w:cs="Symbol" w:hint="default"/>
    </w:rPr>
  </w:style>
  <w:style w:type="character" w:customStyle="1" w:styleId="WW8Num7z4">
    <w:name w:val="WW8Num7z4"/>
    <w:rsid w:val="004A5639"/>
    <w:rPr>
      <w:rFonts w:ascii="Courier New" w:hAnsi="Courier New" w:cs="Courier New" w:hint="default"/>
    </w:rPr>
  </w:style>
  <w:style w:type="character" w:customStyle="1" w:styleId="WW8Num8z1">
    <w:name w:val="WW8Num8z1"/>
    <w:rsid w:val="004A5639"/>
  </w:style>
  <w:style w:type="character" w:customStyle="1" w:styleId="WW8Num8z2">
    <w:name w:val="WW8Num8z2"/>
    <w:rsid w:val="004A5639"/>
  </w:style>
  <w:style w:type="character" w:customStyle="1" w:styleId="WW8Num8z3">
    <w:name w:val="WW8Num8z3"/>
    <w:rsid w:val="004A5639"/>
  </w:style>
  <w:style w:type="character" w:customStyle="1" w:styleId="WW8Num8z4">
    <w:name w:val="WW8Num8z4"/>
    <w:rsid w:val="004A5639"/>
  </w:style>
  <w:style w:type="character" w:customStyle="1" w:styleId="WW8Num8z5">
    <w:name w:val="WW8Num8z5"/>
    <w:rsid w:val="004A5639"/>
  </w:style>
  <w:style w:type="character" w:customStyle="1" w:styleId="WW8Num8z6">
    <w:name w:val="WW8Num8z6"/>
    <w:rsid w:val="004A5639"/>
  </w:style>
  <w:style w:type="character" w:customStyle="1" w:styleId="WW8Num8z7">
    <w:name w:val="WW8Num8z7"/>
    <w:rsid w:val="004A5639"/>
  </w:style>
  <w:style w:type="character" w:customStyle="1" w:styleId="WW8Num8z8">
    <w:name w:val="WW8Num8z8"/>
    <w:rsid w:val="004A5639"/>
  </w:style>
  <w:style w:type="character" w:customStyle="1" w:styleId="WW8Num10z1">
    <w:name w:val="WW8Num10z1"/>
    <w:rsid w:val="004A5639"/>
    <w:rPr>
      <w:rFonts w:ascii="Symbol" w:eastAsia="Times New Roman" w:hAnsi="Symbol" w:cs="Times New Roman" w:hint="default"/>
    </w:rPr>
  </w:style>
  <w:style w:type="character" w:customStyle="1" w:styleId="WW8Num10z2">
    <w:name w:val="WW8Num10z2"/>
    <w:rsid w:val="004A5639"/>
    <w:rPr>
      <w:rFonts w:ascii="Wingdings" w:hAnsi="Wingdings" w:cs="Wingdings" w:hint="default"/>
    </w:rPr>
  </w:style>
  <w:style w:type="character" w:customStyle="1" w:styleId="WW8Num10z3">
    <w:name w:val="WW8Num10z3"/>
    <w:rsid w:val="004A5639"/>
    <w:rPr>
      <w:rFonts w:ascii="Symbol" w:hAnsi="Symbol" w:cs="Symbol" w:hint="default"/>
    </w:rPr>
  </w:style>
  <w:style w:type="character" w:customStyle="1" w:styleId="WW8Num10z4">
    <w:name w:val="WW8Num10z4"/>
    <w:rsid w:val="004A5639"/>
    <w:rPr>
      <w:rFonts w:ascii="Courier New" w:hAnsi="Courier New" w:cs="Courier New" w:hint="default"/>
    </w:rPr>
  </w:style>
  <w:style w:type="character" w:customStyle="1" w:styleId="WW8Num11z2">
    <w:name w:val="WW8Num11z2"/>
    <w:rsid w:val="004A5639"/>
    <w:rPr>
      <w:rFonts w:hint="default"/>
    </w:rPr>
  </w:style>
  <w:style w:type="character" w:customStyle="1" w:styleId="WW8Num15z4">
    <w:name w:val="WW8Num15z4"/>
    <w:rsid w:val="004A5639"/>
  </w:style>
  <w:style w:type="character" w:customStyle="1" w:styleId="WW8Num15z5">
    <w:name w:val="WW8Num15z5"/>
    <w:rsid w:val="004A5639"/>
  </w:style>
  <w:style w:type="character" w:customStyle="1" w:styleId="WW8Num15z6">
    <w:name w:val="WW8Num15z6"/>
    <w:rsid w:val="004A5639"/>
  </w:style>
  <w:style w:type="character" w:customStyle="1" w:styleId="WW8Num15z7">
    <w:name w:val="WW8Num15z7"/>
    <w:rsid w:val="004A5639"/>
  </w:style>
  <w:style w:type="character" w:customStyle="1" w:styleId="WW8Num15z8">
    <w:name w:val="WW8Num15z8"/>
    <w:rsid w:val="004A5639"/>
  </w:style>
  <w:style w:type="character" w:customStyle="1" w:styleId="WW8Num20z5">
    <w:name w:val="WW8Num20z5"/>
    <w:rsid w:val="004A5639"/>
  </w:style>
  <w:style w:type="character" w:customStyle="1" w:styleId="WW8Num20z6">
    <w:name w:val="WW8Num20z6"/>
    <w:rsid w:val="004A5639"/>
  </w:style>
  <w:style w:type="character" w:customStyle="1" w:styleId="WW8Num20z7">
    <w:name w:val="WW8Num20z7"/>
    <w:rsid w:val="004A5639"/>
  </w:style>
  <w:style w:type="character" w:customStyle="1" w:styleId="WW8Num20z8">
    <w:name w:val="WW8Num20z8"/>
    <w:rsid w:val="004A5639"/>
  </w:style>
  <w:style w:type="character" w:customStyle="1" w:styleId="WW8Num21z1">
    <w:name w:val="WW8Num21z1"/>
    <w:rsid w:val="004A5639"/>
  </w:style>
  <w:style w:type="character" w:customStyle="1" w:styleId="WW8Num21z2">
    <w:name w:val="WW8Num21z2"/>
    <w:rsid w:val="004A5639"/>
  </w:style>
  <w:style w:type="character" w:customStyle="1" w:styleId="WW8Num21z3">
    <w:name w:val="WW8Num21z3"/>
    <w:rsid w:val="004A5639"/>
  </w:style>
  <w:style w:type="character" w:customStyle="1" w:styleId="WW8Num21z4">
    <w:name w:val="WW8Num21z4"/>
    <w:rsid w:val="004A5639"/>
  </w:style>
  <w:style w:type="character" w:customStyle="1" w:styleId="WW8Num21z5">
    <w:name w:val="WW8Num21z5"/>
    <w:rsid w:val="004A5639"/>
  </w:style>
  <w:style w:type="character" w:customStyle="1" w:styleId="WW8Num21z6">
    <w:name w:val="WW8Num21z6"/>
    <w:rsid w:val="004A5639"/>
  </w:style>
  <w:style w:type="character" w:customStyle="1" w:styleId="WW8Num21z7">
    <w:name w:val="WW8Num21z7"/>
    <w:rsid w:val="004A5639"/>
  </w:style>
  <w:style w:type="character" w:customStyle="1" w:styleId="WW8Num21z8">
    <w:name w:val="WW8Num21z8"/>
    <w:rsid w:val="004A5639"/>
  </w:style>
  <w:style w:type="character" w:customStyle="1" w:styleId="WW8Num25z3">
    <w:name w:val="WW8Num25z3"/>
    <w:rsid w:val="004A5639"/>
  </w:style>
  <w:style w:type="character" w:customStyle="1" w:styleId="WW8Num25z4">
    <w:name w:val="WW8Num25z4"/>
    <w:rsid w:val="004A5639"/>
  </w:style>
  <w:style w:type="character" w:customStyle="1" w:styleId="WW8Num25z5">
    <w:name w:val="WW8Num25z5"/>
    <w:rsid w:val="004A5639"/>
  </w:style>
  <w:style w:type="character" w:customStyle="1" w:styleId="WW8Num25z6">
    <w:name w:val="WW8Num25z6"/>
    <w:rsid w:val="004A5639"/>
  </w:style>
  <w:style w:type="character" w:customStyle="1" w:styleId="WW8Num25z7">
    <w:name w:val="WW8Num25z7"/>
    <w:rsid w:val="004A5639"/>
  </w:style>
  <w:style w:type="character" w:customStyle="1" w:styleId="WW8Num25z8">
    <w:name w:val="WW8Num25z8"/>
    <w:rsid w:val="004A5639"/>
  </w:style>
  <w:style w:type="character" w:customStyle="1" w:styleId="WW8NumSt22z0">
    <w:name w:val="WW8NumSt22z0"/>
    <w:rsid w:val="004A5639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4A5639"/>
    <w:rPr>
      <w:rFonts w:ascii="Times New Roman" w:hAnsi="Times New Roman" w:cs="Times New Roman" w:hint="default"/>
    </w:rPr>
  </w:style>
  <w:style w:type="character" w:customStyle="1" w:styleId="WW8NumSt25z1">
    <w:name w:val="WW8NumSt25z1"/>
    <w:rsid w:val="004A5639"/>
    <w:rPr>
      <w:rFonts w:ascii="Courier New" w:hAnsi="Courier New" w:cs="Courier New" w:hint="default"/>
    </w:rPr>
  </w:style>
  <w:style w:type="character" w:customStyle="1" w:styleId="WW8NumSt25z2">
    <w:name w:val="WW8NumSt25z2"/>
    <w:rsid w:val="004A5639"/>
    <w:rPr>
      <w:rFonts w:ascii="Wingdings" w:hAnsi="Wingdings" w:cs="Wingdings" w:hint="default"/>
    </w:rPr>
  </w:style>
  <w:style w:type="character" w:customStyle="1" w:styleId="WW8NumSt25z3">
    <w:name w:val="WW8NumSt25z3"/>
    <w:rsid w:val="004A5639"/>
    <w:rPr>
      <w:rFonts w:ascii="Symbol" w:hAnsi="Symbol" w:cs="Symbol" w:hint="default"/>
    </w:rPr>
  </w:style>
  <w:style w:type="character" w:customStyle="1" w:styleId="DefaultParagraphFont">
    <w:name w:val="Default Paragraph Font"/>
    <w:rsid w:val="004A5639"/>
  </w:style>
  <w:style w:type="character" w:customStyle="1" w:styleId="BalloonTextChar">
    <w:name w:val="Balloon Text Char"/>
    <w:rsid w:val="004A5639"/>
    <w:rPr>
      <w:rFonts w:ascii="Tahoma" w:hAnsi="Tahoma" w:cs="Tahoma"/>
      <w:sz w:val="16"/>
      <w:szCs w:val="16"/>
      <w:lang w:val="en-GB"/>
    </w:rPr>
  </w:style>
  <w:style w:type="character" w:customStyle="1" w:styleId="BodyText3Char">
    <w:name w:val="Body Text 3 Char"/>
    <w:rsid w:val="004A5639"/>
    <w:rPr>
      <w:rFonts w:ascii="HebarU" w:hAnsi="HebarU" w:cs="HebarU"/>
      <w:sz w:val="24"/>
      <w:szCs w:val="24"/>
    </w:rPr>
  </w:style>
  <w:style w:type="character" w:customStyle="1" w:styleId="HeaderChar">
    <w:name w:val="Header Char"/>
    <w:rsid w:val="004A5639"/>
    <w:rPr>
      <w:lang w:val="en-US"/>
    </w:rPr>
  </w:style>
  <w:style w:type="character" w:customStyle="1" w:styleId="af3">
    <w:name w:val="Основен текст с отстъп Знак"/>
    <w:rsid w:val="004A5639"/>
    <w:rPr>
      <w:rFonts w:ascii="NewSaturionCyr" w:hAnsi="NewSaturionCyr" w:cs="NewSaturionCyr"/>
      <w:sz w:val="26"/>
      <w:szCs w:val="26"/>
    </w:rPr>
  </w:style>
  <w:style w:type="character" w:customStyle="1" w:styleId="BodyText2Char">
    <w:name w:val="Body Text 2 Char"/>
    <w:rsid w:val="004A5639"/>
    <w:rPr>
      <w:sz w:val="22"/>
      <w:szCs w:val="24"/>
      <w:lang w:val="bg-BG" w:eastAsia="ar-SA" w:bidi="ar-SA"/>
    </w:rPr>
  </w:style>
  <w:style w:type="character" w:customStyle="1" w:styleId="af4">
    <w:name w:val="Горен колонтитул Знак"/>
    <w:rsid w:val="004A5639"/>
    <w:rPr>
      <w:lang w:val="en-US"/>
    </w:rPr>
  </w:style>
  <w:style w:type="paragraph" w:customStyle="1" w:styleId="23">
    <w:name w:val="Заглавие2"/>
    <w:basedOn w:val="a"/>
    <w:next w:val="a4"/>
    <w:rsid w:val="004A5639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eastAsia="Microsoft YaHei" w:cs="Mangal"/>
      <w:sz w:val="28"/>
      <w:szCs w:val="28"/>
      <w:lang w:val="en-GB" w:eastAsia="ar-SA"/>
    </w:rPr>
  </w:style>
  <w:style w:type="paragraph" w:styleId="af5">
    <w:name w:val="List"/>
    <w:basedOn w:val="a4"/>
    <w:rsid w:val="004A5639"/>
    <w:pPr>
      <w:suppressAutoHyphens/>
      <w:autoSpaceDN/>
    </w:pPr>
    <w:rPr>
      <w:rFonts w:cs="FreeSans"/>
      <w:lang w:eastAsia="ar-SA"/>
    </w:rPr>
  </w:style>
  <w:style w:type="paragraph" w:customStyle="1" w:styleId="13">
    <w:name w:val="Надпис1"/>
    <w:basedOn w:val="a"/>
    <w:rsid w:val="004A5639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Times New Roman" w:hAnsi="Times New Roman" w:cs="FreeSans"/>
      <w:i/>
      <w:iCs/>
      <w:sz w:val="24"/>
      <w:szCs w:val="24"/>
      <w:lang w:val="en-GB" w:eastAsia="ar-SA"/>
    </w:rPr>
  </w:style>
  <w:style w:type="paragraph" w:customStyle="1" w:styleId="af6">
    <w:name w:val="Указател"/>
    <w:basedOn w:val="a"/>
    <w:rsid w:val="004A5639"/>
    <w:pPr>
      <w:suppressLineNumbers/>
      <w:suppressAutoHyphens/>
      <w:overflowPunct/>
      <w:autoSpaceDE/>
      <w:autoSpaceDN/>
      <w:adjustRightInd/>
      <w:textAlignment w:val="auto"/>
    </w:pPr>
    <w:rPr>
      <w:rFonts w:ascii="Times New Roman" w:hAnsi="Times New Roman" w:cs="FreeSans"/>
      <w:sz w:val="24"/>
      <w:szCs w:val="24"/>
      <w:lang w:val="en-GB" w:eastAsia="ar-SA"/>
    </w:rPr>
  </w:style>
  <w:style w:type="paragraph" w:customStyle="1" w:styleId="310">
    <w:name w:val="Основен текст 31"/>
    <w:basedOn w:val="a"/>
    <w:rsid w:val="004A5639"/>
    <w:pPr>
      <w:suppressAutoHyphens/>
      <w:overflowPunct/>
      <w:autoSpaceDN/>
      <w:adjustRightInd/>
      <w:jc w:val="both"/>
      <w:textAlignment w:val="auto"/>
    </w:pPr>
    <w:rPr>
      <w:rFonts w:ascii="HebarU" w:hAnsi="HebarU" w:cs="HebarU"/>
      <w:sz w:val="24"/>
      <w:szCs w:val="24"/>
      <w:lang w:val="bg-BG" w:eastAsia="ar-SA"/>
    </w:rPr>
  </w:style>
  <w:style w:type="paragraph" w:customStyle="1" w:styleId="210">
    <w:name w:val="Основен текст 21"/>
    <w:basedOn w:val="a"/>
    <w:rsid w:val="004A5639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Char">
    <w:name w:val=" Char"/>
    <w:basedOn w:val="a"/>
    <w:rsid w:val="004A5639"/>
    <w:pPr>
      <w:tabs>
        <w:tab w:val="left" w:pos="709"/>
      </w:tabs>
      <w:suppressAutoHyphens/>
      <w:overflowPunct/>
      <w:autoSpaceDE/>
      <w:autoSpaceDN/>
      <w:adjustRightInd/>
      <w:textAlignment w:val="auto"/>
    </w:pPr>
    <w:rPr>
      <w:rFonts w:ascii="Futura Bk" w:hAnsi="Futura Bk" w:cs="Futura Bk"/>
      <w:szCs w:val="24"/>
      <w:lang w:val="pl-PL" w:eastAsia="ar-SA"/>
    </w:rPr>
  </w:style>
  <w:style w:type="paragraph" w:customStyle="1" w:styleId="ListParagraph">
    <w:name w:val="List Paragraph"/>
    <w:basedOn w:val="a"/>
    <w:rsid w:val="004A5639"/>
    <w:pPr>
      <w:suppressAutoHyphens/>
      <w:autoSpaceDN/>
      <w:adjustRightInd/>
      <w:ind w:left="720"/>
    </w:pPr>
    <w:rPr>
      <w:rFonts w:cs="Arial"/>
      <w:lang w:eastAsia="ar-SA"/>
    </w:rPr>
  </w:style>
  <w:style w:type="paragraph" w:customStyle="1" w:styleId="CharChar1Char">
    <w:name w:val=" Char Char1 Char"/>
    <w:basedOn w:val="a"/>
    <w:rsid w:val="004A5639"/>
    <w:pPr>
      <w:tabs>
        <w:tab w:val="left" w:pos="709"/>
      </w:tabs>
      <w:suppressAutoHyphens/>
      <w:overflowPunct/>
      <w:autoSpaceDE/>
      <w:autoSpaceDN/>
      <w:adjustRightInd/>
      <w:textAlignment w:val="auto"/>
    </w:pPr>
    <w:rPr>
      <w:rFonts w:ascii="Futura Bk" w:hAnsi="Futura Bk" w:cs="Futura Bk"/>
      <w:szCs w:val="24"/>
      <w:lang w:val="pl-PL" w:eastAsia="ar-SA"/>
    </w:rPr>
  </w:style>
  <w:style w:type="paragraph" w:customStyle="1" w:styleId="CharCharChar1">
    <w:name w:val=" Char Char Char1"/>
    <w:basedOn w:val="a"/>
    <w:rsid w:val="004A5639"/>
    <w:pPr>
      <w:tabs>
        <w:tab w:val="left" w:pos="709"/>
      </w:tabs>
      <w:suppressAutoHyphens/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ar-SA"/>
    </w:rPr>
  </w:style>
  <w:style w:type="paragraph" w:customStyle="1" w:styleId="14">
    <w:name w:val="Заглавие1"/>
    <w:basedOn w:val="a"/>
    <w:next w:val="a4"/>
    <w:rsid w:val="004A5639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Liberation Sans" w:eastAsia="Droid Sans Fallback" w:hAnsi="Liberation Sans" w:cs="FreeSans"/>
      <w:sz w:val="28"/>
      <w:szCs w:val="28"/>
      <w:lang w:val="en-GB" w:eastAsia="ar-SA"/>
    </w:rPr>
  </w:style>
  <w:style w:type="paragraph" w:customStyle="1" w:styleId="BodyText3">
    <w:name w:val="Body Text 3"/>
    <w:basedOn w:val="a"/>
    <w:rsid w:val="004A5639"/>
    <w:pPr>
      <w:suppressAutoHyphens/>
      <w:overflowPunct/>
      <w:autoSpaceDN/>
      <w:adjustRightInd/>
      <w:jc w:val="both"/>
      <w:textAlignment w:val="auto"/>
    </w:pPr>
    <w:rPr>
      <w:rFonts w:ascii="HebarU" w:hAnsi="HebarU" w:cs="HebarU"/>
      <w:sz w:val="24"/>
      <w:szCs w:val="24"/>
      <w:lang w:val="bg-BG" w:eastAsia="ar-SA"/>
    </w:rPr>
  </w:style>
  <w:style w:type="paragraph" w:styleId="af7">
    <w:name w:val="Body Text Indent"/>
    <w:basedOn w:val="a"/>
    <w:link w:val="15"/>
    <w:rsid w:val="004A5639"/>
    <w:pPr>
      <w:suppressAutoHyphens/>
      <w:overflowPunct/>
      <w:autoSpaceDE/>
      <w:autoSpaceDN/>
      <w:adjustRightInd/>
      <w:spacing w:line="360" w:lineRule="atLeast"/>
      <w:ind w:firstLine="1134"/>
      <w:jc w:val="both"/>
      <w:textAlignment w:val="auto"/>
    </w:pPr>
    <w:rPr>
      <w:rFonts w:ascii="NewSaturionCyr" w:hAnsi="NewSaturionCyr" w:cs="NewSaturionCyr"/>
      <w:sz w:val="26"/>
      <w:szCs w:val="26"/>
      <w:lang w:val="bg-BG" w:eastAsia="ar-SA"/>
    </w:rPr>
  </w:style>
  <w:style w:type="character" w:customStyle="1" w:styleId="15">
    <w:name w:val="Основен текст с отстъп Знак1"/>
    <w:link w:val="af7"/>
    <w:rsid w:val="004A5639"/>
    <w:rPr>
      <w:rFonts w:ascii="NewSaturionCyr" w:hAnsi="NewSaturionCyr" w:cs="NewSaturionCyr"/>
      <w:sz w:val="26"/>
      <w:szCs w:val="26"/>
      <w:lang w:eastAsia="ar-SA"/>
    </w:rPr>
  </w:style>
  <w:style w:type="paragraph" w:customStyle="1" w:styleId="BodyText2">
    <w:name w:val="Body Text 2"/>
    <w:basedOn w:val="a"/>
    <w:rsid w:val="004A5639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szCs w:val="24"/>
      <w:lang w:val="bg-BG" w:eastAsia="ar-SA"/>
    </w:rPr>
  </w:style>
  <w:style w:type="paragraph" w:customStyle="1" w:styleId="BalloonText">
    <w:name w:val="Balloon Text"/>
    <w:basedOn w:val="a"/>
    <w:rsid w:val="004A5639"/>
    <w:pPr>
      <w:suppressAutoHyphens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en-GB" w:eastAsia="ar-SA"/>
    </w:rPr>
  </w:style>
  <w:style w:type="paragraph" w:customStyle="1" w:styleId="CharChar2">
    <w:name w:val=" Char Char2"/>
    <w:basedOn w:val="a"/>
    <w:rsid w:val="004A5639"/>
    <w:pPr>
      <w:tabs>
        <w:tab w:val="left" w:pos="709"/>
      </w:tabs>
      <w:suppressAutoHyphens/>
      <w:overflowPunct/>
      <w:autoSpaceDE/>
      <w:autoSpaceDN/>
      <w:adjustRightInd/>
      <w:textAlignment w:val="auto"/>
    </w:pPr>
    <w:rPr>
      <w:rFonts w:ascii="Futura Bk" w:hAnsi="Futura Bk" w:cs="Futura Bk"/>
      <w:szCs w:val="24"/>
      <w:lang w:val="pl-PL" w:eastAsia="ar-SA"/>
    </w:rPr>
  </w:style>
  <w:style w:type="paragraph" w:customStyle="1" w:styleId="BlockText">
    <w:name w:val="Block Text"/>
    <w:basedOn w:val="a"/>
    <w:rsid w:val="004A5639"/>
    <w:pPr>
      <w:shd w:val="clear" w:color="auto" w:fill="FFFFFF"/>
      <w:tabs>
        <w:tab w:val="left" w:pos="1296"/>
      </w:tabs>
      <w:suppressAutoHyphens/>
      <w:overflowPunct/>
      <w:autoSpaceDE/>
      <w:autoSpaceDN/>
      <w:adjustRightInd/>
      <w:spacing w:line="346" w:lineRule="exact"/>
      <w:ind w:left="7" w:right="484"/>
      <w:jc w:val="both"/>
      <w:textAlignment w:val="auto"/>
    </w:pPr>
    <w:rPr>
      <w:rFonts w:ascii="Times New Roman" w:hAnsi="Times New Roman"/>
      <w:color w:val="000000"/>
      <w:spacing w:val="4"/>
      <w:sz w:val="28"/>
      <w:lang w:val="bg-BG" w:eastAsia="ar-SA"/>
    </w:rPr>
  </w:style>
  <w:style w:type="paragraph" w:customStyle="1" w:styleId="-">
    <w:name w:val="Таблица - съдържание"/>
    <w:basedOn w:val="a"/>
    <w:rsid w:val="004A5639"/>
    <w:pPr>
      <w:suppressLineNumbers/>
      <w:suppressAutoHyphens/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-0">
    <w:name w:val="Таблица - заглавие"/>
    <w:basedOn w:val="-"/>
    <w:rsid w:val="004A5639"/>
    <w:pPr>
      <w:jc w:val="center"/>
    </w:pPr>
    <w:rPr>
      <w:b/>
      <w:bCs/>
    </w:rPr>
  </w:style>
  <w:style w:type="paragraph" w:customStyle="1" w:styleId="-1">
    <w:name w:val="Рамка - съдържание"/>
    <w:basedOn w:val="a"/>
    <w:rsid w:val="004A5639"/>
    <w:pPr>
      <w:suppressAutoHyphens/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Quotations">
    <w:name w:val="Quotations"/>
    <w:basedOn w:val="a"/>
    <w:rsid w:val="004A5639"/>
    <w:pPr>
      <w:suppressAutoHyphens/>
      <w:overflowPunct/>
      <w:autoSpaceDE/>
      <w:autoSpaceDN/>
      <w:adjustRightInd/>
      <w:spacing w:after="283"/>
      <w:ind w:left="567" w:right="567"/>
      <w:textAlignment w:val="auto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16">
    <w:name w:val="Блоков текст1"/>
    <w:basedOn w:val="a"/>
    <w:rsid w:val="004A5639"/>
    <w:pPr>
      <w:shd w:val="clear" w:color="auto" w:fill="FFFFFF"/>
      <w:tabs>
        <w:tab w:val="left" w:pos="1296"/>
      </w:tabs>
      <w:suppressAutoHyphens/>
      <w:overflowPunct/>
      <w:autoSpaceDE/>
      <w:autoSpaceDN/>
      <w:adjustRightInd/>
      <w:spacing w:line="346" w:lineRule="exact"/>
      <w:ind w:left="7" w:right="484"/>
      <w:jc w:val="both"/>
      <w:textAlignment w:val="auto"/>
    </w:pPr>
    <w:rPr>
      <w:rFonts w:ascii="Times New Roman" w:hAnsi="Times New Roman"/>
      <w:color w:val="000000"/>
      <w:spacing w:val="4"/>
      <w:sz w:val="28"/>
      <w:lang w:val="bg-BG" w:eastAsia="ar-SA"/>
    </w:rPr>
  </w:style>
  <w:style w:type="numbering" w:customStyle="1" w:styleId="24">
    <w:name w:val="Без списък2"/>
    <w:next w:val="a2"/>
    <w:uiPriority w:val="99"/>
    <w:semiHidden/>
    <w:unhideWhenUsed/>
    <w:rsid w:val="00823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CB531-628F-4B66-9255-375E01E1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11303</Words>
  <Characters>64430</Characters>
  <Application>Microsoft Office Word</Application>
  <DocSecurity>0</DocSecurity>
  <Lines>536</Lines>
  <Paragraphs>151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4</vt:lpstr>
      <vt:lpstr>Образец 4</vt:lpstr>
    </vt:vector>
  </TitlesOfParts>
  <Company>MOEW</Company>
  <LinksUpToDate>false</LinksUpToDate>
  <CharactersWithSpaces>75582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subject/>
  <dc:creator>gkostova</dc:creator>
  <cp:keywords/>
  <cp:lastModifiedBy>v_koparanska</cp:lastModifiedBy>
  <cp:revision>2</cp:revision>
  <cp:lastPrinted>2020-01-14T08:34:00Z</cp:lastPrinted>
  <dcterms:created xsi:type="dcterms:W3CDTF">2021-06-02T08:52:00Z</dcterms:created>
  <dcterms:modified xsi:type="dcterms:W3CDTF">2021-06-02T08:52:00Z</dcterms:modified>
</cp:coreProperties>
</file>