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0" w:rsidRDefault="00183EB0" w:rsidP="00183EB0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Обявяване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окончателно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класиране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проведен конкурс за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възлагане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управлението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„</w:t>
      </w:r>
      <w:r w:rsidR="000765B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Комплексен </w:t>
      </w:r>
      <w:proofErr w:type="spellStart"/>
      <w:r w:rsidR="000765B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онкологичен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център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Пловдив” ЕООД</w:t>
      </w:r>
    </w:p>
    <w:p w:rsidR="00183EB0" w:rsidRPr="000E2EF1" w:rsidRDefault="00183EB0" w:rsidP="000E2EF1">
      <w:pPr>
        <w:pStyle w:val="2"/>
        <w:ind w:right="-144" w:firstLine="720"/>
        <w:rPr>
          <w:szCs w:val="28"/>
          <w:lang w:val="ru-RU"/>
        </w:rPr>
      </w:pPr>
      <w:r w:rsidRPr="000E2EF1">
        <w:rPr>
          <w:bCs/>
          <w:color w:val="000000"/>
          <w:szCs w:val="28"/>
        </w:rPr>
        <w:t xml:space="preserve">Общински съвет – Пловдив на </w:t>
      </w:r>
      <w:r w:rsidR="000765B9" w:rsidRPr="000E2EF1">
        <w:rPr>
          <w:bCs/>
          <w:color w:val="000000"/>
          <w:szCs w:val="28"/>
        </w:rPr>
        <w:t>свое заседание прие Решение №363, взето с Протокол №18 от 23.11</w:t>
      </w:r>
      <w:r w:rsidRPr="000E2EF1">
        <w:rPr>
          <w:bCs/>
          <w:color w:val="000000"/>
          <w:szCs w:val="28"/>
        </w:rPr>
        <w:t xml:space="preserve">.2021 г., с което утвърди </w:t>
      </w:r>
      <w:r w:rsidR="000E2EF1" w:rsidRPr="000E2EF1">
        <w:rPr>
          <w:szCs w:val="28"/>
          <w:lang w:val="ru-RU"/>
        </w:rPr>
        <w:t xml:space="preserve">доц. д-р </w:t>
      </w:r>
      <w:proofErr w:type="spellStart"/>
      <w:r w:rsidR="000E2EF1" w:rsidRPr="000E2EF1">
        <w:rPr>
          <w:szCs w:val="28"/>
          <w:lang w:val="ru-RU"/>
        </w:rPr>
        <w:t>Тихомир</w:t>
      </w:r>
      <w:proofErr w:type="spellEnd"/>
      <w:r w:rsidR="000E2EF1" w:rsidRPr="000E2EF1">
        <w:rPr>
          <w:szCs w:val="28"/>
          <w:lang w:val="ru-RU"/>
        </w:rPr>
        <w:t xml:space="preserve"> </w:t>
      </w:r>
      <w:proofErr w:type="spellStart"/>
      <w:r w:rsidR="000E2EF1" w:rsidRPr="000E2EF1">
        <w:rPr>
          <w:szCs w:val="28"/>
          <w:lang w:val="ru-RU"/>
        </w:rPr>
        <w:t>Мишев</w:t>
      </w:r>
      <w:proofErr w:type="spellEnd"/>
      <w:r w:rsidR="000E2EF1" w:rsidRPr="000E2EF1">
        <w:rPr>
          <w:szCs w:val="28"/>
          <w:lang w:val="ru-RU"/>
        </w:rPr>
        <w:t xml:space="preserve"> </w:t>
      </w:r>
      <w:proofErr w:type="spellStart"/>
      <w:r w:rsidR="000E2EF1" w:rsidRPr="000E2EF1">
        <w:rPr>
          <w:szCs w:val="28"/>
          <w:lang w:val="ru-RU"/>
        </w:rPr>
        <w:t>Дерменджиев</w:t>
      </w:r>
      <w:proofErr w:type="spellEnd"/>
      <w:r w:rsidR="000E2EF1" w:rsidRPr="000E2EF1">
        <w:rPr>
          <w:szCs w:val="28"/>
          <w:lang w:val="ru-RU"/>
        </w:rPr>
        <w:t xml:space="preserve">, д.м., </w:t>
      </w:r>
      <w:proofErr w:type="spellStart"/>
      <w:r w:rsidR="000E2EF1" w:rsidRPr="000E2EF1">
        <w:rPr>
          <w:szCs w:val="28"/>
          <w:lang w:val="ru-RU"/>
        </w:rPr>
        <w:t>мзм</w:t>
      </w:r>
      <w:proofErr w:type="spellEnd"/>
      <w:r w:rsidR="000E2EF1" w:rsidRPr="000E2EF1">
        <w:rPr>
          <w:szCs w:val="28"/>
          <w:lang w:val="ru-RU"/>
        </w:rPr>
        <w:t>.</w:t>
      </w:r>
      <w:r w:rsidRPr="000E2EF1">
        <w:rPr>
          <w:bCs/>
          <w:color w:val="000000"/>
          <w:szCs w:val="28"/>
        </w:rPr>
        <w:t xml:space="preserve"> за управител на </w:t>
      </w:r>
      <w:r w:rsidRPr="000E2EF1">
        <w:rPr>
          <w:szCs w:val="28"/>
          <w:lang w:val="ru-RU"/>
        </w:rPr>
        <w:t>„</w:t>
      </w:r>
      <w:r w:rsidR="000E2EF1" w:rsidRPr="000E2EF1">
        <w:rPr>
          <w:szCs w:val="28"/>
          <w:lang w:val="ru-RU"/>
        </w:rPr>
        <w:t xml:space="preserve">Комплексен </w:t>
      </w:r>
      <w:proofErr w:type="spellStart"/>
      <w:r w:rsidR="000E2EF1" w:rsidRPr="000E2EF1">
        <w:rPr>
          <w:szCs w:val="28"/>
          <w:lang w:val="ru-RU"/>
        </w:rPr>
        <w:t>онкологичен</w:t>
      </w:r>
      <w:proofErr w:type="spellEnd"/>
      <w:r w:rsidR="000E2EF1" w:rsidRPr="000E2EF1">
        <w:rPr>
          <w:szCs w:val="28"/>
          <w:lang w:val="ru-RU"/>
        </w:rPr>
        <w:t xml:space="preserve"> </w:t>
      </w:r>
      <w:proofErr w:type="spellStart"/>
      <w:r w:rsidR="000E2EF1" w:rsidRPr="000E2EF1">
        <w:rPr>
          <w:szCs w:val="28"/>
          <w:lang w:val="ru-RU"/>
        </w:rPr>
        <w:t>център</w:t>
      </w:r>
      <w:proofErr w:type="spellEnd"/>
      <w:r w:rsidR="000E2EF1" w:rsidRPr="000E2EF1">
        <w:rPr>
          <w:szCs w:val="28"/>
          <w:lang w:val="ru-RU"/>
        </w:rPr>
        <w:t xml:space="preserve"> </w:t>
      </w:r>
      <w:r w:rsidRPr="000E2EF1">
        <w:rPr>
          <w:szCs w:val="28"/>
          <w:lang w:val="ru-RU"/>
        </w:rPr>
        <w:t>– Пловдив” ЕООД</w:t>
      </w:r>
      <w:r w:rsidRPr="000E2EF1">
        <w:rPr>
          <w:szCs w:val="28"/>
        </w:rPr>
        <w:t xml:space="preserve">, със седалище и адрес на управление: гр. Пловдив, </w:t>
      </w:r>
      <w:r w:rsidR="000E2EF1">
        <w:rPr>
          <w:szCs w:val="28"/>
        </w:rPr>
        <w:t>б</w:t>
      </w:r>
      <w:r w:rsidRPr="000E2EF1">
        <w:rPr>
          <w:szCs w:val="28"/>
          <w:lang w:val="ru-RU"/>
        </w:rPr>
        <w:t>ул. „</w:t>
      </w:r>
      <w:r w:rsidR="000E2EF1">
        <w:rPr>
          <w:szCs w:val="28"/>
          <w:lang w:val="ru-RU"/>
        </w:rPr>
        <w:t xml:space="preserve">В. </w:t>
      </w:r>
      <w:proofErr w:type="spellStart"/>
      <w:r w:rsidR="000E2EF1">
        <w:rPr>
          <w:szCs w:val="28"/>
          <w:lang w:val="ru-RU"/>
        </w:rPr>
        <w:t>Априлов</w:t>
      </w:r>
      <w:proofErr w:type="spellEnd"/>
      <w:r w:rsidR="000E2EF1">
        <w:rPr>
          <w:szCs w:val="28"/>
          <w:lang w:val="ru-RU"/>
        </w:rPr>
        <w:t>” №15 А</w:t>
      </w:r>
      <w:r w:rsidRPr="000E2EF1">
        <w:rPr>
          <w:szCs w:val="28"/>
        </w:rPr>
        <w:t>.</w:t>
      </w:r>
    </w:p>
    <w:p w:rsidR="00183EB0" w:rsidRDefault="00183EB0" w:rsidP="00183E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3EB0" w:rsidRDefault="00585BFD" w:rsidP="00183E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01.12</w:t>
      </w:r>
      <w:r w:rsidR="00183EB0">
        <w:rPr>
          <w:rFonts w:ascii="Times New Roman" w:hAnsi="Times New Roman" w:cs="Times New Roman"/>
          <w:b/>
          <w:sz w:val="24"/>
          <w:szCs w:val="24"/>
        </w:rPr>
        <w:t>.2021 г.</w:t>
      </w:r>
    </w:p>
    <w:p w:rsidR="00183EB0" w:rsidRDefault="00183EB0" w:rsidP="00183EB0"/>
    <w:p w:rsidR="00164315" w:rsidRDefault="00585BFD"/>
    <w:sectPr w:rsidR="00164315" w:rsidSect="008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B0"/>
    <w:rsid w:val="000172F9"/>
    <w:rsid w:val="000765B9"/>
    <w:rsid w:val="000D5F04"/>
    <w:rsid w:val="000E2EF1"/>
    <w:rsid w:val="00183EB0"/>
    <w:rsid w:val="002471E8"/>
    <w:rsid w:val="00585BFD"/>
    <w:rsid w:val="008D55DB"/>
    <w:rsid w:val="00B7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E2EF1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5</cp:revision>
  <dcterms:created xsi:type="dcterms:W3CDTF">2021-08-11T07:57:00Z</dcterms:created>
  <dcterms:modified xsi:type="dcterms:W3CDTF">2021-11-30T12:13:00Z</dcterms:modified>
</cp:coreProperties>
</file>