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79" w:rsidRDefault="003D1879" w:rsidP="003D187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D1879">
        <w:rPr>
          <w:rFonts w:ascii="Times New Roman" w:hAnsi="Times New Roman"/>
          <w:b/>
          <w:bCs/>
        </w:rPr>
        <w:t>ПРОЕКТ НА ПУБЛИКУВАНЕ НА ПРАВИЛНИК ЗА ИЗМЕНЕНИЕ И ДОПЪЛНЕНИЕ НА ПРАВИЛНИК ЗА УСТРОЙСТВОТО И ДЕЙНОСТТА НА ОП „</w:t>
      </w:r>
      <w:r w:rsidR="00C24738">
        <w:rPr>
          <w:rFonts w:ascii="Times New Roman" w:hAnsi="Times New Roman"/>
          <w:b/>
          <w:bCs/>
        </w:rPr>
        <w:t>ОРГАНИЗАЦИЯ И КОНТРОЛ НА ТРАНСПОРТА</w:t>
      </w:r>
      <w:r w:rsidRPr="003D1879">
        <w:rPr>
          <w:rFonts w:ascii="Times New Roman" w:hAnsi="Times New Roman"/>
          <w:b/>
          <w:bCs/>
        </w:rPr>
        <w:t>”,</w:t>
      </w:r>
      <w:r w:rsidR="00C11919">
        <w:rPr>
          <w:rFonts w:ascii="Times New Roman" w:hAnsi="Times New Roman"/>
          <w:b/>
          <w:bCs/>
        </w:rPr>
        <w:t xml:space="preserve"> </w:t>
      </w:r>
      <w:r w:rsidRPr="003D1879">
        <w:rPr>
          <w:rFonts w:ascii="Times New Roman" w:hAnsi="Times New Roman"/>
          <w:b/>
          <w:bCs/>
        </w:rPr>
        <w:t>ПРИЕТ С РЕШЕНИЕ №</w:t>
      </w:r>
      <w:r w:rsidR="00406B7C">
        <w:rPr>
          <w:rFonts w:ascii="Times New Roman" w:hAnsi="Times New Roman"/>
          <w:b/>
          <w:bCs/>
        </w:rPr>
        <w:t>30</w:t>
      </w:r>
      <w:r w:rsidRPr="003D1879">
        <w:rPr>
          <w:rFonts w:ascii="Times New Roman" w:hAnsi="Times New Roman"/>
          <w:b/>
          <w:bCs/>
        </w:rPr>
        <w:t>,</w:t>
      </w:r>
      <w:r w:rsidR="0038334A">
        <w:rPr>
          <w:rFonts w:ascii="Times New Roman" w:hAnsi="Times New Roman"/>
          <w:b/>
          <w:bCs/>
        </w:rPr>
        <w:t xml:space="preserve"> ВЗЕТО С ПРОТОКОЛ №</w:t>
      </w:r>
      <w:r w:rsidR="00406B7C">
        <w:rPr>
          <w:rFonts w:ascii="Times New Roman" w:hAnsi="Times New Roman"/>
          <w:b/>
          <w:bCs/>
        </w:rPr>
        <w:t>3</w:t>
      </w:r>
      <w:r w:rsidR="0038334A">
        <w:rPr>
          <w:rFonts w:ascii="Times New Roman" w:hAnsi="Times New Roman"/>
          <w:b/>
          <w:bCs/>
        </w:rPr>
        <w:t xml:space="preserve"> ОТ </w:t>
      </w:r>
      <w:r w:rsidR="00406B7C">
        <w:rPr>
          <w:rFonts w:ascii="Times New Roman" w:hAnsi="Times New Roman"/>
          <w:b/>
          <w:bCs/>
        </w:rPr>
        <w:t>2</w:t>
      </w:r>
      <w:r w:rsidR="005F3EA6">
        <w:rPr>
          <w:rFonts w:ascii="Times New Roman" w:hAnsi="Times New Roman"/>
          <w:b/>
          <w:bCs/>
        </w:rPr>
        <w:t>3</w:t>
      </w:r>
      <w:r w:rsidR="0038334A">
        <w:rPr>
          <w:rFonts w:ascii="Times New Roman" w:hAnsi="Times New Roman"/>
          <w:b/>
          <w:bCs/>
        </w:rPr>
        <w:t>.</w:t>
      </w:r>
      <w:r w:rsidR="00406B7C">
        <w:rPr>
          <w:rFonts w:ascii="Times New Roman" w:hAnsi="Times New Roman"/>
          <w:b/>
          <w:bCs/>
        </w:rPr>
        <w:t>02</w:t>
      </w:r>
      <w:r w:rsidR="0038334A">
        <w:rPr>
          <w:rFonts w:ascii="Times New Roman" w:hAnsi="Times New Roman"/>
          <w:b/>
          <w:bCs/>
        </w:rPr>
        <w:t>.2021Г.</w:t>
      </w:r>
      <w:r w:rsidR="00406B7C">
        <w:rPr>
          <w:rFonts w:ascii="Times New Roman" w:hAnsi="Times New Roman"/>
          <w:b/>
          <w:bCs/>
        </w:rPr>
        <w:t>, ИЗМЕНЕН И ДОПЪЛНЕН С РОС №313/27.10.2021Г.</w:t>
      </w:r>
      <w:r w:rsidRPr="003D1879">
        <w:rPr>
          <w:rFonts w:ascii="Times New Roman" w:hAnsi="Times New Roman"/>
          <w:b/>
          <w:bCs/>
        </w:rPr>
        <w:t xml:space="preserve"> </w:t>
      </w:r>
    </w:p>
    <w:p w:rsidR="0038334A" w:rsidRPr="003D1879" w:rsidRDefault="0038334A" w:rsidP="003D1879">
      <w:pPr>
        <w:spacing w:after="0" w:line="240" w:lineRule="auto"/>
        <w:jc w:val="both"/>
        <w:rPr>
          <w:b/>
          <w:bCs/>
        </w:rPr>
      </w:pPr>
    </w:p>
    <w:p w:rsidR="003D1879" w:rsidRPr="003D1879" w:rsidRDefault="003D1879" w:rsidP="003D1879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 w:rsidRPr="003D1879">
        <w:rPr>
          <w:b/>
          <w:bCs/>
          <w:color w:val="auto"/>
          <w:sz w:val="22"/>
          <w:szCs w:val="22"/>
        </w:rPr>
        <w:t xml:space="preserve">ВНОСИТЕЛ: </w:t>
      </w:r>
      <w:r w:rsidRPr="003D1879">
        <w:rPr>
          <w:rFonts w:eastAsia="Times New Roman"/>
          <w:b/>
          <w:bCs/>
          <w:sz w:val="22"/>
          <w:szCs w:val="22"/>
        </w:rPr>
        <w:t>ВЕЛИЧКО РОДОПСКИ – ЗАМ.-КМЕТ „ФИНАНСИ И СТОПАНСКИ ДЕЙНОСТИ“ НА ОБЩИНА ПЛОВДИВ</w:t>
      </w:r>
    </w:p>
    <w:p w:rsidR="003D1879" w:rsidRPr="003D1879" w:rsidRDefault="003D1879" w:rsidP="003D1879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1879"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3D1879">
        <w:rPr>
          <w:color w:val="auto"/>
          <w:sz w:val="22"/>
          <w:szCs w:val="22"/>
          <w:lang w:val="ru-RU"/>
        </w:rPr>
        <w:t>Правилника</w:t>
      </w:r>
      <w:proofErr w:type="spellEnd"/>
      <w:r w:rsidRPr="003D1879">
        <w:rPr>
          <w:color w:val="auto"/>
          <w:sz w:val="22"/>
          <w:szCs w:val="22"/>
        </w:rPr>
        <w:t xml:space="preserve"> на е-</w:t>
      </w:r>
      <w:proofErr w:type="spellStart"/>
      <w:r w:rsidRPr="003D1879">
        <w:rPr>
          <w:color w:val="auto"/>
          <w:sz w:val="22"/>
          <w:szCs w:val="22"/>
        </w:rPr>
        <w:t>mаil</w:t>
      </w:r>
      <w:proofErr w:type="spellEnd"/>
      <w:r w:rsidRPr="003D1879">
        <w:rPr>
          <w:color w:val="auto"/>
          <w:sz w:val="22"/>
          <w:szCs w:val="22"/>
        </w:rPr>
        <w:t xml:space="preserve"> адрес: </w:t>
      </w:r>
      <w:hyperlink r:id="rId6" w:history="1">
        <w:r w:rsidRPr="003D1879">
          <w:rPr>
            <w:rStyle w:val="a3"/>
            <w:sz w:val="22"/>
            <w:szCs w:val="22"/>
            <w:lang w:val="en-US"/>
          </w:rPr>
          <w:t>t_yurieva@plovdiv.bg</w:t>
        </w:r>
      </w:hyperlink>
      <w:r w:rsidRPr="003D1879">
        <w:rPr>
          <w:color w:val="auto"/>
          <w:sz w:val="22"/>
          <w:szCs w:val="22"/>
          <w:lang w:val="en-US"/>
        </w:rPr>
        <w:t xml:space="preserve"> </w:t>
      </w:r>
      <w:r w:rsidRPr="003D1879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3D1879">
        <w:rPr>
          <w:b/>
          <w:sz w:val="22"/>
          <w:szCs w:val="22"/>
        </w:rPr>
        <w:t>I</w:t>
      </w:r>
      <w:r w:rsidRPr="003D1879">
        <w:rPr>
          <w:b/>
          <w:sz w:val="22"/>
          <w:szCs w:val="22"/>
          <w:lang w:val="ru-RU"/>
        </w:rPr>
        <w:t xml:space="preserve">. </w:t>
      </w:r>
      <w:r w:rsidRPr="003D1879">
        <w:rPr>
          <w:b/>
          <w:color w:val="auto"/>
          <w:sz w:val="22"/>
          <w:szCs w:val="22"/>
        </w:rPr>
        <w:t>МОТИВИ:</w:t>
      </w:r>
    </w:p>
    <w:p w:rsidR="003D1879" w:rsidRPr="006E1FD2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6E1FD2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6E1FD2">
        <w:rPr>
          <w:b/>
          <w:bCs/>
          <w:sz w:val="22"/>
          <w:szCs w:val="22"/>
        </w:rPr>
        <w:t>ПРАВИЛНИК ЗА ИЗМЕНЕНИЕ И ДОПЪЛНЕНИЕ НА ПРАВИЛНИК</w:t>
      </w:r>
      <w:r w:rsidRPr="006E1FD2">
        <w:rPr>
          <w:b/>
          <w:color w:val="auto"/>
          <w:sz w:val="22"/>
          <w:szCs w:val="22"/>
          <w:lang w:val="ru-RU"/>
        </w:rPr>
        <w:t xml:space="preserve"> ЗА УСТРОЙСТВОТО И ДЕЙНОСТТА НА </w:t>
      </w:r>
      <w:r w:rsidRPr="006E1FD2">
        <w:rPr>
          <w:b/>
          <w:color w:val="auto"/>
          <w:sz w:val="22"/>
          <w:szCs w:val="22"/>
        </w:rPr>
        <w:t xml:space="preserve">ОП </w:t>
      </w:r>
      <w:r w:rsidRPr="006E1FD2">
        <w:rPr>
          <w:b/>
          <w:sz w:val="22"/>
          <w:szCs w:val="22"/>
          <w:lang w:eastAsia="bg-BG"/>
        </w:rPr>
        <w:t>„</w:t>
      </w:r>
      <w:r w:rsidR="00406B7C">
        <w:rPr>
          <w:b/>
          <w:bCs/>
        </w:rPr>
        <w:t>ОРГАНИЗАЦИЯ И КОНТРОЛ НА ТРАНСПОРТА</w:t>
      </w:r>
      <w:r w:rsidRPr="006E1FD2">
        <w:rPr>
          <w:b/>
          <w:sz w:val="22"/>
          <w:szCs w:val="22"/>
          <w:lang w:eastAsia="bg-BG"/>
        </w:rPr>
        <w:t>”.</w:t>
      </w:r>
    </w:p>
    <w:p w:rsidR="003D1879" w:rsidRPr="003D1879" w:rsidRDefault="003D1879" w:rsidP="003D1879">
      <w:pPr>
        <w:spacing w:after="0"/>
        <w:jc w:val="both"/>
        <w:rPr>
          <w:rFonts w:ascii="Times New Roman" w:hAnsi="Times New Roman"/>
          <w:b/>
          <w:bCs/>
        </w:rPr>
      </w:pPr>
    </w:p>
    <w:p w:rsidR="003D1879" w:rsidRPr="003D1879" w:rsidRDefault="003D1879" w:rsidP="003D1879">
      <w:pPr>
        <w:ind w:firstLine="709"/>
        <w:jc w:val="both"/>
        <w:rPr>
          <w:rFonts w:ascii="Times New Roman" w:hAnsi="Times New Roman"/>
          <w:b/>
        </w:rPr>
      </w:pPr>
      <w:r w:rsidRPr="003D1879">
        <w:rPr>
          <w:rFonts w:ascii="Times New Roman" w:hAnsi="Times New Roman"/>
          <w:b/>
        </w:rPr>
        <w:t>1. Причини, които налагат приемането на</w:t>
      </w:r>
      <w:r w:rsidRPr="003D1879">
        <w:t xml:space="preserve"> </w:t>
      </w:r>
      <w:r>
        <w:rPr>
          <w:rFonts w:ascii="Times New Roman" w:hAnsi="Times New Roman"/>
          <w:b/>
        </w:rPr>
        <w:t>П</w:t>
      </w:r>
      <w:r w:rsidRPr="003D1879">
        <w:rPr>
          <w:rFonts w:ascii="Times New Roman" w:hAnsi="Times New Roman"/>
          <w:b/>
        </w:rPr>
        <w:t>равилни</w:t>
      </w:r>
      <w:r>
        <w:rPr>
          <w:rFonts w:ascii="Times New Roman" w:hAnsi="Times New Roman"/>
          <w:b/>
        </w:rPr>
        <w:t>к за изменение и допълнение на П</w:t>
      </w:r>
      <w:r w:rsidRPr="003D1879">
        <w:rPr>
          <w:rFonts w:ascii="Times New Roman" w:hAnsi="Times New Roman"/>
          <w:b/>
        </w:rPr>
        <w:t xml:space="preserve">равилник за устройството и дейността на ОП </w:t>
      </w:r>
      <w:r w:rsidR="00C628A6" w:rsidRPr="003D1879">
        <w:rPr>
          <w:rFonts w:ascii="Times New Roman" w:hAnsi="Times New Roman"/>
          <w:b/>
        </w:rPr>
        <w:t>„</w:t>
      </w:r>
      <w:r w:rsidR="00406B7C">
        <w:rPr>
          <w:rFonts w:ascii="Times New Roman" w:hAnsi="Times New Roman"/>
          <w:b/>
        </w:rPr>
        <w:t>О</w:t>
      </w:r>
      <w:r w:rsidR="00406B7C" w:rsidRPr="00406B7C">
        <w:rPr>
          <w:rFonts w:ascii="Times New Roman" w:hAnsi="Times New Roman"/>
          <w:b/>
        </w:rPr>
        <w:t>рганизация и контрол на транспорта</w:t>
      </w:r>
      <w:r w:rsidR="00C628A6" w:rsidRPr="003D1879">
        <w:rPr>
          <w:rFonts w:ascii="Times New Roman" w:hAnsi="Times New Roman"/>
          <w:b/>
        </w:rPr>
        <w:t xml:space="preserve">“. </w:t>
      </w:r>
    </w:p>
    <w:p w:rsidR="003D1879" w:rsidRP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3D1879">
        <w:rPr>
          <w:rFonts w:ascii="Times New Roman" w:hAnsi="Times New Roman"/>
        </w:rPr>
        <w:t xml:space="preserve">В община Пловдив е постъпил доклад от Директора на предприятието </w:t>
      </w:r>
      <w:r w:rsidRPr="003D1879">
        <w:rPr>
          <w:rFonts w:ascii="Times New Roman" w:hAnsi="Times New Roman"/>
          <w:b/>
        </w:rPr>
        <w:t>–</w:t>
      </w:r>
      <w:r w:rsidRPr="003D1879">
        <w:rPr>
          <w:rFonts w:ascii="Times New Roman" w:hAnsi="Times New Roman"/>
        </w:rPr>
        <w:t xml:space="preserve"> </w:t>
      </w:r>
      <w:r w:rsidR="00406B7C">
        <w:rPr>
          <w:rFonts w:ascii="Times New Roman" w:hAnsi="Times New Roman"/>
        </w:rPr>
        <w:t>Георги Стоилов</w:t>
      </w:r>
      <w:r w:rsidRPr="003D1879">
        <w:rPr>
          <w:rFonts w:ascii="Times New Roman" w:hAnsi="Times New Roman"/>
        </w:rPr>
        <w:t xml:space="preserve"> с изх. №</w:t>
      </w:r>
      <w:r w:rsidR="00406B7C">
        <w:rPr>
          <w:rFonts w:ascii="Times New Roman" w:hAnsi="Times New Roman"/>
        </w:rPr>
        <w:t>444</w:t>
      </w:r>
      <w:r w:rsidRPr="003D1879">
        <w:rPr>
          <w:rFonts w:ascii="Times New Roman" w:hAnsi="Times New Roman"/>
        </w:rPr>
        <w:t>/</w:t>
      </w:r>
      <w:r w:rsidR="00406B7C">
        <w:rPr>
          <w:rFonts w:ascii="Times New Roman" w:hAnsi="Times New Roman"/>
        </w:rPr>
        <w:t>25</w:t>
      </w:r>
      <w:r w:rsidRPr="003D1879">
        <w:rPr>
          <w:rFonts w:ascii="Times New Roman" w:hAnsi="Times New Roman"/>
        </w:rPr>
        <w:t>.02.2022г. и вх. №22 ОПР-</w:t>
      </w:r>
      <w:r w:rsidR="00406B7C">
        <w:rPr>
          <w:rFonts w:ascii="Times New Roman" w:hAnsi="Times New Roman"/>
        </w:rPr>
        <w:t>76-</w:t>
      </w:r>
      <w:r w:rsidR="00406B7C">
        <w:rPr>
          <w:rFonts w:ascii="Times New Roman" w:hAnsi="Times New Roman"/>
          <w:lang w:val="en-US"/>
        </w:rPr>
        <w:t>(</w:t>
      </w:r>
      <w:r w:rsidR="00D63D9F">
        <w:rPr>
          <w:rFonts w:ascii="Times New Roman" w:hAnsi="Times New Roman"/>
          <w:lang w:val="en-US"/>
        </w:rPr>
        <w:t>7</w:t>
      </w:r>
      <w:r w:rsidR="00406B7C">
        <w:rPr>
          <w:rFonts w:ascii="Times New Roman" w:hAnsi="Times New Roman"/>
          <w:lang w:val="en-US"/>
        </w:rPr>
        <w:t>)</w:t>
      </w:r>
      <w:r w:rsidRPr="003D1879">
        <w:rPr>
          <w:rFonts w:ascii="Times New Roman" w:hAnsi="Times New Roman"/>
        </w:rPr>
        <w:t>/</w:t>
      </w:r>
      <w:r w:rsidR="00D63D9F">
        <w:rPr>
          <w:rFonts w:ascii="Times New Roman" w:hAnsi="Times New Roman"/>
          <w:lang w:val="en-US"/>
        </w:rPr>
        <w:t>28</w:t>
      </w:r>
      <w:r w:rsidRPr="003D1879">
        <w:rPr>
          <w:rFonts w:ascii="Times New Roman" w:hAnsi="Times New Roman"/>
        </w:rPr>
        <w:t>.02.2022г.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 xml:space="preserve">на община Пловдив, </w:t>
      </w:r>
      <w:r w:rsidRPr="003D1879">
        <w:rPr>
          <w:rFonts w:ascii="Times New Roman" w:hAnsi="Times New Roman"/>
          <w:lang w:val="en-US"/>
        </w:rPr>
        <w:t xml:space="preserve"> </w:t>
      </w:r>
      <w:r w:rsidR="001A63DB">
        <w:rPr>
          <w:rFonts w:ascii="Times New Roman" w:hAnsi="Times New Roman"/>
        </w:rPr>
        <w:t>с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>който доклад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внесено обосновано предложение за промени в Правилника за устройството и дейността на ОП „</w:t>
      </w:r>
      <w:r w:rsidR="00D63D9F" w:rsidRPr="00D63D9F">
        <w:rPr>
          <w:rFonts w:ascii="Times New Roman" w:hAnsi="Times New Roman"/>
        </w:rPr>
        <w:t>Организация и контрол на транспорта</w:t>
      </w:r>
      <w:r w:rsidRPr="003D1879">
        <w:rPr>
          <w:rFonts w:ascii="Times New Roman" w:hAnsi="Times New Roman"/>
        </w:rPr>
        <w:t>“. Измененията в Правилника са свързани със стопанисваните от ОП „</w:t>
      </w:r>
      <w:r w:rsidR="00D63D9F" w:rsidRPr="00D63D9F">
        <w:rPr>
          <w:rFonts w:ascii="Times New Roman" w:hAnsi="Times New Roman"/>
        </w:rPr>
        <w:t>Организация и контрол на транспорта</w:t>
      </w:r>
      <w:r w:rsidRPr="003D1879">
        <w:rPr>
          <w:rFonts w:ascii="Times New Roman" w:hAnsi="Times New Roman"/>
        </w:rPr>
        <w:t xml:space="preserve">“ дълготрайни материални активи и се изразяват в актуализирането на Приложение № 2 </w:t>
      </w:r>
      <w:r w:rsidRPr="003D1879">
        <w:rPr>
          <w:rFonts w:ascii="Times New Roman" w:hAnsi="Times New Roman"/>
          <w:b/>
        </w:rPr>
        <w:t>-</w:t>
      </w:r>
      <w:r w:rsidRPr="003D1879">
        <w:rPr>
          <w:rFonts w:ascii="Times New Roman" w:hAnsi="Times New Roman"/>
        </w:rPr>
        <w:t xml:space="preserve"> „Опис на предоставеното за управление имущество към 31.12.2021г.“, неразделна част от Правилника. </w:t>
      </w:r>
    </w:p>
    <w:p w:rsidR="003D1879" w:rsidRPr="00D75879" w:rsidRDefault="003D1879" w:rsidP="00D75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D75879">
        <w:rPr>
          <w:rFonts w:ascii="Times New Roman" w:hAnsi="Times New Roman"/>
        </w:rPr>
        <w:t>В актуализирания опис на имуществото по групи сметки към 31.12.2021г. са настъпили следните проме</w:t>
      </w:r>
      <w:r w:rsidR="00D75879" w:rsidRPr="00D75879">
        <w:rPr>
          <w:rFonts w:ascii="Times New Roman" w:hAnsi="Times New Roman"/>
        </w:rPr>
        <w:t>ни</w:t>
      </w:r>
      <w:r w:rsidRPr="00D75879">
        <w:rPr>
          <w:rFonts w:ascii="Times New Roman" w:hAnsi="Times New Roman"/>
        </w:rPr>
        <w:t>:</w:t>
      </w:r>
    </w:p>
    <w:p w:rsidR="00D63D9F" w:rsidRDefault="00C628A6" w:rsidP="00C628A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lang w:eastAsia="bg-BG"/>
        </w:rPr>
      </w:pPr>
      <w:proofErr w:type="spellStart"/>
      <w:r w:rsidRPr="00C628A6">
        <w:rPr>
          <w:rFonts w:ascii="Times New Roman" w:hAnsi="Times New Roman"/>
          <w:i/>
        </w:rPr>
        <w:t>Ново</w:t>
      </w:r>
      <w:r w:rsidR="00D63D9F">
        <w:rPr>
          <w:rFonts w:ascii="Times New Roman" w:hAnsi="Times New Roman"/>
          <w:i/>
        </w:rPr>
        <w:t>закупени</w:t>
      </w:r>
      <w:proofErr w:type="spellEnd"/>
      <w:r w:rsidR="00D63D9F">
        <w:rPr>
          <w:rFonts w:ascii="Times New Roman" w:hAnsi="Times New Roman"/>
          <w:i/>
        </w:rPr>
        <w:t xml:space="preserve"> ДМА и НДМА </w:t>
      </w:r>
      <w:r w:rsidR="00925AB1">
        <w:rPr>
          <w:rFonts w:ascii="Times New Roman" w:hAnsi="Times New Roman"/>
          <w:i/>
        </w:rPr>
        <w:t xml:space="preserve">са </w:t>
      </w:r>
      <w:r w:rsidR="00D63D9F" w:rsidRPr="00C614D5">
        <w:rPr>
          <w:rFonts w:ascii="Times New Roman" w:hAnsi="Times New Roman"/>
          <w:b/>
          <w:i/>
        </w:rPr>
        <w:t>на обща стойност 165 901,61лв</w:t>
      </w:r>
      <w:r w:rsidR="00D63D9F">
        <w:rPr>
          <w:rFonts w:ascii="Times New Roman" w:hAnsi="Times New Roman"/>
          <w:i/>
        </w:rPr>
        <w:t xml:space="preserve">., съгласно приложена от общинското предприятие справка-пояснение, в т.ч. товарни автомобили Мерцедес 313 – шаси на стойност 15 000,00лв. всеки; лиценз </w:t>
      </w:r>
      <w:r w:rsidR="00D63D9F">
        <w:rPr>
          <w:rFonts w:ascii="Times New Roman" w:hAnsi="Times New Roman"/>
          <w:i/>
          <w:lang w:val="en-US"/>
        </w:rPr>
        <w:t>LISA</w:t>
      </w:r>
      <w:r w:rsidR="00C614D5">
        <w:rPr>
          <w:rFonts w:ascii="Times New Roman" w:hAnsi="Times New Roman"/>
          <w:i/>
        </w:rPr>
        <w:t xml:space="preserve"> на стойност 20 980,89лв.; </w:t>
      </w:r>
      <w:r w:rsidR="00D63D9F">
        <w:rPr>
          <w:rFonts w:ascii="Times New Roman" w:hAnsi="Times New Roman"/>
          <w:i/>
        </w:rPr>
        <w:t xml:space="preserve"> 5бр.</w:t>
      </w:r>
      <w:r w:rsidR="00C614D5">
        <w:rPr>
          <w:rFonts w:ascii="Times New Roman" w:hAnsi="Times New Roman"/>
          <w:i/>
        </w:rPr>
        <w:t xml:space="preserve"> компютърни конфигурации, окомплектовани с по 4 бр. монитора </w:t>
      </w:r>
      <w:r w:rsidR="00C614D5">
        <w:rPr>
          <w:rFonts w:ascii="Times New Roman" w:hAnsi="Times New Roman"/>
          <w:i/>
          <w:lang w:val="en-US"/>
        </w:rPr>
        <w:t>Dell Precision 344 SFF</w:t>
      </w:r>
      <w:r w:rsidR="00C614D5">
        <w:rPr>
          <w:rFonts w:ascii="Times New Roman" w:hAnsi="Times New Roman"/>
          <w:i/>
        </w:rPr>
        <w:t>; видеонаблюдение с комплект контрол на достъп; копирна машина и други ДМА</w:t>
      </w:r>
      <w:r w:rsidR="00FA3CF2">
        <w:rPr>
          <w:rFonts w:ascii="Times New Roman" w:hAnsi="Times New Roman"/>
          <w:i/>
        </w:rPr>
        <w:t>.</w:t>
      </w:r>
    </w:p>
    <w:p w:rsidR="003D1879" w:rsidRPr="00C628A6" w:rsidRDefault="003D1879" w:rsidP="00D63D9F">
      <w:pPr>
        <w:pStyle w:val="a4"/>
        <w:spacing w:after="0" w:line="240" w:lineRule="auto"/>
        <w:jc w:val="both"/>
        <w:rPr>
          <w:rFonts w:ascii="Times New Roman" w:hAnsi="Times New Roman"/>
          <w:i/>
          <w:lang w:eastAsia="bg-BG"/>
        </w:rPr>
      </w:pPr>
    </w:p>
    <w:p w:rsidR="003D1879" w:rsidRPr="001A63DB" w:rsidRDefault="003D1879" w:rsidP="003D1879">
      <w:pPr>
        <w:pStyle w:val="a4"/>
        <w:spacing w:after="0" w:line="240" w:lineRule="auto"/>
        <w:ind w:left="1276"/>
        <w:jc w:val="both"/>
        <w:rPr>
          <w:rFonts w:ascii="Times New Roman" w:hAnsi="Times New Roman"/>
        </w:rPr>
      </w:pPr>
    </w:p>
    <w:p w:rsidR="003D1879" w:rsidRPr="001A63DB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С оглед на изложеното, целесъобразно и законосъобразно се явява приемането на нов Правилник за устройството и дейността на ОП „</w:t>
      </w:r>
      <w:r w:rsidR="00D63D9F" w:rsidRPr="00D63D9F">
        <w:rPr>
          <w:rFonts w:ascii="Times New Roman" w:hAnsi="Times New Roman"/>
        </w:rPr>
        <w:t>Организация и контрол на транспорта</w:t>
      </w:r>
      <w:r w:rsidRPr="001A63DB">
        <w:rPr>
          <w:rFonts w:ascii="Times New Roman" w:hAnsi="Times New Roman"/>
        </w:rPr>
        <w:t>“.</w:t>
      </w:r>
    </w:p>
    <w:p w:rsidR="003D1879" w:rsidRPr="0022601C" w:rsidRDefault="003D1879" w:rsidP="003D1879">
      <w:pPr>
        <w:spacing w:line="240" w:lineRule="auto"/>
        <w:jc w:val="both"/>
        <w:rPr>
          <w:rFonts w:ascii="Times New Roman" w:hAnsi="Times New Roman"/>
          <w:b/>
          <w:spacing w:val="8"/>
        </w:rPr>
      </w:pPr>
      <w:r w:rsidRPr="001A63DB">
        <w:rPr>
          <w:rFonts w:ascii="Times New Roman" w:hAnsi="Times New Roman"/>
          <w:spacing w:val="8"/>
        </w:rPr>
        <w:tab/>
      </w:r>
      <w:r w:rsidRPr="001A63DB">
        <w:rPr>
          <w:rFonts w:ascii="Times New Roman" w:hAnsi="Times New Roman"/>
          <w:b/>
          <w:spacing w:val="8"/>
        </w:rPr>
        <w:t xml:space="preserve">При изработването на проекта за приемане на </w:t>
      </w:r>
      <w:r w:rsidR="001A63DB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1A63DB">
        <w:rPr>
          <w:rFonts w:ascii="Times New Roman" w:hAnsi="Times New Roman"/>
          <w:b/>
          <w:spacing w:val="8"/>
        </w:rPr>
        <w:t xml:space="preserve">Правилник </w:t>
      </w:r>
      <w:r w:rsidRPr="001A63DB">
        <w:rPr>
          <w:rFonts w:ascii="Times New Roman" w:hAnsi="Times New Roman"/>
          <w:b/>
        </w:rPr>
        <w:t>за устройството и дейността на ОП „</w:t>
      </w:r>
      <w:r w:rsidR="00D63D9F">
        <w:rPr>
          <w:rFonts w:ascii="Times New Roman" w:hAnsi="Times New Roman"/>
          <w:b/>
        </w:rPr>
        <w:t>О</w:t>
      </w:r>
      <w:r w:rsidR="00D63D9F" w:rsidRPr="00406B7C">
        <w:rPr>
          <w:rFonts w:ascii="Times New Roman" w:hAnsi="Times New Roman"/>
          <w:b/>
        </w:rPr>
        <w:t>рганизация и контрол на транспорта</w:t>
      </w:r>
      <w:r w:rsidRPr="001A63DB">
        <w:rPr>
          <w:rFonts w:ascii="Times New Roman" w:hAnsi="Times New Roman"/>
          <w:b/>
        </w:rPr>
        <w:t xml:space="preserve">“ са спазени принципите на </w:t>
      </w:r>
      <w:r w:rsidRPr="0022601C">
        <w:rPr>
          <w:rFonts w:ascii="Times New Roman" w:hAnsi="Times New Roman"/>
          <w:b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3D1879" w:rsidRPr="001A63DB" w:rsidRDefault="003D1879" w:rsidP="003D1879">
      <w:pPr>
        <w:ind w:right="-142" w:firstLine="709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  <w:b/>
        </w:rPr>
        <w:t>Принцип на необходимост</w:t>
      </w:r>
      <w:r w:rsidRPr="001A63DB">
        <w:rPr>
          <w:rFonts w:ascii="Times New Roman" w:hAnsi="Times New Roman"/>
        </w:rPr>
        <w:t xml:space="preserve"> – необходимо е да бъде прието ново Приложение №2</w:t>
      </w:r>
      <w:r w:rsidR="006E60C9">
        <w:rPr>
          <w:rFonts w:ascii="Times New Roman" w:hAnsi="Times New Roman"/>
        </w:rPr>
        <w:t xml:space="preserve"> - </w:t>
      </w:r>
      <w:r w:rsidR="006E60C9" w:rsidRPr="003D1879">
        <w:rPr>
          <w:rFonts w:ascii="Times New Roman" w:hAnsi="Times New Roman"/>
        </w:rPr>
        <w:t xml:space="preserve">„Опис на предоставеното за управление имущество към 31.12.2021г.“ </w:t>
      </w:r>
      <w:r w:rsidRPr="001A63DB">
        <w:rPr>
          <w:rFonts w:ascii="Times New Roman" w:hAnsi="Times New Roman"/>
        </w:rPr>
        <w:t xml:space="preserve"> към  Правилника за устройство и дейността на ОП „</w:t>
      </w:r>
      <w:r w:rsidR="00D63D9F" w:rsidRPr="00D63D9F">
        <w:rPr>
          <w:rFonts w:ascii="Times New Roman" w:hAnsi="Times New Roman"/>
        </w:rPr>
        <w:t>Организация и контрол на транспорта</w:t>
      </w:r>
      <w:r w:rsidRPr="001A63DB">
        <w:rPr>
          <w:rFonts w:ascii="Times New Roman" w:hAnsi="Times New Roman"/>
        </w:rPr>
        <w:t>“ с оглед актуализация на приложението.</w:t>
      </w:r>
    </w:p>
    <w:p w:rsidR="003D1879" w:rsidRDefault="003D1879" w:rsidP="003D1879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lastRenderedPageBreak/>
        <w:t>Принципът на обоснованост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</w:t>
      </w:r>
      <w:r>
        <w:rPr>
          <w:rFonts w:ascii="Times New Roman" w:hAnsi="Times New Roman"/>
          <w:shd w:val="clear" w:color="auto" w:fill="FEFEFE"/>
        </w:rPr>
        <w:t xml:space="preserve">приемането на </w:t>
      </w:r>
      <w:r w:rsidR="001A63DB">
        <w:rPr>
          <w:rFonts w:ascii="Times New Roman" w:hAnsi="Times New Roman"/>
          <w:shd w:val="clear" w:color="auto" w:fill="FEFEFE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D63D9F" w:rsidRPr="00D63D9F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 xml:space="preserve">“ се обосновава с разпоредбите на 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 xml:space="preserve">– </w:t>
      </w:r>
      <w:r>
        <w:rPr>
          <w:rFonts w:ascii="Times New Roman" w:hAnsi="Times New Roman"/>
          <w:shd w:val="clear" w:color="auto" w:fill="FEFEFE"/>
        </w:rPr>
        <w:t xml:space="preserve">Пловдив, ще бъдат </w:t>
      </w:r>
      <w:r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EFEFE"/>
        </w:rPr>
        <w:t xml:space="preserve">Принципът на </w:t>
      </w:r>
      <w:r>
        <w:rPr>
          <w:rFonts w:ascii="Times New Roman" w:hAnsi="Times New Roman"/>
          <w:b/>
        </w:rPr>
        <w:t xml:space="preserve">субсидиарност, пропорционалност и стабилност </w:t>
      </w:r>
      <w:r>
        <w:rPr>
          <w:rFonts w:ascii="Times New Roman" w:hAnsi="Times New Roman"/>
        </w:rPr>
        <w:t xml:space="preserve">– предложеното приемане на </w:t>
      </w:r>
      <w:r w:rsidR="001A63DB">
        <w:rPr>
          <w:rFonts w:ascii="Times New Roman" w:hAnsi="Times New Roman"/>
        </w:rPr>
        <w:t>Правилник за изменение и допълнение на</w:t>
      </w:r>
      <w:r>
        <w:rPr>
          <w:rFonts w:ascii="Times New Roman" w:hAnsi="Times New Roman"/>
        </w:rPr>
        <w:t xml:space="preserve"> Правилник за устройството и дейността на ОП „</w:t>
      </w:r>
      <w:r w:rsidR="00FA3CF2" w:rsidRPr="00FA3CF2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 е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висока степен.  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изработване на проекта за</w:t>
      </w:r>
      <w:r w:rsidR="0038334A">
        <w:rPr>
          <w:rFonts w:ascii="Times New Roman" w:hAnsi="Times New Roman"/>
        </w:rPr>
        <w:t xml:space="preserve"> приемане на 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FA3CF2" w:rsidRPr="00FA3CF2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 xml:space="preserve">“ е спазен чл.18а от Закона за нормативните актове, както и разпоредбите на глави II и III от същия. Извършена е </w:t>
      </w:r>
      <w:r>
        <w:rPr>
          <w:rFonts w:ascii="Times New Roman" w:hAnsi="Times New Roman"/>
          <w:b/>
        </w:rPr>
        <w:t xml:space="preserve">предварителна оценка на въздействието </w:t>
      </w:r>
      <w:r>
        <w:rPr>
          <w:rFonts w:ascii="Times New Roman" w:hAnsi="Times New Roman"/>
        </w:rPr>
        <w:t>на проекта</w:t>
      </w:r>
      <w:r w:rsidR="0038334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приемане на </w:t>
      </w:r>
      <w:r w:rsidR="0038334A">
        <w:rPr>
          <w:rFonts w:ascii="Times New Roman" w:hAnsi="Times New Roman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FA3CF2" w:rsidRPr="00FA3CF2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 xml:space="preserve">“, която е прикачена към публикувания проект.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Цел на приемане на </w:t>
      </w:r>
      <w:r w:rsidR="0038334A" w:rsidRPr="0038334A">
        <w:rPr>
          <w:rFonts w:ascii="Times New Roman" w:hAnsi="Times New Roman"/>
          <w:b/>
        </w:rPr>
        <w:t xml:space="preserve">Правилник за изменение и допълнение на Правилник </w:t>
      </w:r>
      <w:r w:rsidR="0038334A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 устройството и дейността на ОП „</w:t>
      </w:r>
      <w:r w:rsidR="00FA3CF2">
        <w:rPr>
          <w:rFonts w:ascii="Times New Roman" w:hAnsi="Times New Roman"/>
          <w:b/>
        </w:rPr>
        <w:t>О</w:t>
      </w:r>
      <w:r w:rsidR="00FA3CF2" w:rsidRPr="00406B7C">
        <w:rPr>
          <w:rFonts w:ascii="Times New Roman" w:hAnsi="Times New Roman"/>
          <w:b/>
        </w:rPr>
        <w:t xml:space="preserve">рганизация и контрол на </w:t>
      </w:r>
      <w:proofErr w:type="gramStart"/>
      <w:r w:rsidR="00FA3CF2" w:rsidRPr="00406B7C">
        <w:rPr>
          <w:rFonts w:ascii="Times New Roman" w:hAnsi="Times New Roman"/>
          <w:b/>
        </w:rPr>
        <w:t>транспорта</w:t>
      </w:r>
      <w:r>
        <w:rPr>
          <w:rFonts w:ascii="Times New Roman" w:hAnsi="Times New Roman"/>
          <w:b/>
        </w:rPr>
        <w:t>“</w:t>
      </w:r>
      <w:proofErr w:type="gramEnd"/>
      <w:r>
        <w:rPr>
          <w:rFonts w:ascii="Times New Roman" w:hAnsi="Times New Roman"/>
          <w:b/>
        </w:rPr>
        <w:t>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Целта на приемането </w:t>
      </w:r>
      <w:r w:rsidR="0038334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FA3CF2" w:rsidRPr="00FA3CF2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 xml:space="preserve">“ е да се актуализира Приложение № 2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Опис на предоставеното за управление имущество към 31.12.202</w:t>
      </w:r>
      <w:r w:rsidR="006E60C9">
        <w:rPr>
          <w:rFonts w:ascii="Times New Roman" w:hAnsi="Times New Roman"/>
        </w:rPr>
        <w:t>1</w:t>
      </w:r>
      <w:r>
        <w:rPr>
          <w:rFonts w:ascii="Times New Roman" w:hAnsi="Times New Roman"/>
        </w:rPr>
        <w:t>г., неразделна част от Правилника за устройството и дейността на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“, с оглед коректното отразяване на управляваните от предприятието ДМА в съответствие със з</w:t>
      </w:r>
      <w:r w:rsidR="0038334A">
        <w:rPr>
          <w:rFonts w:ascii="Times New Roman" w:hAnsi="Times New Roman"/>
        </w:rPr>
        <w:t>аписите в счетоводните регистри</w:t>
      </w:r>
      <w:r>
        <w:rPr>
          <w:rFonts w:ascii="Times New Roman" w:hAnsi="Times New Roman"/>
        </w:rPr>
        <w:t>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>Финансови средства, необходими за приемане на Правилника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Настоящият проект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 не е свързан с осигуряване на финансови и други средства във връзка с прилагането му.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 се финансира от бюджета на Община Пловдив в рамките на утвърдения бюджет за годината.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spacing w:val="-2"/>
          <w:lang w:val="en-US"/>
        </w:rPr>
        <w:t>IV.</w:t>
      </w:r>
      <w:r>
        <w:rPr>
          <w:b/>
          <w:spacing w:val="-2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3D1879" w:rsidRDefault="003D1879" w:rsidP="003D187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Очакваните резултати са: обективно регистриране и счетоводно отчитане на материалните активи, предоставените за управление на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 w:rsidR="00A02F9A">
        <w:rPr>
          <w:rFonts w:ascii="Times New Roman" w:hAnsi="Times New Roman"/>
        </w:rPr>
        <w:t>“.</w:t>
      </w:r>
      <w:r>
        <w:rPr>
          <w:rFonts w:ascii="Times New Roman" w:hAnsi="Times New Roman"/>
        </w:rPr>
        <w:t xml:space="preserve">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Предлаганото приемане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 xml:space="preserve">“ </w:t>
      </w:r>
      <w:r>
        <w:rPr>
          <w:rFonts w:ascii="Times New Roman" w:hAnsi="Times New Roman"/>
          <w:color w:val="000000"/>
          <w:spacing w:val="8"/>
        </w:rPr>
        <w:t>са</w:t>
      </w:r>
      <w:r>
        <w:rPr>
          <w:rFonts w:ascii="Times New Roman" w:hAnsi="Times New Roman"/>
        </w:rPr>
        <w:t xml:space="preserve">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Приемането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A02F9A" w:rsidRPr="00A02F9A">
        <w:rPr>
          <w:rFonts w:ascii="Times New Roman" w:hAnsi="Times New Roman"/>
          <w:b/>
        </w:rPr>
        <w:t>0</w:t>
      </w:r>
      <w:r w:rsidR="00F6513D">
        <w:rPr>
          <w:rFonts w:ascii="Times New Roman" w:hAnsi="Times New Roman"/>
          <w:b/>
          <w:lang w:val="en-US"/>
        </w:rPr>
        <w:t>7</w:t>
      </w:r>
      <w:bookmarkStart w:id="0" w:name="_GoBack"/>
      <w:bookmarkEnd w:id="0"/>
      <w:r w:rsidRPr="00A02F9A">
        <w:rPr>
          <w:rFonts w:ascii="Times New Roman" w:hAnsi="Times New Roman"/>
          <w:b/>
          <w:color w:val="000000" w:themeColor="text1"/>
        </w:rPr>
        <w:t>.</w:t>
      </w:r>
      <w:r w:rsidR="00925AB1">
        <w:rPr>
          <w:rFonts w:ascii="Times New Roman" w:hAnsi="Times New Roman"/>
          <w:b/>
          <w:color w:val="000000" w:themeColor="text1"/>
        </w:rPr>
        <w:t>04</w:t>
      </w:r>
      <w:r w:rsidR="00A02F9A">
        <w:rPr>
          <w:rFonts w:ascii="Times New Roman" w:hAnsi="Times New Roman"/>
          <w:b/>
          <w:color w:val="000000" w:themeColor="text1"/>
        </w:rPr>
        <w:t>.2022</w:t>
      </w:r>
      <w:r w:rsidRPr="00A02F9A">
        <w:rPr>
          <w:rFonts w:ascii="Times New Roman" w:hAnsi="Times New Roman"/>
          <w:b/>
          <w:color w:val="000000" w:themeColor="text1"/>
        </w:rPr>
        <w:t>г</w:t>
      </w:r>
      <w:r>
        <w:rPr>
          <w:rFonts w:ascii="Times New Roman" w:hAnsi="Times New Roman"/>
          <w:b/>
          <w:color w:val="000000" w:themeColor="text1"/>
        </w:rPr>
        <w:t>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925AB1" w:rsidRPr="00925AB1">
        <w:rPr>
          <w:rFonts w:ascii="Times New Roman" w:hAnsi="Times New Roman"/>
        </w:rPr>
        <w:t>Организация и контрол на транспорта</w:t>
      </w:r>
      <w:r>
        <w:rPr>
          <w:rFonts w:ascii="Times New Roman" w:hAnsi="Times New Roman"/>
        </w:rPr>
        <w:t>“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Правни основания: </w:t>
      </w:r>
      <w:r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</w:t>
      </w:r>
      <w:r w:rsidR="002260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3D1879" w:rsidRDefault="003D1879" w:rsidP="00A02F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НА РЕШЕНИЕ:</w:t>
      </w:r>
    </w:p>
    <w:p w:rsidR="00A02F9A" w:rsidRPr="00A02F9A" w:rsidRDefault="00A02F9A" w:rsidP="00A02F9A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lang w:val="ru-RU" w:eastAsia="bg-BG"/>
        </w:rPr>
        <w:t>1</w:t>
      </w:r>
      <w:r w:rsidRPr="00A02F9A">
        <w:rPr>
          <w:rFonts w:ascii="Times New Roman" w:hAnsi="Times New Roman"/>
          <w:b/>
          <w:lang w:val="ru-RU" w:eastAsia="bg-BG"/>
        </w:rPr>
        <w:t xml:space="preserve">. </w:t>
      </w:r>
      <w:r w:rsidRPr="00A02F9A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A02F9A">
        <w:rPr>
          <w:rFonts w:ascii="Times New Roman" w:hAnsi="Times New Roman"/>
        </w:rPr>
        <w:t>ОП „</w:t>
      </w:r>
      <w:r w:rsidR="00925AB1" w:rsidRPr="00925AB1">
        <w:rPr>
          <w:rFonts w:ascii="Times New Roman" w:hAnsi="Times New Roman"/>
        </w:rPr>
        <w:t xml:space="preserve">Организация и контрол </w:t>
      </w:r>
      <w:proofErr w:type="gramStart"/>
      <w:r w:rsidR="00925AB1" w:rsidRPr="00925AB1">
        <w:rPr>
          <w:rFonts w:ascii="Times New Roman" w:hAnsi="Times New Roman"/>
        </w:rPr>
        <w:t>на транспорта</w:t>
      </w:r>
      <w:proofErr w:type="gramEnd"/>
      <w:r w:rsidRPr="00A02F9A">
        <w:rPr>
          <w:rFonts w:ascii="Times New Roman" w:hAnsi="Times New Roman"/>
        </w:rPr>
        <w:t xml:space="preserve">“, </w:t>
      </w:r>
      <w:r w:rsidRPr="00A02F9A">
        <w:rPr>
          <w:rFonts w:ascii="Times New Roman" w:eastAsia="Times New Roman" w:hAnsi="Times New Roman"/>
          <w:lang w:eastAsia="bg-BG"/>
        </w:rPr>
        <w:t xml:space="preserve">приет с Решение </w:t>
      </w:r>
      <w:r w:rsidRPr="00A02F9A">
        <w:rPr>
          <w:rFonts w:ascii="Times New Roman" w:hAnsi="Times New Roman"/>
        </w:rPr>
        <w:t>№</w:t>
      </w:r>
      <w:r>
        <w:rPr>
          <w:rFonts w:ascii="Times New Roman" w:hAnsi="Times New Roman"/>
        </w:rPr>
        <w:t>25</w:t>
      </w:r>
      <w:r w:rsidRPr="00A02F9A">
        <w:rPr>
          <w:rFonts w:ascii="Times New Roman" w:hAnsi="Times New Roman"/>
        </w:rPr>
        <w:t>8 от 2</w:t>
      </w:r>
      <w:r>
        <w:rPr>
          <w:rFonts w:ascii="Times New Roman" w:hAnsi="Times New Roman"/>
        </w:rPr>
        <w:t>9.09</w:t>
      </w:r>
      <w:r w:rsidRPr="00A02F9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A02F9A">
        <w:rPr>
          <w:rFonts w:ascii="Times New Roman" w:hAnsi="Times New Roman"/>
        </w:rPr>
        <w:t>г. на Общински съвет Пловдив</w:t>
      </w:r>
      <w:r w:rsidRPr="00A02F9A">
        <w:rPr>
          <w:rFonts w:ascii="Times New Roman" w:eastAsia="Times New Roman" w:hAnsi="Times New Roman"/>
          <w:lang w:eastAsia="bg-BG"/>
        </w:rPr>
        <w:t>,</w:t>
      </w:r>
      <w:r w:rsidRPr="00A02F9A">
        <w:rPr>
          <w:rFonts w:ascii="Times New Roman" w:hAnsi="Times New Roman"/>
        </w:rPr>
        <w:t xml:space="preserve"> </w:t>
      </w:r>
      <w:r w:rsidRPr="00A02F9A">
        <w:rPr>
          <w:rFonts w:ascii="Times New Roman" w:hAnsi="Times New Roman"/>
          <w:lang w:eastAsia="bg-BG"/>
        </w:rPr>
        <w:t>както следва:</w:t>
      </w: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lang w:eastAsia="bg-BG"/>
        </w:rPr>
      </w:pPr>
      <w:r w:rsidRPr="00A02F9A">
        <w:rPr>
          <w:rFonts w:ascii="Times New Roman" w:hAnsi="Times New Roman"/>
          <w:b/>
          <w:lang w:eastAsia="bg-BG"/>
        </w:rPr>
        <w:t>§1.</w:t>
      </w:r>
      <w:r w:rsidRPr="00A02F9A">
        <w:rPr>
          <w:rFonts w:ascii="Times New Roman" w:hAnsi="Times New Roman"/>
          <w:lang w:eastAsia="bg-BG"/>
        </w:rPr>
        <w:t xml:space="preserve"> О</w:t>
      </w:r>
      <w:proofErr w:type="spellStart"/>
      <w:r w:rsidRPr="00A02F9A">
        <w:rPr>
          <w:rFonts w:ascii="Times New Roman" w:hAnsi="Times New Roman"/>
          <w:lang w:val="ru-RU" w:eastAsia="bg-BG"/>
        </w:rPr>
        <w:t>тменя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Приложение №2 </w:t>
      </w:r>
      <w:proofErr w:type="spellStart"/>
      <w:r w:rsidRPr="00A02F9A">
        <w:rPr>
          <w:rFonts w:ascii="Times New Roman" w:hAnsi="Times New Roman"/>
          <w:lang w:val="ru-RU" w:eastAsia="bg-BG"/>
        </w:rPr>
        <w:t>към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действащия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Правилник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A02F9A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A02F9A">
        <w:rPr>
          <w:rFonts w:ascii="Times New Roman" w:hAnsi="Times New Roman"/>
          <w:lang w:val="ru-RU" w:eastAsia="bg-BG"/>
        </w:rPr>
        <w:t>дейността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на ОП </w:t>
      </w:r>
      <w:r w:rsidRPr="00A02F9A">
        <w:rPr>
          <w:rFonts w:ascii="Times New Roman" w:hAnsi="Times New Roman"/>
          <w:lang w:eastAsia="bg-BG"/>
        </w:rPr>
        <w:t>„</w:t>
      </w:r>
      <w:r w:rsidR="00925AB1" w:rsidRPr="00925AB1">
        <w:rPr>
          <w:rFonts w:ascii="Times New Roman" w:hAnsi="Times New Roman"/>
          <w:lang w:eastAsia="bg-BG"/>
        </w:rPr>
        <w:t>Организация и контрол на транспорта</w:t>
      </w:r>
      <w:r w:rsidRPr="00A02F9A">
        <w:rPr>
          <w:rFonts w:ascii="Times New Roman" w:hAnsi="Times New Roman"/>
          <w:lang w:eastAsia="bg-BG"/>
        </w:rPr>
        <w:t>” и приема ново Приложение №2</w:t>
      </w:r>
      <w:r w:rsidR="006E60C9">
        <w:rPr>
          <w:rFonts w:ascii="Times New Roman" w:hAnsi="Times New Roman"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управление имущество към 31.12.2021г.“</w:t>
      </w:r>
      <w:r w:rsidR="006E60C9">
        <w:rPr>
          <w:rFonts w:ascii="Times New Roman" w:hAnsi="Times New Roman"/>
        </w:rPr>
        <w:t>.</w:t>
      </w:r>
    </w:p>
    <w:p w:rsidR="00A02F9A" w:rsidRDefault="00A02F9A" w:rsidP="00A02F9A">
      <w:pPr>
        <w:jc w:val="both"/>
        <w:rPr>
          <w:rFonts w:ascii="Times New Roman" w:hAnsi="Times New Roman"/>
          <w:b/>
        </w:rPr>
      </w:pPr>
    </w:p>
    <w:p w:rsidR="003D1879" w:rsidRPr="00A02F9A" w:rsidRDefault="003D1879" w:rsidP="00A02F9A">
      <w:pPr>
        <w:jc w:val="both"/>
        <w:rPr>
          <w:rFonts w:ascii="Times New Roman" w:hAnsi="Times New Roman"/>
          <w:b/>
        </w:rPr>
      </w:pPr>
      <w:r w:rsidRPr="00A02F9A">
        <w:rPr>
          <w:rFonts w:ascii="Times New Roman" w:hAnsi="Times New Roman"/>
          <w:b/>
        </w:rPr>
        <w:t>Приложения:</w:t>
      </w:r>
    </w:p>
    <w:p w:rsidR="00A02F9A" w:rsidRPr="00DC0558" w:rsidRDefault="003D1879" w:rsidP="00DC0558">
      <w:pPr>
        <w:tabs>
          <w:tab w:val="left" w:pos="1620"/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lang w:eastAsia="bg-BG"/>
        </w:rPr>
      </w:pPr>
      <w:r w:rsidRPr="00DC0558">
        <w:rPr>
          <w:rFonts w:ascii="Times New Roman" w:hAnsi="Times New Roman"/>
          <w:b/>
        </w:rPr>
        <w:t xml:space="preserve">1. </w:t>
      </w:r>
      <w:r w:rsidR="0022601C" w:rsidRPr="0022601C">
        <w:rPr>
          <w:rFonts w:ascii="Times New Roman" w:hAnsi="Times New Roman"/>
        </w:rPr>
        <w:t>Ново</w:t>
      </w:r>
      <w:r w:rsidR="00DC0558">
        <w:rPr>
          <w:rFonts w:ascii="Times New Roman" w:hAnsi="Times New Roman"/>
          <w:b/>
        </w:rPr>
        <w:t xml:space="preserve"> </w:t>
      </w:r>
      <w:r w:rsidR="00A02F9A" w:rsidRPr="00DC0558">
        <w:rPr>
          <w:rFonts w:ascii="Times New Roman" w:hAnsi="Times New Roman"/>
          <w:b/>
          <w:lang w:eastAsia="bg-BG"/>
        </w:rPr>
        <w:t>Приложение №2</w:t>
      </w:r>
      <w:r w:rsidR="006E60C9">
        <w:rPr>
          <w:rFonts w:ascii="Times New Roman" w:hAnsi="Times New Roman"/>
          <w:b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 xml:space="preserve">„Опис на предоставеното за управление имущество към 31.12.2021г.“ </w:t>
      </w:r>
      <w:r w:rsidR="00A02F9A" w:rsidRPr="00DC0558">
        <w:rPr>
          <w:rFonts w:ascii="Times New Roman" w:hAnsi="Times New Roman"/>
          <w:b/>
          <w:lang w:eastAsia="bg-BG"/>
        </w:rPr>
        <w:t xml:space="preserve"> </w:t>
      </w:r>
      <w:r w:rsidR="00A02F9A" w:rsidRPr="00DC0558">
        <w:rPr>
          <w:rFonts w:ascii="Times New Roman" w:hAnsi="Times New Roman"/>
          <w:lang w:eastAsia="bg-BG"/>
        </w:rPr>
        <w:t>към Правилника за устройството и дейността на  ОП „</w:t>
      </w:r>
      <w:r w:rsidR="00925AB1" w:rsidRPr="00925AB1">
        <w:rPr>
          <w:rFonts w:ascii="Times New Roman" w:hAnsi="Times New Roman"/>
          <w:lang w:eastAsia="bg-BG"/>
        </w:rPr>
        <w:t>Организация и контрол на транспорта</w:t>
      </w:r>
      <w:r w:rsidR="00A02F9A" w:rsidRPr="00DC0558">
        <w:rPr>
          <w:rFonts w:ascii="Times New Roman" w:hAnsi="Times New Roman"/>
        </w:rPr>
        <w:t>“</w:t>
      </w:r>
      <w:r w:rsidR="00A02F9A" w:rsidRPr="00DC0558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3D1879" w:rsidRPr="00A02F9A" w:rsidRDefault="003D1879" w:rsidP="00A02F9A">
      <w:pPr>
        <w:jc w:val="both"/>
        <w:rPr>
          <w:rFonts w:ascii="Times New Roman" w:hAnsi="Times New Roman"/>
        </w:rPr>
      </w:pPr>
      <w:r w:rsidRPr="00A02F9A">
        <w:rPr>
          <w:rFonts w:ascii="Times New Roman" w:hAnsi="Times New Roman"/>
          <w:b/>
        </w:rPr>
        <w:t xml:space="preserve">2. </w:t>
      </w:r>
      <w:r w:rsidRPr="00A02F9A">
        <w:rPr>
          <w:rFonts w:ascii="Times New Roman" w:hAnsi="Times New Roman"/>
        </w:rPr>
        <w:t>Предварителна оценка на въздействието.</w:t>
      </w:r>
    </w:p>
    <w:p w:rsidR="00160306" w:rsidRDefault="00160306"/>
    <w:sectPr w:rsidR="001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359BD"/>
    <w:multiLevelType w:val="hybridMultilevel"/>
    <w:tmpl w:val="61346E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75FE61B0"/>
    <w:multiLevelType w:val="hybridMultilevel"/>
    <w:tmpl w:val="82CEAAC0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9"/>
    <w:rsid w:val="00160306"/>
    <w:rsid w:val="001A63DB"/>
    <w:rsid w:val="0022601C"/>
    <w:rsid w:val="002F134E"/>
    <w:rsid w:val="0038334A"/>
    <w:rsid w:val="003C1F0F"/>
    <w:rsid w:val="003D1879"/>
    <w:rsid w:val="00406B7C"/>
    <w:rsid w:val="00470596"/>
    <w:rsid w:val="005F3EA6"/>
    <w:rsid w:val="006E1FD2"/>
    <w:rsid w:val="006E60C9"/>
    <w:rsid w:val="00795F1D"/>
    <w:rsid w:val="008C4808"/>
    <w:rsid w:val="00925AB1"/>
    <w:rsid w:val="009C097F"/>
    <w:rsid w:val="00A02F9A"/>
    <w:rsid w:val="00B126BA"/>
    <w:rsid w:val="00C11919"/>
    <w:rsid w:val="00C24738"/>
    <w:rsid w:val="00C2574B"/>
    <w:rsid w:val="00C614D5"/>
    <w:rsid w:val="00C628A6"/>
    <w:rsid w:val="00D63D9F"/>
    <w:rsid w:val="00D75879"/>
    <w:rsid w:val="00DA4661"/>
    <w:rsid w:val="00DC0558"/>
    <w:rsid w:val="00F6513D"/>
    <w:rsid w:val="00F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9EB5"/>
  <w15:chartTrackingRefBased/>
  <w15:docId w15:val="{9245D487-C605-40B0-ADE9-CBB0685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79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D1879"/>
    <w:pPr>
      <w:ind w:left="720"/>
      <w:contextualSpacing/>
    </w:pPr>
  </w:style>
  <w:style w:type="paragraph" w:customStyle="1" w:styleId="Default">
    <w:name w:val="Default"/>
    <w:uiPriority w:val="99"/>
    <w:rsid w:val="003D1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6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FDAE-4E1A-40AC-9F8C-21955583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cp:lastPrinted>2022-03-29T08:46:00Z</cp:lastPrinted>
  <dcterms:created xsi:type="dcterms:W3CDTF">2022-04-07T12:06:00Z</dcterms:created>
  <dcterms:modified xsi:type="dcterms:W3CDTF">2022-04-07T12:06:00Z</dcterms:modified>
</cp:coreProperties>
</file>