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3F4F06" w:rsidRDefault="00B52128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46558378" r:id="rId10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BF1F1F">
      <w:pPr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B52128" w:rsidP="00BF1F1F">
      <w:pPr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B52128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6F6595">
          <w:rPr>
            <w:rStyle w:val="af1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 xml:space="preserve">, e-mail: </w:t>
      </w:r>
      <w:r w:rsidR="00D71828" w:rsidRPr="006F6595">
        <w:rPr>
          <w:i/>
          <w:sz w:val="20"/>
          <w:u w:val="single"/>
          <w:lang w:val="en-US"/>
        </w:rPr>
        <w:t>kmet.kmet@plovdiv.bg</w:t>
      </w:r>
    </w:p>
    <w:p w:rsidR="008E40C2" w:rsidRDefault="008E40C2" w:rsidP="004B1064">
      <w:pPr>
        <w:pStyle w:val="a9"/>
        <w:rPr>
          <w:sz w:val="32"/>
        </w:rPr>
      </w:pPr>
    </w:p>
    <w:p w:rsidR="00BC1565" w:rsidRDefault="00F93E43" w:rsidP="001C2179">
      <w:pPr>
        <w:pStyle w:val="a9"/>
        <w:rPr>
          <w:sz w:val="32"/>
          <w:szCs w:val="32"/>
        </w:rPr>
      </w:pPr>
      <w:r w:rsidRPr="005E5875">
        <w:rPr>
          <w:sz w:val="32"/>
        </w:rPr>
        <w:t xml:space="preserve">Акт </w:t>
      </w:r>
      <w:r w:rsidR="00BC1565" w:rsidRPr="001B2682">
        <w:rPr>
          <w:sz w:val="32"/>
          <w:szCs w:val="32"/>
        </w:rPr>
        <w:t>№ ОБ</w:t>
      </w:r>
      <w:r w:rsidR="00BC1565">
        <w:rPr>
          <w:sz w:val="32"/>
          <w:szCs w:val="32"/>
          <w:lang w:val="en-US"/>
        </w:rPr>
        <w:t>-</w:t>
      </w:r>
      <w:r w:rsidR="00BC1565" w:rsidRPr="001B2682">
        <w:rPr>
          <w:sz w:val="32"/>
          <w:szCs w:val="32"/>
        </w:rPr>
        <w:t>0</w:t>
      </w:r>
      <w:r w:rsidR="00BC1565">
        <w:rPr>
          <w:sz w:val="32"/>
          <w:szCs w:val="32"/>
        </w:rPr>
        <w:t>0</w:t>
      </w:r>
      <w:r w:rsidR="00F67493">
        <w:rPr>
          <w:sz w:val="32"/>
          <w:szCs w:val="32"/>
        </w:rPr>
        <w:t>2</w:t>
      </w:r>
      <w:r w:rsidR="00C05786">
        <w:rPr>
          <w:sz w:val="32"/>
          <w:szCs w:val="32"/>
          <w:lang w:val="en-US"/>
        </w:rPr>
        <w:t>1</w:t>
      </w:r>
      <w:r w:rsidR="00F67493">
        <w:rPr>
          <w:sz w:val="32"/>
          <w:szCs w:val="32"/>
        </w:rPr>
        <w:t xml:space="preserve"> </w:t>
      </w:r>
      <w:r w:rsidR="00BC1565">
        <w:rPr>
          <w:sz w:val="32"/>
          <w:szCs w:val="32"/>
        </w:rPr>
        <w:t>/</w:t>
      </w:r>
      <w:r w:rsidR="00F67493">
        <w:rPr>
          <w:sz w:val="32"/>
          <w:szCs w:val="32"/>
        </w:rPr>
        <w:t xml:space="preserve"> 21.11</w:t>
      </w:r>
      <w:r w:rsidR="00BC1565" w:rsidRPr="001B2682">
        <w:rPr>
          <w:sz w:val="32"/>
          <w:szCs w:val="32"/>
        </w:rPr>
        <w:t>.2013 г.</w:t>
      </w:r>
    </w:p>
    <w:p w:rsidR="00C82B75" w:rsidRDefault="00F93E43" w:rsidP="00BC1565">
      <w:pPr>
        <w:pStyle w:val="a9"/>
        <w:rPr>
          <w:sz w:val="32"/>
          <w:lang w:val="en-US"/>
        </w:rPr>
      </w:pPr>
      <w:r w:rsidRPr="005E5875">
        <w:rPr>
          <w:sz w:val="32"/>
        </w:rPr>
        <w:t>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</w:p>
    <w:p w:rsidR="009C30BA" w:rsidRDefault="00C82B75" w:rsidP="00BC1565">
      <w:pPr>
        <w:pStyle w:val="a9"/>
        <w:tabs>
          <w:tab w:val="left" w:pos="0"/>
        </w:tabs>
        <w:jc w:val="both"/>
        <w:rPr>
          <w:sz w:val="24"/>
          <w:szCs w:val="24"/>
          <w:lang w:val="en-US"/>
        </w:rPr>
      </w:pPr>
      <w:r w:rsidRPr="00C82B75">
        <w:rPr>
          <w:sz w:val="24"/>
          <w:szCs w:val="24"/>
        </w:rPr>
        <w:t xml:space="preserve">по Разрешение № </w:t>
      </w:r>
      <w:r w:rsidR="006B0335">
        <w:rPr>
          <w:sz w:val="24"/>
          <w:szCs w:val="24"/>
        </w:rPr>
        <w:t>1</w:t>
      </w:r>
      <w:r w:rsidR="00F67493">
        <w:rPr>
          <w:sz w:val="24"/>
          <w:szCs w:val="24"/>
        </w:rPr>
        <w:t>1</w:t>
      </w:r>
      <w:r w:rsidR="007814FC">
        <w:rPr>
          <w:sz w:val="24"/>
          <w:szCs w:val="24"/>
        </w:rPr>
        <w:t xml:space="preserve"> </w:t>
      </w:r>
      <w:r w:rsidRPr="00C82B75">
        <w:rPr>
          <w:sz w:val="24"/>
          <w:szCs w:val="24"/>
        </w:rPr>
        <w:t>Р</w:t>
      </w:r>
      <w:r w:rsidR="003F0A1F">
        <w:rPr>
          <w:sz w:val="24"/>
          <w:szCs w:val="24"/>
        </w:rPr>
        <w:t xml:space="preserve">ИЕ </w:t>
      </w:r>
      <w:r w:rsidR="00C05786">
        <w:rPr>
          <w:sz w:val="24"/>
          <w:szCs w:val="24"/>
          <w:lang w:val="en-US"/>
        </w:rPr>
        <w:t>191</w:t>
      </w:r>
      <w:r w:rsidRPr="00C82B75">
        <w:rPr>
          <w:sz w:val="24"/>
          <w:szCs w:val="24"/>
        </w:rPr>
        <w:t xml:space="preserve"> / </w:t>
      </w:r>
      <w:r w:rsidR="00C05786">
        <w:rPr>
          <w:sz w:val="24"/>
          <w:szCs w:val="24"/>
          <w:lang w:val="en-US"/>
        </w:rPr>
        <w:t>11</w:t>
      </w:r>
      <w:r w:rsidR="00C05786">
        <w:rPr>
          <w:sz w:val="24"/>
          <w:szCs w:val="24"/>
        </w:rPr>
        <w:t>.05</w:t>
      </w:r>
      <w:r w:rsidR="00F67493">
        <w:rPr>
          <w:sz w:val="24"/>
          <w:szCs w:val="24"/>
        </w:rPr>
        <w:t>.2011</w:t>
      </w:r>
      <w:r w:rsidRPr="00C82B75">
        <w:rPr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</w:t>
      </w:r>
    </w:p>
    <w:p w:rsidR="00CC4AD2" w:rsidRPr="00CC4AD2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  <w:lang w:val="en-US"/>
        </w:rPr>
      </w:pPr>
    </w:p>
    <w:p w:rsidR="00F93E43" w:rsidRPr="005E5875" w:rsidRDefault="00CC4AD2" w:rsidP="007814FC">
      <w:pPr>
        <w:pStyle w:val="a3"/>
        <w:jc w:val="both"/>
      </w:pPr>
      <w:r>
        <w:rPr>
          <w:lang w:val="en-US"/>
        </w:rPr>
        <w:t xml:space="preserve">             </w:t>
      </w:r>
      <w:r w:rsidRPr="005E5875">
        <w:t xml:space="preserve">Настоящият акт се издава от </w:t>
      </w:r>
      <w:r>
        <w:t xml:space="preserve">Димитрина Маркова </w:t>
      </w:r>
      <w:proofErr w:type="spellStart"/>
      <w:r>
        <w:t>Шалапатова</w:t>
      </w:r>
      <w:proofErr w:type="spellEnd"/>
      <w:r w:rsidRPr="005E5875">
        <w:t xml:space="preserve"> </w:t>
      </w:r>
      <w:r>
        <w:t xml:space="preserve">на длъжност началник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13 ОА 555 / 04.03.2013 г. на Кмета на Община Пловдив, </w:t>
      </w:r>
      <w:r w:rsidRPr="005E5875">
        <w:t>на осн</w:t>
      </w:r>
      <w:r>
        <w:t>ование чл. 166, ал. 2 от Данъчно–осигурителния процесуален кодекс (ДОПК), във връзка с чл.4, ал.1-5, чл.</w:t>
      </w:r>
      <w:r w:rsidR="00C27DA9">
        <w:t xml:space="preserve">9б </w:t>
      </w:r>
      <w:r>
        <w:t xml:space="preserve">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Протокол за извършена проверка  № </w:t>
      </w:r>
      <w:r>
        <w:rPr>
          <w:lang w:val="en-US"/>
        </w:rPr>
        <w:t xml:space="preserve">Z1 - </w:t>
      </w:r>
      <w:r w:rsidR="00C05786">
        <w:t>5489</w:t>
      </w:r>
      <w:r>
        <w:t xml:space="preserve"> / </w:t>
      </w:r>
      <w:r w:rsidR="00F67493">
        <w:t>21.11</w:t>
      </w:r>
      <w:r>
        <w:t>.2013 г., относно установяване на</w:t>
      </w:r>
      <w:r w:rsidRPr="005E5875">
        <w:t xml:space="preserve"> задължения</w:t>
      </w:r>
      <w:r>
        <w:t xml:space="preserve"> по</w:t>
      </w:r>
      <w:r w:rsidR="00B174C0">
        <w:t xml:space="preserve"> чл. 72 от ЗМДТ, </w:t>
      </w:r>
      <w:proofErr w:type="spellStart"/>
      <w:r w:rsidR="00B174C0">
        <w:t>относими</w:t>
      </w:r>
      <w:proofErr w:type="spellEnd"/>
      <w:r w:rsidR="00B174C0">
        <w:t xml:space="preserve"> към</w:t>
      </w:r>
      <w:r>
        <w:t xml:space="preserve"> Разрешение № </w:t>
      </w:r>
      <w:r w:rsidR="007814FC">
        <w:t>1</w:t>
      </w:r>
      <w:r w:rsidR="00F67493">
        <w:t>1</w:t>
      </w:r>
      <w:r w:rsidR="007814FC">
        <w:t xml:space="preserve"> РИЕ </w:t>
      </w:r>
      <w:r w:rsidR="00C05786">
        <w:t>191</w:t>
      </w:r>
      <w:r w:rsidR="007814FC">
        <w:t xml:space="preserve"> / </w:t>
      </w:r>
      <w:r w:rsidR="00C05786">
        <w:t>11.05</w:t>
      </w:r>
      <w:r w:rsidR="00F67493">
        <w:t>.2011</w:t>
      </w:r>
      <w:r>
        <w:t xml:space="preserve"> г. за ползване</w:t>
      </w:r>
      <w:r w:rsidR="007814FC">
        <w:t xml:space="preserve"> </w:t>
      </w:r>
      <w:r w:rsidR="00FF0BFD">
        <w:t xml:space="preserve">на имот общинска собственост за </w:t>
      </w:r>
      <w:r w:rsidR="00702D8F">
        <w:t>рекламна</w:t>
      </w:r>
      <w:r w:rsidR="00FF0BFD">
        <w:t xml:space="preserve"> дейно</w:t>
      </w:r>
      <w:r w:rsidR="00C25519">
        <w:t>ст</w:t>
      </w:r>
      <w:r w:rsidR="00702D8F">
        <w:t>,</w:t>
      </w:r>
      <w:r w:rsidR="00C25519">
        <w:t xml:space="preserve"> </w:t>
      </w:r>
      <w:r w:rsidR="00702D8F">
        <w:t>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482A29">
        <w:t xml:space="preserve">, </w:t>
      </w:r>
      <w:r w:rsidR="006912A2">
        <w:t xml:space="preserve">издадено </w:t>
      </w:r>
      <w:r w:rsidR="00F93E43" w:rsidRPr="005E5875">
        <w:t>на:</w:t>
      </w:r>
    </w:p>
    <w:p w:rsidR="00D8648E" w:rsidRDefault="00D8648E" w:rsidP="0043252D">
      <w:pPr>
        <w:pStyle w:val="a3"/>
        <w:jc w:val="both"/>
        <w:rPr>
          <w:b/>
        </w:rPr>
      </w:pPr>
    </w:p>
    <w:p w:rsidR="00523194" w:rsidRDefault="00701A0E" w:rsidP="0043252D">
      <w:pPr>
        <w:pStyle w:val="a3"/>
        <w:jc w:val="both"/>
        <w:rPr>
          <w:b/>
        </w:rPr>
      </w:pPr>
      <w:r>
        <w:rPr>
          <w:b/>
        </w:rPr>
        <w:t>„</w:t>
      </w:r>
      <w:r w:rsidR="00F67493">
        <w:rPr>
          <w:b/>
        </w:rPr>
        <w:t>ЛИКЬОР КЛУБ</w:t>
      </w:r>
      <w:r w:rsidR="007351F7">
        <w:rPr>
          <w:b/>
        </w:rPr>
        <w:t xml:space="preserve"> </w:t>
      </w:r>
      <w:r w:rsidR="000B35D3">
        <w:rPr>
          <w:b/>
        </w:rPr>
        <w:t>”</w:t>
      </w:r>
      <w:r w:rsidR="00702D8F">
        <w:rPr>
          <w:b/>
        </w:rPr>
        <w:t xml:space="preserve"> </w:t>
      </w:r>
      <w:r w:rsidR="006A60A2">
        <w:rPr>
          <w:b/>
        </w:rPr>
        <w:t>Е</w:t>
      </w:r>
      <w:r w:rsidR="00702D8F">
        <w:rPr>
          <w:b/>
        </w:rPr>
        <w:t>ООД</w:t>
      </w:r>
      <w:r w:rsidR="00EC2E75" w:rsidRPr="00C7615B">
        <w:rPr>
          <w:b/>
        </w:rPr>
        <w:t xml:space="preserve">, </w:t>
      </w:r>
      <w:r w:rsidR="0009337D">
        <w:rPr>
          <w:b/>
        </w:rPr>
        <w:t xml:space="preserve">управлявано и </w:t>
      </w:r>
      <w:r w:rsidR="006912A2">
        <w:rPr>
          <w:b/>
        </w:rPr>
        <w:t xml:space="preserve">представлявано от </w:t>
      </w:r>
      <w:r w:rsidR="00F67493">
        <w:rPr>
          <w:b/>
        </w:rPr>
        <w:t xml:space="preserve">Емил Димитров </w:t>
      </w:r>
      <w:proofErr w:type="spellStart"/>
      <w:r w:rsidR="00F67493">
        <w:rPr>
          <w:b/>
        </w:rPr>
        <w:t>Димитров</w:t>
      </w:r>
      <w:proofErr w:type="spellEnd"/>
      <w:r w:rsidR="00523194">
        <w:rPr>
          <w:b/>
        </w:rPr>
        <w:t xml:space="preserve"> – упр</w:t>
      </w:r>
      <w:r w:rsidR="0065417B">
        <w:rPr>
          <w:b/>
        </w:rPr>
        <w:t>авител</w:t>
      </w:r>
      <w:r w:rsidR="001A46BE">
        <w:rPr>
          <w:b/>
        </w:rPr>
        <w:t xml:space="preserve"> </w:t>
      </w:r>
    </w:p>
    <w:p w:rsidR="001A46BE" w:rsidRPr="005E5875" w:rsidRDefault="001A46BE" w:rsidP="0043252D">
      <w:pPr>
        <w:pStyle w:val="a3"/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8"/>
        <w:gridCol w:w="289"/>
        <w:gridCol w:w="288"/>
        <w:gridCol w:w="289"/>
        <w:gridCol w:w="288"/>
        <w:gridCol w:w="288"/>
        <w:gridCol w:w="289"/>
        <w:gridCol w:w="288"/>
      </w:tblGrid>
      <w:tr w:rsidR="005045E4" w:rsidRPr="005E5875" w:rsidTr="00547655">
        <w:trPr>
          <w:trHeight w:val="181"/>
        </w:trPr>
        <w:tc>
          <w:tcPr>
            <w:tcW w:w="3340" w:type="dxa"/>
            <w:vAlign w:val="center"/>
          </w:tcPr>
          <w:p w:rsidR="005045E4" w:rsidRPr="005E5875" w:rsidRDefault="005045E4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5045E4" w:rsidRPr="005E5875" w:rsidRDefault="006A60A2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5045E4" w:rsidRPr="005E5875" w:rsidRDefault="006A60A2" w:rsidP="0043252D">
            <w:pPr>
              <w:pStyle w:val="a3"/>
              <w:jc w:val="both"/>
            </w:pPr>
            <w:r>
              <w:t>0</w:t>
            </w:r>
          </w:p>
        </w:tc>
        <w:tc>
          <w:tcPr>
            <w:tcW w:w="289" w:type="dxa"/>
            <w:vAlign w:val="center"/>
          </w:tcPr>
          <w:p w:rsidR="005045E4" w:rsidRPr="005E5875" w:rsidRDefault="00F67493" w:rsidP="0043252D">
            <w:pPr>
              <w:pStyle w:val="a3"/>
              <w:jc w:val="both"/>
            </w:pPr>
            <w:r>
              <w:t>0</w:t>
            </w:r>
          </w:p>
        </w:tc>
        <w:tc>
          <w:tcPr>
            <w:tcW w:w="288" w:type="dxa"/>
            <w:vAlign w:val="center"/>
          </w:tcPr>
          <w:p w:rsidR="005045E4" w:rsidRPr="005E5875" w:rsidRDefault="00F67493" w:rsidP="0043252D">
            <w:pPr>
              <w:pStyle w:val="a3"/>
              <w:jc w:val="both"/>
            </w:pPr>
            <w:r>
              <w:t>8</w:t>
            </w:r>
          </w:p>
        </w:tc>
        <w:tc>
          <w:tcPr>
            <w:tcW w:w="289" w:type="dxa"/>
            <w:vAlign w:val="center"/>
          </w:tcPr>
          <w:p w:rsidR="005045E4" w:rsidRPr="005E5875" w:rsidRDefault="00F67493" w:rsidP="0043252D">
            <w:pPr>
              <w:pStyle w:val="a3"/>
              <w:jc w:val="both"/>
            </w:pPr>
            <w:r>
              <w:t>8</w:t>
            </w:r>
          </w:p>
        </w:tc>
        <w:tc>
          <w:tcPr>
            <w:tcW w:w="288" w:type="dxa"/>
            <w:vAlign w:val="center"/>
          </w:tcPr>
          <w:p w:rsidR="005045E4" w:rsidRPr="005E5875" w:rsidRDefault="006A60A2" w:rsidP="0043252D">
            <w:pPr>
              <w:pStyle w:val="a3"/>
              <w:jc w:val="both"/>
            </w:pPr>
            <w:r>
              <w:t>6</w:t>
            </w:r>
          </w:p>
        </w:tc>
        <w:tc>
          <w:tcPr>
            <w:tcW w:w="288" w:type="dxa"/>
            <w:vAlign w:val="center"/>
          </w:tcPr>
          <w:p w:rsidR="005045E4" w:rsidRPr="005E5875" w:rsidRDefault="00F67493" w:rsidP="0043252D">
            <w:pPr>
              <w:pStyle w:val="a3"/>
              <w:jc w:val="both"/>
            </w:pPr>
            <w:r>
              <w:t>9</w:t>
            </w:r>
          </w:p>
        </w:tc>
        <w:tc>
          <w:tcPr>
            <w:tcW w:w="289" w:type="dxa"/>
            <w:vAlign w:val="center"/>
          </w:tcPr>
          <w:p w:rsidR="005045E4" w:rsidRPr="005E5875" w:rsidRDefault="00F67493" w:rsidP="0043252D">
            <w:pPr>
              <w:pStyle w:val="a3"/>
              <w:jc w:val="both"/>
            </w:pPr>
            <w:r>
              <w:t>7</w:t>
            </w:r>
          </w:p>
        </w:tc>
        <w:tc>
          <w:tcPr>
            <w:tcW w:w="288" w:type="dxa"/>
            <w:vAlign w:val="center"/>
          </w:tcPr>
          <w:p w:rsidR="005045E4" w:rsidRPr="005E5875" w:rsidRDefault="00F67493" w:rsidP="007351F7">
            <w:pPr>
              <w:pStyle w:val="a3"/>
              <w:jc w:val="both"/>
            </w:pPr>
            <w:r>
              <w:t>9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D8F" w:rsidRDefault="0065417B" w:rsidP="006A60A2">
            <w:pPr>
              <w:pStyle w:val="a3"/>
              <w:tabs>
                <w:tab w:val="left" w:pos="2600"/>
              </w:tabs>
              <w:jc w:val="both"/>
            </w:pPr>
            <w:r>
              <w:t xml:space="preserve">         </w:t>
            </w:r>
            <w:r w:rsidR="00EC2E75">
              <w:t>Седалище и адрес на управление</w:t>
            </w:r>
            <w:r w:rsidR="00BE7DCC">
              <w:t xml:space="preserve">: </w:t>
            </w:r>
            <w:r w:rsidR="00EC2E75">
              <w:t xml:space="preserve"> гр. </w:t>
            </w:r>
            <w:r w:rsidR="002E5B25">
              <w:t>Пловдив</w:t>
            </w:r>
            <w:r w:rsidR="00EC2E75">
              <w:t xml:space="preserve">, </w:t>
            </w:r>
            <w:r w:rsidR="00C27DA9">
              <w:t>район „</w:t>
            </w:r>
            <w:r w:rsidR="003F0A1F">
              <w:t>Централен</w:t>
            </w:r>
            <w:r w:rsidR="00C27DA9">
              <w:t xml:space="preserve">”, </w:t>
            </w:r>
            <w:r w:rsidR="00EC2E75">
              <w:t xml:space="preserve"> ул. </w:t>
            </w:r>
            <w:r w:rsidR="001C2179">
              <w:t>„</w:t>
            </w:r>
            <w:r w:rsidR="007F74B5">
              <w:t>Ф</w:t>
            </w:r>
            <w:r w:rsidR="00F67493">
              <w:t>илип Македонски</w:t>
            </w:r>
            <w:r w:rsidR="004B05E5">
              <w:t xml:space="preserve">”  № </w:t>
            </w:r>
            <w:r w:rsidR="00F67493">
              <w:t>74</w:t>
            </w:r>
            <w:r w:rsidR="00DF0AE5">
              <w:t>.</w:t>
            </w:r>
          </w:p>
          <w:p w:rsidR="00DF0AE5" w:rsidRPr="005E5875" w:rsidRDefault="00DF0AE5" w:rsidP="006A60A2">
            <w:pPr>
              <w:pStyle w:val="a3"/>
              <w:tabs>
                <w:tab w:val="left" w:pos="2600"/>
              </w:tabs>
              <w:jc w:val="both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3252D">
            <w:pPr>
              <w:pStyle w:val="a3"/>
              <w:jc w:val="both"/>
            </w:pPr>
            <w:r w:rsidRPr="005E5875">
              <w:t xml:space="preserve"> </w:t>
            </w:r>
          </w:p>
        </w:tc>
      </w:tr>
    </w:tbl>
    <w:p w:rsidR="00F93E43" w:rsidRPr="005E5875" w:rsidRDefault="00F93E43" w:rsidP="0043252D">
      <w:pPr>
        <w:pStyle w:val="a3"/>
        <w:jc w:val="both"/>
      </w:pPr>
      <w:r w:rsidRPr="005E5875">
        <w:tab/>
      </w:r>
      <w:r w:rsidR="0065417B">
        <w:t xml:space="preserve">         </w:t>
      </w:r>
      <w:r w:rsidRPr="005E5875">
        <w:t xml:space="preserve">След извършена  проверка за установяване на </w:t>
      </w:r>
      <w:r w:rsidR="00407534">
        <w:t xml:space="preserve">факти и обстоятелства, относно </w:t>
      </w:r>
      <w:r w:rsidRPr="005E5875">
        <w:t xml:space="preserve">задължения </w:t>
      </w:r>
      <w:r w:rsidR="002E5B25">
        <w:t xml:space="preserve">по чл. 72 от ЗМДТ </w:t>
      </w:r>
      <w:r w:rsidRPr="005E5875">
        <w:t xml:space="preserve">за </w:t>
      </w:r>
      <w:r w:rsidR="008D2787">
        <w:t xml:space="preserve">такса за ползване на </w:t>
      </w:r>
      <w:r w:rsidR="00C27DA9">
        <w:t xml:space="preserve">тротоари, площади, улични платна, места върху които са организирани пазари, тържища, панаири, както и терени с </w:t>
      </w:r>
      <w:r w:rsidR="008D2787">
        <w:t xml:space="preserve">друго предназначение </w:t>
      </w:r>
      <w:r w:rsidR="00A2546B">
        <w:t xml:space="preserve">по </w:t>
      </w:r>
      <w:r w:rsidR="00B85D31">
        <w:t xml:space="preserve">Разрешение № </w:t>
      </w:r>
      <w:r w:rsidR="00D3759A">
        <w:t>1</w:t>
      </w:r>
      <w:r w:rsidR="00F67493">
        <w:t>1</w:t>
      </w:r>
      <w:r w:rsidR="00C27DA9">
        <w:t xml:space="preserve"> </w:t>
      </w:r>
      <w:r w:rsidR="00D3759A">
        <w:t>РИЕ</w:t>
      </w:r>
      <w:r w:rsidR="00C27DA9">
        <w:t xml:space="preserve"> </w:t>
      </w:r>
      <w:r w:rsidR="00C05786">
        <w:t>191</w:t>
      </w:r>
      <w:r w:rsidR="00407534">
        <w:t xml:space="preserve"> / </w:t>
      </w:r>
      <w:r w:rsidR="00C05786">
        <w:t>11.05</w:t>
      </w:r>
      <w:r w:rsidR="00F67493">
        <w:t>.2011</w:t>
      </w:r>
      <w:r w:rsidR="00702D8F">
        <w:t xml:space="preserve"> г. </w:t>
      </w:r>
      <w:r w:rsidR="00702D8F" w:rsidRPr="005E5875">
        <w:t xml:space="preserve">за </w:t>
      </w:r>
      <w:r w:rsidR="00702D8F">
        <w:t>ползване на имот общинска собственост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1A21FB">
        <w:t>, издадено</w:t>
      </w:r>
      <w:r w:rsidR="008D2787">
        <w:t xml:space="preserve"> въз основа на </w:t>
      </w:r>
      <w:r w:rsidR="001145CE">
        <w:t>заявление</w:t>
      </w:r>
      <w:r w:rsidR="008D2787">
        <w:t xml:space="preserve"> </w:t>
      </w:r>
      <w:r w:rsidR="00A2546B">
        <w:t>с вх.</w:t>
      </w:r>
      <w:r w:rsidR="00482A29">
        <w:t xml:space="preserve"> </w:t>
      </w:r>
      <w:r w:rsidR="00702D8F">
        <w:t>№</w:t>
      </w:r>
      <w:r w:rsidR="007351F7" w:rsidRPr="007C0584">
        <w:t xml:space="preserve"> </w:t>
      </w:r>
      <w:r w:rsidR="00F67493">
        <w:t xml:space="preserve">11 Ф </w:t>
      </w:r>
      <w:r w:rsidR="00C05786">
        <w:t>3793</w:t>
      </w:r>
      <w:r w:rsidR="007351F7" w:rsidRPr="007C0584">
        <w:t xml:space="preserve"> / </w:t>
      </w:r>
      <w:r w:rsidR="00C05786">
        <w:t>04.05</w:t>
      </w:r>
      <w:r w:rsidR="00F67493">
        <w:t>.2011</w:t>
      </w:r>
      <w:r w:rsidR="00C27DA9">
        <w:t xml:space="preserve"> </w:t>
      </w:r>
      <w:r w:rsidR="00702D8F">
        <w:t xml:space="preserve">г. </w:t>
      </w:r>
      <w:r w:rsidR="00A2546B">
        <w:t xml:space="preserve"> </w:t>
      </w:r>
      <w:r w:rsidR="004A2407">
        <w:t xml:space="preserve">до Кмета на Община Пловдив </w:t>
      </w:r>
      <w:r w:rsidRPr="005E5875">
        <w:t xml:space="preserve">и </w:t>
      </w:r>
      <w:r w:rsidR="008D2787">
        <w:t xml:space="preserve">на основание </w:t>
      </w:r>
      <w:r w:rsidRPr="005E5875">
        <w:t>следните :</w:t>
      </w:r>
    </w:p>
    <w:p w:rsidR="00F93E43" w:rsidRPr="005E5875" w:rsidRDefault="00F93E43" w:rsidP="0043252D">
      <w:pPr>
        <w:pStyle w:val="a3"/>
        <w:jc w:val="both"/>
      </w:pPr>
    </w:p>
    <w:p w:rsidR="00F93E43" w:rsidRPr="007351F7" w:rsidRDefault="00F93E43" w:rsidP="00C27DA9">
      <w:pPr>
        <w:pStyle w:val="a3"/>
        <w:jc w:val="center"/>
        <w:rPr>
          <w:b/>
        </w:rPr>
      </w:pPr>
      <w:r w:rsidRPr="005E5875">
        <w:rPr>
          <w:b/>
        </w:rPr>
        <w:t>МОТИВИ:</w:t>
      </w:r>
    </w:p>
    <w:p w:rsidR="007351F7" w:rsidRDefault="007351F7" w:rsidP="007351F7">
      <w:pPr>
        <w:pStyle w:val="a3"/>
        <w:jc w:val="both"/>
      </w:pPr>
    </w:p>
    <w:p w:rsidR="00BE57C4" w:rsidRDefault="00F67493" w:rsidP="00C05786">
      <w:pPr>
        <w:pStyle w:val="a3"/>
        <w:jc w:val="both"/>
      </w:pPr>
      <w:r>
        <w:t xml:space="preserve">          </w:t>
      </w:r>
      <w:r w:rsidR="00C05786">
        <w:t xml:space="preserve">Със  заявление с вх. № 11 Ф 3793 / 04.05.2011 г. дружество „ЛИКЬОР КЛУБ” ЕООД с ЕИК 200886979, със седалище и адрес на управление: гр. Пловдив, район „Централен”, ул. „Руски” № 103, представлявано от управителя Ани Ангелова Георгиева заявява искане за подновяване на правото на ползване на имот общинска собственост за рекламна дейност, чрез разполагане на 200 бр. едностранни рекламно-информационни елементи – тип </w:t>
      </w:r>
    </w:p>
    <w:p w:rsidR="00BE57C4" w:rsidRDefault="00BE57C4" w:rsidP="00C05786">
      <w:pPr>
        <w:pStyle w:val="a3"/>
        <w:jc w:val="both"/>
      </w:pPr>
    </w:p>
    <w:p w:rsidR="00C05786" w:rsidRDefault="00C05786" w:rsidP="00C05786">
      <w:pPr>
        <w:pStyle w:val="a3"/>
        <w:jc w:val="both"/>
      </w:pPr>
      <w:r>
        <w:t>„</w:t>
      </w:r>
      <w:proofErr w:type="spellStart"/>
      <w:r>
        <w:t>транспарантни</w:t>
      </w:r>
      <w:proofErr w:type="spellEnd"/>
      <w:r>
        <w:t xml:space="preserve"> ленти“ с размер на едно РИЕ - 1,00 м / 0,50 м или с рекламна площ - 0,50 кв.м, на следните позиции:</w:t>
      </w:r>
    </w:p>
    <w:p w:rsidR="00C05786" w:rsidRDefault="00C05786" w:rsidP="00C05786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 xml:space="preserve">Гр. Пловдив, бул. „Цар Борис </w:t>
      </w:r>
      <w:r>
        <w:rPr>
          <w:lang w:val="en-US"/>
        </w:rPr>
        <w:t>III</w:t>
      </w:r>
      <w:r>
        <w:t xml:space="preserve"> Обединител“ – 80 броя</w:t>
      </w:r>
    </w:p>
    <w:p w:rsidR="00C05786" w:rsidRDefault="00C05786" w:rsidP="00C05786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„Шести септември“ – 20 броя</w:t>
      </w:r>
    </w:p>
    <w:p w:rsidR="00C05786" w:rsidRDefault="00C05786" w:rsidP="00C05786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„Христо Ботев“ – 15 броя</w:t>
      </w:r>
    </w:p>
    <w:p w:rsidR="00C05786" w:rsidRDefault="00C05786" w:rsidP="00C05786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 xml:space="preserve">Гр. Пловдив, бул. „Васил </w:t>
      </w:r>
      <w:proofErr w:type="spellStart"/>
      <w:r>
        <w:t>Априлов</w:t>
      </w:r>
      <w:proofErr w:type="spellEnd"/>
      <w:r>
        <w:t>“ – 20 броя</w:t>
      </w:r>
    </w:p>
    <w:p w:rsidR="00C05786" w:rsidRDefault="00C05786" w:rsidP="00C05786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„Руски“ – 15 броя</w:t>
      </w:r>
    </w:p>
    <w:p w:rsidR="00C05786" w:rsidRDefault="00C05786" w:rsidP="00C05786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ул. „Победа“ – 10 броя</w:t>
      </w:r>
    </w:p>
    <w:p w:rsidR="00C05786" w:rsidRDefault="00C05786" w:rsidP="00C05786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„България“ – 10 броя</w:t>
      </w:r>
    </w:p>
    <w:p w:rsidR="00C05786" w:rsidRDefault="00C05786" w:rsidP="00C05786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„Дунав“ – 10 броя</w:t>
      </w:r>
    </w:p>
    <w:p w:rsidR="00C05786" w:rsidRDefault="00C05786" w:rsidP="00C05786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„Източен“ – 10 броя</w:t>
      </w:r>
    </w:p>
    <w:p w:rsidR="00C05786" w:rsidRDefault="00C05786" w:rsidP="00C05786">
      <w:pPr>
        <w:pStyle w:val="a3"/>
        <w:numPr>
          <w:ilvl w:val="0"/>
          <w:numId w:val="14"/>
        </w:numPr>
        <w:tabs>
          <w:tab w:val="clear" w:pos="4536"/>
          <w:tab w:val="clear" w:pos="9072"/>
          <w:tab w:val="center" w:pos="426"/>
        </w:tabs>
        <w:jc w:val="both"/>
      </w:pPr>
      <w:r>
        <w:t>Гр. Пловдив, бул. „Княгиня Мария Луиза“ – 10 броя.</w:t>
      </w:r>
    </w:p>
    <w:p w:rsidR="005E0DC5" w:rsidRDefault="005E0DC5" w:rsidP="00C05786">
      <w:pPr>
        <w:pStyle w:val="a3"/>
        <w:jc w:val="both"/>
      </w:pPr>
    </w:p>
    <w:p w:rsidR="005C428C" w:rsidRDefault="007351F7" w:rsidP="007F74B5">
      <w:pPr>
        <w:pStyle w:val="a3"/>
        <w:ind w:left="-284"/>
        <w:jc w:val="both"/>
      </w:pPr>
      <w:r>
        <w:t xml:space="preserve">     </w:t>
      </w:r>
      <w:r w:rsidR="0009337D">
        <w:t xml:space="preserve">   </w:t>
      </w:r>
      <w:r w:rsidR="007F74B5">
        <w:t xml:space="preserve">   </w:t>
      </w:r>
      <w:r w:rsidR="0009337D">
        <w:t xml:space="preserve">По реда и  при условията на </w:t>
      </w:r>
      <w:r w:rsidR="005C428C">
        <w:t xml:space="preserve">действащата през 2011 г. </w:t>
      </w:r>
      <w:r w:rsidR="0009337D">
        <w:t xml:space="preserve">Наредба за реда за издаване на разрешение за поставяне на рекламно-информационни елементи /РИЕ/ върху недвижими имоти на Община Пловдив, приета с Решение № 68, взето с Протокол № 7 от 18.03.2010 г. на Общински съвет-Пловдив, </w:t>
      </w:r>
      <w:r w:rsidR="005C428C">
        <w:t xml:space="preserve">на дружество „ЛИКЬОР КЛУБ“ ЕООД с ЕИК 200886979 от </w:t>
      </w:r>
      <w:r w:rsidR="00F56712">
        <w:t>К</w:t>
      </w:r>
      <w:r w:rsidR="0009337D">
        <w:t xml:space="preserve">мета на Община Пловдив е издадено Разрешение № </w:t>
      </w:r>
      <w:r w:rsidR="0009337D" w:rsidRPr="00292B80">
        <w:t>1</w:t>
      </w:r>
      <w:r w:rsidR="005C428C">
        <w:t>1</w:t>
      </w:r>
      <w:r w:rsidR="0009337D" w:rsidRPr="00292B80">
        <w:t xml:space="preserve"> РИЕ </w:t>
      </w:r>
      <w:r w:rsidR="00C27DA9">
        <w:t>1</w:t>
      </w:r>
      <w:r w:rsidR="00AA32D4">
        <w:t>91</w:t>
      </w:r>
      <w:r w:rsidR="0009337D" w:rsidRPr="00292B80">
        <w:t xml:space="preserve"> / </w:t>
      </w:r>
      <w:r w:rsidR="00AA32D4">
        <w:t>11.05</w:t>
      </w:r>
      <w:r w:rsidR="005C428C">
        <w:t>.2011</w:t>
      </w:r>
      <w:r w:rsidR="00C27DA9">
        <w:t xml:space="preserve"> г</w:t>
      </w:r>
      <w:r w:rsidR="0009337D">
        <w:t xml:space="preserve">. за ползване  на имот - общинска собственост </w:t>
      </w:r>
      <w:r w:rsidR="005C428C">
        <w:t xml:space="preserve">за рекламна дейност за разполагане на 200 (двеста) броя, едностранни рекламно-информационни елементи - тип „ </w:t>
      </w:r>
      <w:proofErr w:type="spellStart"/>
      <w:r w:rsidR="005C428C">
        <w:t>транспарантни</w:t>
      </w:r>
      <w:proofErr w:type="spellEnd"/>
      <w:r w:rsidR="005C428C">
        <w:t xml:space="preserve"> ленти“. </w:t>
      </w:r>
      <w:r w:rsidR="007F74B5">
        <w:t>Разрешение № 11 РИЕ 1</w:t>
      </w:r>
      <w:r w:rsidR="00AA32D4">
        <w:t>91</w:t>
      </w:r>
      <w:r w:rsidR="007F74B5">
        <w:t xml:space="preserve"> / </w:t>
      </w:r>
      <w:r w:rsidR="00AA32D4">
        <w:t>11.05</w:t>
      </w:r>
      <w:r w:rsidR="007F74B5">
        <w:t>.2011 г.</w:t>
      </w:r>
      <w:r w:rsidR="005C428C">
        <w:t xml:space="preserve"> </w:t>
      </w:r>
      <w:r w:rsidR="007F74B5">
        <w:t xml:space="preserve">за ползване </w:t>
      </w:r>
      <w:r w:rsidR="005C428C">
        <w:t xml:space="preserve">е </w:t>
      </w:r>
      <w:r w:rsidR="007F74B5">
        <w:t xml:space="preserve">подписано, </w:t>
      </w:r>
      <w:r w:rsidR="005C428C">
        <w:t>подпечатано с печата на</w:t>
      </w:r>
      <w:r w:rsidR="005C428C" w:rsidRPr="008E619A">
        <w:t xml:space="preserve"> </w:t>
      </w:r>
      <w:r w:rsidR="007F74B5">
        <w:t>дружеството и</w:t>
      </w:r>
      <w:r w:rsidR="005C428C">
        <w:t xml:space="preserve"> важи за срок от </w:t>
      </w:r>
      <w:r w:rsidR="00AA32D4">
        <w:t>05.</w:t>
      </w:r>
      <w:proofErr w:type="spellStart"/>
      <w:r w:rsidR="00AA32D4">
        <w:t>05</w:t>
      </w:r>
      <w:proofErr w:type="spellEnd"/>
      <w:r w:rsidR="005C428C">
        <w:t xml:space="preserve">.2011 г. до </w:t>
      </w:r>
      <w:r w:rsidR="00AA32D4">
        <w:t>14.05</w:t>
      </w:r>
      <w:r w:rsidR="005C428C">
        <w:t xml:space="preserve">.2011 г. </w:t>
      </w:r>
    </w:p>
    <w:p w:rsidR="007F74B5" w:rsidRDefault="007F74B5" w:rsidP="007F74B5">
      <w:pPr>
        <w:pStyle w:val="a3"/>
        <w:ind w:left="-284" w:firstLine="284"/>
        <w:jc w:val="both"/>
      </w:pPr>
      <w:r>
        <w:t xml:space="preserve">      С договор за продажба на дружествени дялове от капитала на „ЛИКЬОР КЛУБ” ЕООД от 21.03.2011 г., /вписан в Търговския регистър, воден при Агенция по вписванията, на 21.03.2011 г./ Ани Ангелова Георгиева, в качеството си на едноличен собственик на капитала на „ЛИКЬОР КЛУБ” ЕООД, ЕИК 200886979, е продала притежаваните от нея 100 дружествени дяла, представляващи 100</w:t>
      </w:r>
      <w:r>
        <w:rPr>
          <w:lang w:val="en-US"/>
        </w:rPr>
        <w:t>%</w:t>
      </w:r>
      <w:r>
        <w:t xml:space="preserve"> от капитала и имуществото на дружеството на Венцислав Ненов Ненчев, като същият е избран за нов управител на дружеството. </w:t>
      </w:r>
    </w:p>
    <w:p w:rsidR="007F74B5" w:rsidRDefault="007F74B5" w:rsidP="007F74B5">
      <w:pPr>
        <w:pStyle w:val="a3"/>
        <w:ind w:left="-284" w:firstLine="284"/>
        <w:jc w:val="both"/>
      </w:pPr>
      <w:r>
        <w:t xml:space="preserve"> По-късно, на 06.10.2011 г., с договор за продажба на дружествени дялове / вписан в Търговския регистър, воден при Агенция по вписванията, на 10.</w:t>
      </w:r>
      <w:proofErr w:type="spellStart"/>
      <w:r>
        <w:t>10</w:t>
      </w:r>
      <w:proofErr w:type="spellEnd"/>
      <w:r>
        <w:t xml:space="preserve">.2011 г./ Венцислав Ненов Ненчев прехвърля  чрез покупко-продажба собствеността върху притежаваните от него 100 дяла от капитала и имуществото на „ЛИКЬОР КЛУБ“ ЕООД на Емил Димитров </w:t>
      </w:r>
      <w:proofErr w:type="spellStart"/>
      <w:r>
        <w:t>Димитров</w:t>
      </w:r>
      <w:proofErr w:type="spellEnd"/>
      <w:r>
        <w:t xml:space="preserve">. В следствие на настъпилото </w:t>
      </w:r>
      <w:proofErr w:type="spellStart"/>
      <w:r>
        <w:t>правоприемство</w:t>
      </w:r>
      <w:proofErr w:type="spellEnd"/>
      <w:r>
        <w:t xml:space="preserve">, Емил Димитров </w:t>
      </w:r>
      <w:proofErr w:type="spellStart"/>
      <w:r>
        <w:t>Димитров</w:t>
      </w:r>
      <w:proofErr w:type="spellEnd"/>
      <w:r>
        <w:t xml:space="preserve">, в качеството си на едноличен собственик на капитала на „ЛИКЬОР КЛУБ” ЕООД, ЕИК 200886979 и на основание чл. 147, ал. 2, във връзка с чл. 137, ал. 1 от Търговския закон, със свое решение е приел да се извърши следната промяна, </w:t>
      </w:r>
      <w:proofErr w:type="spellStart"/>
      <w:r>
        <w:t>касаеща</w:t>
      </w:r>
      <w:proofErr w:type="spellEnd"/>
      <w:r>
        <w:t xml:space="preserve"> дружеството, а именно:</w:t>
      </w:r>
    </w:p>
    <w:p w:rsidR="007F74B5" w:rsidRDefault="007F74B5" w:rsidP="007F74B5">
      <w:pPr>
        <w:pStyle w:val="a3"/>
        <w:numPr>
          <w:ilvl w:val="0"/>
          <w:numId w:val="15"/>
        </w:numPr>
        <w:tabs>
          <w:tab w:val="clear" w:pos="4536"/>
          <w:tab w:val="center" w:pos="567"/>
        </w:tabs>
        <w:ind w:left="-284" w:firstLine="644"/>
        <w:jc w:val="both"/>
        <w:rPr>
          <w:b/>
        </w:rPr>
      </w:pPr>
      <w:r>
        <w:t>С решение от 06.10.2011 г. /вписано на 10.</w:t>
      </w:r>
      <w:proofErr w:type="spellStart"/>
      <w:r>
        <w:t>10</w:t>
      </w:r>
      <w:proofErr w:type="spellEnd"/>
      <w:r>
        <w:t xml:space="preserve">.2011 г./ е извършена промяна: в седалището и адреса на управление на дружеството </w:t>
      </w:r>
      <w:r w:rsidRPr="001D5B49">
        <w:rPr>
          <w:b/>
        </w:rPr>
        <w:t>от стар</w:t>
      </w:r>
      <w:r>
        <w:t xml:space="preserve">: гр. Пловдив, бул. „Руски“ № 103, </w:t>
      </w:r>
      <w:r w:rsidRPr="001D5B49">
        <w:rPr>
          <w:b/>
        </w:rPr>
        <w:t>в нов</w:t>
      </w:r>
      <w:r>
        <w:t xml:space="preserve">: гр. Пловдив, ул. „Филип Македонски“ № 74, както и се назначава </w:t>
      </w:r>
      <w:r w:rsidRPr="001B5FCA">
        <w:rPr>
          <w:b/>
        </w:rPr>
        <w:t>нов</w:t>
      </w:r>
      <w:r>
        <w:t xml:space="preserve"> </w:t>
      </w:r>
      <w:r w:rsidRPr="001B5FCA">
        <w:rPr>
          <w:b/>
        </w:rPr>
        <w:t>управител</w:t>
      </w:r>
      <w:r>
        <w:t xml:space="preserve"> на дружеството – </w:t>
      </w:r>
      <w:r w:rsidRPr="007F74B5">
        <w:rPr>
          <w:b/>
        </w:rPr>
        <w:t xml:space="preserve">Емил Димитров </w:t>
      </w:r>
      <w:proofErr w:type="spellStart"/>
      <w:r w:rsidRPr="007F74B5">
        <w:rPr>
          <w:b/>
        </w:rPr>
        <w:t>Димитров</w:t>
      </w:r>
      <w:proofErr w:type="spellEnd"/>
      <w:r w:rsidRPr="007F74B5">
        <w:rPr>
          <w:b/>
        </w:rPr>
        <w:t>.</w:t>
      </w:r>
    </w:p>
    <w:p w:rsidR="00F56712" w:rsidRPr="007F74B5" w:rsidRDefault="00F56712" w:rsidP="00BE57C4">
      <w:pPr>
        <w:pStyle w:val="a3"/>
        <w:tabs>
          <w:tab w:val="clear" w:pos="4536"/>
          <w:tab w:val="center" w:pos="567"/>
        </w:tabs>
        <w:ind w:left="360"/>
        <w:jc w:val="both"/>
        <w:rPr>
          <w:b/>
        </w:rPr>
      </w:pPr>
    </w:p>
    <w:p w:rsidR="007F74B5" w:rsidRDefault="007F74B5" w:rsidP="007F74B5">
      <w:pPr>
        <w:pStyle w:val="a3"/>
        <w:tabs>
          <w:tab w:val="clear" w:pos="4536"/>
          <w:tab w:val="center" w:pos="567"/>
        </w:tabs>
        <w:jc w:val="both"/>
      </w:pPr>
      <w:r>
        <w:t xml:space="preserve">        Разрешение № 11 РИЕ </w:t>
      </w:r>
      <w:r w:rsidR="00AA32D4">
        <w:t>191</w:t>
      </w:r>
      <w:r>
        <w:t xml:space="preserve"> / </w:t>
      </w:r>
      <w:r w:rsidR="00AA32D4">
        <w:t>11.05</w:t>
      </w:r>
      <w:r>
        <w:t>.2011 г. (номерирано чрез деловодната програма „</w:t>
      </w:r>
      <w:proofErr w:type="spellStart"/>
      <w:r>
        <w:t>Акстър</w:t>
      </w:r>
      <w:proofErr w:type="spellEnd"/>
      <w:r>
        <w:t xml:space="preserve">”) е въведено във финансово-счетоводната програма за </w:t>
      </w:r>
      <w:r>
        <w:rPr>
          <w:szCs w:val="24"/>
        </w:rPr>
        <w:t>„Отчитане на приходите от стопанска дейност</w:t>
      </w:r>
      <w:r>
        <w:t xml:space="preserve"> на община Пловдив” с уникален номер № РР-06</w:t>
      </w:r>
      <w:r w:rsidR="00AA32D4">
        <w:t>9</w:t>
      </w:r>
      <w:r>
        <w:t xml:space="preserve">1 / </w:t>
      </w:r>
      <w:r w:rsidR="00AA32D4">
        <w:t>05.</w:t>
      </w:r>
      <w:proofErr w:type="spellStart"/>
      <w:r w:rsidR="00AA32D4">
        <w:t>05</w:t>
      </w:r>
      <w:proofErr w:type="spellEnd"/>
      <w:r>
        <w:t>.2011 г., с оглед на което справките от програмата отразяват счетоводните данни по Разрешение № РР-06</w:t>
      </w:r>
      <w:r w:rsidR="00AA32D4">
        <w:t>9</w:t>
      </w:r>
      <w:r>
        <w:t xml:space="preserve">1 / </w:t>
      </w:r>
      <w:r w:rsidR="00AA32D4">
        <w:t>05.</w:t>
      </w:r>
      <w:proofErr w:type="spellStart"/>
      <w:r w:rsidR="00AA32D4">
        <w:t>05</w:t>
      </w:r>
      <w:proofErr w:type="spellEnd"/>
      <w:r>
        <w:t>.2011 г.</w:t>
      </w:r>
      <w:r>
        <w:rPr>
          <w:szCs w:val="24"/>
        </w:rPr>
        <w:t xml:space="preserve">         </w:t>
      </w:r>
    </w:p>
    <w:p w:rsidR="009A55E1" w:rsidRPr="00864AD9" w:rsidRDefault="009A55E1" w:rsidP="0043252D">
      <w:pPr>
        <w:pStyle w:val="a3"/>
        <w:jc w:val="both"/>
      </w:pPr>
    </w:p>
    <w:p w:rsidR="007F74B5" w:rsidRPr="000C0C37" w:rsidRDefault="007F74B5" w:rsidP="007F74B5">
      <w:pPr>
        <w:pStyle w:val="a3"/>
        <w:jc w:val="both"/>
        <w:rPr>
          <w:lang w:val="en-US"/>
        </w:rPr>
      </w:pPr>
      <w:r>
        <w:t xml:space="preserve">        На основание </w:t>
      </w:r>
      <w:r w:rsidRPr="000C0C37">
        <w:t xml:space="preserve"> </w:t>
      </w:r>
      <w:r>
        <w:t xml:space="preserve">чл. 6 </w:t>
      </w:r>
      <w:r w:rsidRPr="000C0C37">
        <w:t xml:space="preserve">от </w:t>
      </w:r>
      <w:r>
        <w:t>Р</w:t>
      </w:r>
      <w:r w:rsidRPr="000C0C37">
        <w:t xml:space="preserve">аздел ІІ на Глава първа на Закона за </w:t>
      </w:r>
      <w:r>
        <w:t xml:space="preserve">местните данъци и такси (ЗМДТ) общините събират местни такси. </w:t>
      </w:r>
    </w:p>
    <w:p w:rsidR="007F74B5" w:rsidRDefault="007F74B5" w:rsidP="007F74B5">
      <w:pPr>
        <w:pStyle w:val="a3"/>
        <w:jc w:val="both"/>
      </w:pPr>
      <w:r>
        <w:rPr>
          <w:lang w:val="en-US"/>
        </w:rPr>
        <w:t xml:space="preserve">        </w:t>
      </w:r>
      <w: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7F74B5" w:rsidRDefault="007F74B5" w:rsidP="007F74B5">
      <w:pPr>
        <w:pStyle w:val="a3"/>
        <w:jc w:val="both"/>
      </w:pPr>
      <w:r>
        <w:t xml:space="preserve"> 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7F74B5" w:rsidRDefault="007F74B5" w:rsidP="007F74B5">
      <w:pPr>
        <w:pStyle w:val="a3"/>
        <w:jc w:val="both"/>
      </w:pPr>
      <w:r>
        <w:lastRenderedPageBreak/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Пловдив, се събират такси за ползване на пазари, тържища, панаири, тротоари, площади и улични платна.</w:t>
      </w:r>
    </w:p>
    <w:p w:rsidR="007F74B5" w:rsidRDefault="007F74B5" w:rsidP="007F74B5">
      <w:pPr>
        <w:pStyle w:val="a3"/>
        <w:jc w:val="both"/>
      </w:pPr>
      <w:r>
        <w:t xml:space="preserve">        В текста на чл. 15 /отм./ на Наредба за реда за издаване на разрешение и поставяне на рекламно-информационни елементи /РИЕ/ върху недвижими имоти на Община Пловдив, приета с Решение № 68, взето с Протокол № 7 от 18.03.2010 г. на Общински съвет-Пловдив е посочено, че таксите за поставяне на РИЕ върху недвижими имоти общинска собственост са определени в Наредба за определянето и администриране на местните такси и цени на услуги на територията на Община Пловдив.</w:t>
      </w:r>
    </w:p>
    <w:p w:rsidR="007F74B5" w:rsidRDefault="007F74B5" w:rsidP="007F74B5">
      <w:pPr>
        <w:pStyle w:val="a3"/>
        <w:jc w:val="both"/>
      </w:pPr>
      <w:r>
        <w:t xml:space="preserve">        Съгласно Наредба за определяне и администриране на местните такси и цени на услуги на територията на Община Пловдив - Приложение № 28 (отм.) – Минимален размер на таксите за реклама по чл. 72 от ЗМДТ , таксите</w:t>
      </w:r>
      <w:r w:rsidRPr="00B52CE0">
        <w:t xml:space="preserve"> за </w:t>
      </w:r>
      <w:r>
        <w:t xml:space="preserve">поставяне на рекламно-информационни елементи върху недвижими общински имоти се определят в лева </w:t>
      </w:r>
      <w:r w:rsidRPr="00B52CE0">
        <w:t>на квадратен метър</w:t>
      </w:r>
      <w:r>
        <w:t xml:space="preserve"> на месец, като посочените цени са без включен ДДС.</w:t>
      </w:r>
    </w:p>
    <w:p w:rsidR="007F74B5" w:rsidRDefault="007F74B5" w:rsidP="007F74B5">
      <w:pPr>
        <w:pStyle w:val="a3"/>
        <w:jc w:val="both"/>
        <w:rPr>
          <w:b/>
        </w:rPr>
      </w:pPr>
    </w:p>
    <w:p w:rsidR="007F74B5" w:rsidRPr="00A60317" w:rsidRDefault="007F74B5" w:rsidP="007F74B5">
      <w:pPr>
        <w:pStyle w:val="a3"/>
        <w:jc w:val="both"/>
        <w:rPr>
          <w:b/>
        </w:rPr>
      </w:pPr>
      <w:r w:rsidRPr="00A60317">
        <w:rPr>
          <w:b/>
        </w:rPr>
        <w:t>Ето защо:</w:t>
      </w:r>
    </w:p>
    <w:p w:rsidR="007F74B5" w:rsidRDefault="007F74B5" w:rsidP="007F74B5">
      <w:pPr>
        <w:pStyle w:val="a3"/>
        <w:jc w:val="both"/>
      </w:pPr>
    </w:p>
    <w:p w:rsidR="007F74B5" w:rsidRDefault="007F74B5" w:rsidP="007F74B5">
      <w:pPr>
        <w:pStyle w:val="a6"/>
        <w:numPr>
          <w:ilvl w:val="0"/>
          <w:numId w:val="16"/>
        </w:numPr>
        <w:jc w:val="both"/>
        <w:rPr>
          <w:szCs w:val="24"/>
        </w:rPr>
      </w:pPr>
      <w:r>
        <w:rPr>
          <w:b/>
          <w:szCs w:val="24"/>
        </w:rPr>
        <w:t>За 2011</w:t>
      </w:r>
      <w:r w:rsidRPr="00DB140D">
        <w:rPr>
          <w:b/>
          <w:szCs w:val="24"/>
        </w:rPr>
        <w:t xml:space="preserve"> г.</w:t>
      </w:r>
      <w:r>
        <w:rPr>
          <w:b/>
          <w:szCs w:val="24"/>
        </w:rPr>
        <w:t xml:space="preserve"> – до 29.09.2011 г.,</w:t>
      </w:r>
      <w:r w:rsidRPr="00DB140D">
        <w:rPr>
          <w:b/>
          <w:szCs w:val="24"/>
        </w:rPr>
        <w:t xml:space="preserve"> </w:t>
      </w:r>
      <w:r>
        <w:rPr>
          <w:szCs w:val="24"/>
        </w:rPr>
        <w:t xml:space="preserve">съгласно т. 1.2 – Такса за поставяне на транспаранти – едностранно, на </w:t>
      </w:r>
      <w:r w:rsidRPr="00DB140D">
        <w:rPr>
          <w:szCs w:val="24"/>
        </w:rPr>
        <w:t>Приложение № 2</w:t>
      </w:r>
      <w:r>
        <w:rPr>
          <w:szCs w:val="24"/>
        </w:rPr>
        <w:t>8</w:t>
      </w:r>
      <w:r w:rsidRPr="00DB140D">
        <w:rPr>
          <w:szCs w:val="24"/>
          <w:lang w:val="en-US"/>
        </w:rPr>
        <w:t xml:space="preserve"> </w:t>
      </w:r>
      <w:r w:rsidRPr="00DB140D">
        <w:rPr>
          <w:szCs w:val="24"/>
        </w:rPr>
        <w:t xml:space="preserve">от Решение № </w:t>
      </w:r>
      <w:r>
        <w:rPr>
          <w:szCs w:val="24"/>
        </w:rPr>
        <w:t>5,</w:t>
      </w:r>
      <w:r w:rsidRPr="00DB140D">
        <w:rPr>
          <w:szCs w:val="24"/>
        </w:rPr>
        <w:t xml:space="preserve"> взето с протокол № </w:t>
      </w:r>
      <w:r>
        <w:rPr>
          <w:szCs w:val="24"/>
        </w:rPr>
        <w:t>2</w:t>
      </w:r>
      <w:r w:rsidRPr="00DB140D">
        <w:rPr>
          <w:szCs w:val="24"/>
        </w:rPr>
        <w:t xml:space="preserve"> от </w:t>
      </w:r>
      <w:r>
        <w:rPr>
          <w:szCs w:val="24"/>
        </w:rPr>
        <w:t>21.01.2010</w:t>
      </w:r>
      <w:r w:rsidRPr="00DB140D">
        <w:rPr>
          <w:szCs w:val="24"/>
        </w:rPr>
        <w:t xml:space="preserve"> г. на Общински съвет – Пловдив, размерът на таксата за </w:t>
      </w:r>
      <w:r>
        <w:rPr>
          <w:szCs w:val="24"/>
        </w:rPr>
        <w:t>поставяне на рекламно-информационни елементи</w:t>
      </w:r>
      <w:r w:rsidRPr="00DB140D">
        <w:rPr>
          <w:szCs w:val="24"/>
        </w:rPr>
        <w:t xml:space="preserve"> е </w:t>
      </w:r>
      <w:r>
        <w:rPr>
          <w:szCs w:val="24"/>
        </w:rPr>
        <w:t>27</w:t>
      </w:r>
      <w:r w:rsidRPr="00DB140D">
        <w:rPr>
          <w:szCs w:val="24"/>
        </w:rPr>
        <w:t>,00 лв./кв.м. на месец</w:t>
      </w:r>
      <w:r>
        <w:rPr>
          <w:szCs w:val="24"/>
        </w:rPr>
        <w:t>, без ДДС.</w:t>
      </w:r>
    </w:p>
    <w:p w:rsidR="009A55E1" w:rsidRDefault="009A55E1" w:rsidP="009A55E1">
      <w:pPr>
        <w:pStyle w:val="af2"/>
        <w:rPr>
          <w:szCs w:val="24"/>
        </w:rPr>
      </w:pPr>
    </w:p>
    <w:p w:rsidR="00AA32D4" w:rsidRDefault="0000417C" w:rsidP="00AA32D4">
      <w:pPr>
        <w:pStyle w:val="a3"/>
        <w:jc w:val="both"/>
      </w:pPr>
      <w:r>
        <w:t xml:space="preserve">         Във връзка с горното, </w:t>
      </w:r>
      <w:r w:rsidRPr="009F0E7D">
        <w:rPr>
          <w:b/>
        </w:rPr>
        <w:t xml:space="preserve">начислената </w:t>
      </w:r>
      <w:r>
        <w:rPr>
          <w:b/>
        </w:rPr>
        <w:t xml:space="preserve">еднократна </w:t>
      </w:r>
      <w:r w:rsidRPr="009F0E7D">
        <w:rPr>
          <w:b/>
        </w:rPr>
        <w:t>такса</w:t>
      </w:r>
      <w:r>
        <w:t xml:space="preserve"> по Разрешение № 11 РИЕ 1</w:t>
      </w:r>
      <w:r w:rsidR="00AA32D4">
        <w:t>91</w:t>
      </w:r>
      <w:r>
        <w:t xml:space="preserve"> / </w:t>
      </w:r>
      <w:r w:rsidR="00AA32D4">
        <w:t>11.05</w:t>
      </w:r>
      <w:r>
        <w:t>.2011 г. (респективно по Разрешение № РР-06</w:t>
      </w:r>
      <w:r w:rsidR="00AA32D4">
        <w:t>91/05</w:t>
      </w:r>
      <w:r>
        <w:t>.</w:t>
      </w:r>
      <w:proofErr w:type="spellStart"/>
      <w:r>
        <w:t>0</w:t>
      </w:r>
      <w:r w:rsidR="00AA32D4">
        <w:t>5</w:t>
      </w:r>
      <w:proofErr w:type="spellEnd"/>
      <w:r>
        <w:t xml:space="preserve">.2011 г.),  издадено от </w:t>
      </w:r>
      <w:r w:rsidR="00F56712">
        <w:t>К</w:t>
      </w:r>
      <w:r>
        <w:t>мета на община Пловдив, за рекламна дейност</w:t>
      </w:r>
      <w:r w:rsidR="00F56712">
        <w:t>, съгласно чл.6, ал.1, т. б от Р</w:t>
      </w:r>
      <w:r>
        <w:t xml:space="preserve">аздел ІІ от ЗМДТ, чрез поставяне на </w:t>
      </w:r>
      <w:proofErr w:type="spellStart"/>
      <w:r>
        <w:t>преместваеми</w:t>
      </w:r>
      <w:proofErr w:type="spellEnd"/>
      <w:r>
        <w:t xml:space="preserve">, рекламно-информационни елементи /РИЕ/ по чл. 56 и чл. 57 ЗУТ , с обща площ  на РИЕ 100,00 кв.м., за периода от </w:t>
      </w:r>
      <w:r w:rsidR="00AA32D4">
        <w:t>05.</w:t>
      </w:r>
      <w:proofErr w:type="spellStart"/>
      <w:r w:rsidR="00AA32D4">
        <w:t>05</w:t>
      </w:r>
      <w:proofErr w:type="spellEnd"/>
      <w:r>
        <w:t xml:space="preserve">.2011 г. до </w:t>
      </w:r>
      <w:r w:rsidR="00AA32D4">
        <w:t>14.05</w:t>
      </w:r>
      <w:r>
        <w:t xml:space="preserve">.2011 г., </w:t>
      </w:r>
      <w:r w:rsidRPr="009F0E7D">
        <w:t>без включен ДДС,</w:t>
      </w:r>
      <w:r w:rsidRPr="00A1665C">
        <w:t xml:space="preserve"> </w:t>
      </w:r>
      <w:r w:rsidR="00AA32D4" w:rsidRPr="00AA32D4">
        <w:t xml:space="preserve">е </w:t>
      </w:r>
      <w:r w:rsidR="00AA32D4" w:rsidRPr="00AA32D4">
        <w:rPr>
          <w:b/>
        </w:rPr>
        <w:t>871,67 лв.</w:t>
      </w:r>
      <w:r w:rsidR="00AA32D4" w:rsidRPr="00AA32D4">
        <w:t xml:space="preserve"> /осемстотин седемдесет и един  лева и шестдесет и седем стотинки/. Върху главницата се начислява 20 </w:t>
      </w:r>
      <w:r w:rsidR="00AA32D4" w:rsidRPr="00AA32D4">
        <w:rPr>
          <w:lang w:val="en-US"/>
        </w:rPr>
        <w:t xml:space="preserve">% </w:t>
      </w:r>
      <w:r w:rsidR="00AA32D4" w:rsidRPr="00AA32D4">
        <w:t>ДДС.</w:t>
      </w:r>
    </w:p>
    <w:p w:rsidR="00AA32D4" w:rsidRPr="00AA32D4" w:rsidRDefault="00AA32D4" w:rsidP="00AA32D4">
      <w:pPr>
        <w:pStyle w:val="a3"/>
        <w:jc w:val="both"/>
      </w:pPr>
    </w:p>
    <w:p w:rsidR="0000417C" w:rsidRDefault="0000417C" w:rsidP="0000417C">
      <w:pPr>
        <w:pStyle w:val="a3"/>
        <w:jc w:val="both"/>
      </w:pPr>
      <w:r>
        <w:t xml:space="preserve">          Нормата на чл. 73, ал. 1 от ЗМДТ определя, че таксата по чл. 72 от същия закон се заплаща от физическите и юридическите лица.</w:t>
      </w:r>
    </w:p>
    <w:p w:rsidR="0000417C" w:rsidRDefault="0000417C" w:rsidP="0000417C">
      <w:pPr>
        <w:pStyle w:val="a3"/>
        <w:jc w:val="both"/>
      </w:pPr>
    </w:p>
    <w:p w:rsidR="0000417C" w:rsidRPr="00760617" w:rsidRDefault="0000417C" w:rsidP="0000417C">
      <w:pPr>
        <w:pStyle w:val="a3"/>
        <w:jc w:val="both"/>
        <w:rPr>
          <w:b/>
        </w:rPr>
      </w:pPr>
      <w:r>
        <w:t xml:space="preserve">          В текста на т. 4 от Раздел ІІІ на Разрешение № 11 РИЕ </w:t>
      </w:r>
      <w:r w:rsidR="00AA32D4">
        <w:t>191</w:t>
      </w:r>
      <w:r>
        <w:t xml:space="preserve"> / </w:t>
      </w:r>
      <w:r w:rsidR="00AA32D4">
        <w:t>11.05</w:t>
      </w:r>
      <w:r>
        <w:t>.2011 г. за ползване  на имот общинска собственост за рекламна дейност</w:t>
      </w:r>
      <w:r w:rsidR="00760617">
        <w:t>, съгласно чл.6, ал.1, т. б от Р</w:t>
      </w:r>
      <w:r>
        <w:t xml:space="preserve">аздел ІІ от Закона за местните данъци и такси /ЗМДТ/, чрез поставяне на </w:t>
      </w:r>
      <w:proofErr w:type="spellStart"/>
      <w:r>
        <w:t>преместваеми</w:t>
      </w:r>
      <w:proofErr w:type="spellEnd"/>
      <w:r>
        <w:t>, рекламно-информационни елементи /РИЕ/ по чл.</w:t>
      </w:r>
      <w:r w:rsidR="00F56712">
        <w:t xml:space="preserve"> 56 и чл. 57 ЗУТ , издадено от К</w:t>
      </w:r>
      <w:r>
        <w:t xml:space="preserve">мета на община Пловдив, е посочено, че „ЛИКЬОР КЛУБ“ ЕООД е длъжно да заплати </w:t>
      </w:r>
      <w:r w:rsidRPr="00760617">
        <w:rPr>
          <w:b/>
        </w:rPr>
        <w:t>еднократно</w:t>
      </w:r>
      <w:r>
        <w:t xml:space="preserve">, </w:t>
      </w:r>
      <w:r w:rsidRPr="00760617">
        <w:rPr>
          <w:b/>
        </w:rPr>
        <w:t xml:space="preserve">веднага след подписване </w:t>
      </w:r>
      <w:r>
        <w:t>на Разрешението</w:t>
      </w:r>
      <w:r w:rsidR="00F56712">
        <w:t>,</w:t>
      </w:r>
      <w:r>
        <w:t xml:space="preserve"> </w:t>
      </w:r>
      <w:r w:rsidRPr="00F56712">
        <w:rPr>
          <w:b/>
        </w:rPr>
        <w:t>дължимата такса</w:t>
      </w:r>
      <w:r>
        <w:t xml:space="preserve"> за </w:t>
      </w:r>
      <w:r w:rsidR="00F56712">
        <w:t xml:space="preserve">ползването на имота общинска собственост за разполагане на </w:t>
      </w:r>
      <w:r>
        <w:t>200 /двеста/ броя рекламно-информационни елементи – тип „</w:t>
      </w:r>
      <w:proofErr w:type="spellStart"/>
      <w:r>
        <w:t>транспарантни</w:t>
      </w:r>
      <w:proofErr w:type="spellEnd"/>
      <w:r>
        <w:t xml:space="preserve"> ленти“</w:t>
      </w:r>
      <w:r w:rsidR="00F56712">
        <w:t>,</w:t>
      </w:r>
      <w:r>
        <w:t xml:space="preserve"> в размер на </w:t>
      </w:r>
      <w:r w:rsidRPr="00760617">
        <w:rPr>
          <w:b/>
        </w:rPr>
        <w:t>1 0</w:t>
      </w:r>
      <w:r w:rsidR="00AA32D4">
        <w:rPr>
          <w:b/>
        </w:rPr>
        <w:t>46</w:t>
      </w:r>
      <w:r w:rsidRPr="00760617">
        <w:rPr>
          <w:b/>
        </w:rPr>
        <w:t xml:space="preserve"> лв. /хиляда </w:t>
      </w:r>
      <w:r w:rsidR="00AA32D4">
        <w:rPr>
          <w:b/>
        </w:rPr>
        <w:t>четиридесет и шест</w:t>
      </w:r>
      <w:r w:rsidRPr="00760617">
        <w:rPr>
          <w:b/>
        </w:rPr>
        <w:t xml:space="preserve"> лева/, с включен 20</w:t>
      </w:r>
      <w:r w:rsidRPr="00760617">
        <w:rPr>
          <w:b/>
          <w:lang w:val="en-US"/>
        </w:rPr>
        <w:t xml:space="preserve"> %</w:t>
      </w:r>
      <w:r w:rsidRPr="00760617">
        <w:rPr>
          <w:b/>
        </w:rPr>
        <w:t xml:space="preserve"> ДДС.</w:t>
      </w:r>
    </w:p>
    <w:p w:rsidR="00C6099F" w:rsidRDefault="00760617" w:rsidP="008A6688">
      <w:pPr>
        <w:pStyle w:val="a3"/>
        <w:jc w:val="both"/>
        <w:rPr>
          <w:b/>
        </w:rPr>
      </w:pPr>
      <w:r>
        <w:rPr>
          <w:b/>
        </w:rPr>
        <w:t xml:space="preserve">       </w:t>
      </w:r>
    </w:p>
    <w:p w:rsidR="00C6099F" w:rsidRPr="0088244E" w:rsidRDefault="00C6099F" w:rsidP="00C6099F">
      <w:pPr>
        <w:pStyle w:val="a3"/>
        <w:ind w:firstLine="360"/>
        <w:jc w:val="both"/>
        <w:rPr>
          <w:rStyle w:val="af3"/>
          <w:i w:val="0"/>
        </w:rPr>
      </w:pPr>
      <w:r>
        <w:rPr>
          <w:rStyle w:val="af3"/>
          <w:i w:val="0"/>
        </w:rPr>
        <w:t>Към датата на съставяне на настоящия акт -</w:t>
      </w:r>
      <w:r w:rsidRPr="0088244E">
        <w:rPr>
          <w:rStyle w:val="af3"/>
          <w:i w:val="0"/>
        </w:rPr>
        <w:t xml:space="preserve"> 21.11.2013 г. </w:t>
      </w:r>
      <w:r>
        <w:rPr>
          <w:rStyle w:val="af3"/>
          <w:i w:val="0"/>
        </w:rPr>
        <w:t>,</w:t>
      </w:r>
      <w:r w:rsidRPr="0088244E">
        <w:rPr>
          <w:rStyle w:val="af3"/>
          <w:i w:val="0"/>
        </w:rPr>
        <w:t xml:space="preserve"> дружество „ЛИКЬОР КЛУБ” ЕООД, ЕИК 200886979, със седалище и адрес на управление: гр. Пловдив, район „Централен“,  ул. „Филип Македонски“ № 74, управлявано и представлявано от управителя Емил Димитров </w:t>
      </w:r>
      <w:proofErr w:type="spellStart"/>
      <w:r w:rsidRPr="0088244E">
        <w:rPr>
          <w:rStyle w:val="af3"/>
          <w:i w:val="0"/>
        </w:rPr>
        <w:t>Димитров</w:t>
      </w:r>
      <w:proofErr w:type="spellEnd"/>
      <w:r w:rsidRPr="0088244E">
        <w:rPr>
          <w:rStyle w:val="af3"/>
          <w:i w:val="0"/>
        </w:rPr>
        <w:t xml:space="preserve"> </w:t>
      </w:r>
      <w:r w:rsidRPr="00CB3D31">
        <w:rPr>
          <w:rStyle w:val="af3"/>
        </w:rPr>
        <w:t>не е извършило плащане на дължимата такса</w:t>
      </w:r>
      <w:r w:rsidRPr="0088244E">
        <w:rPr>
          <w:rStyle w:val="af3"/>
          <w:i w:val="0"/>
        </w:rPr>
        <w:t>, начислена по Разрешение №  РР-06</w:t>
      </w:r>
      <w:r w:rsidR="00AA32D4">
        <w:rPr>
          <w:rStyle w:val="af3"/>
          <w:i w:val="0"/>
        </w:rPr>
        <w:t>9</w:t>
      </w:r>
      <w:r w:rsidRPr="0088244E">
        <w:rPr>
          <w:rStyle w:val="af3"/>
          <w:i w:val="0"/>
        </w:rPr>
        <w:t xml:space="preserve">1 / </w:t>
      </w:r>
      <w:r w:rsidR="00AA32D4">
        <w:rPr>
          <w:rStyle w:val="af3"/>
          <w:i w:val="0"/>
        </w:rPr>
        <w:t>05.</w:t>
      </w:r>
      <w:proofErr w:type="spellStart"/>
      <w:r w:rsidR="00AA32D4">
        <w:rPr>
          <w:rStyle w:val="af3"/>
          <w:i w:val="0"/>
        </w:rPr>
        <w:t>05</w:t>
      </w:r>
      <w:proofErr w:type="spellEnd"/>
      <w:r w:rsidRPr="0088244E">
        <w:rPr>
          <w:rStyle w:val="af3"/>
          <w:i w:val="0"/>
        </w:rPr>
        <w:t>.2011 г. от финансово-счетоводната програма</w:t>
      </w:r>
      <w:r>
        <w:rPr>
          <w:rStyle w:val="af3"/>
          <w:i w:val="0"/>
        </w:rPr>
        <w:t xml:space="preserve"> / респективно по</w:t>
      </w:r>
      <w:r w:rsidRPr="0088244E">
        <w:rPr>
          <w:rStyle w:val="af3"/>
          <w:i w:val="0"/>
        </w:rPr>
        <w:t xml:space="preserve"> Разрешение № 11 РИЕ 1</w:t>
      </w:r>
      <w:r w:rsidR="00AA32D4">
        <w:rPr>
          <w:rStyle w:val="af3"/>
          <w:i w:val="0"/>
        </w:rPr>
        <w:t>91</w:t>
      </w:r>
      <w:r w:rsidRPr="0088244E">
        <w:rPr>
          <w:rStyle w:val="af3"/>
          <w:i w:val="0"/>
        </w:rPr>
        <w:t xml:space="preserve"> / </w:t>
      </w:r>
      <w:r w:rsidR="00AA32D4">
        <w:rPr>
          <w:rStyle w:val="af3"/>
          <w:i w:val="0"/>
        </w:rPr>
        <w:t>11.05</w:t>
      </w:r>
      <w:r w:rsidRPr="0088244E">
        <w:rPr>
          <w:rStyle w:val="af3"/>
          <w:i w:val="0"/>
        </w:rPr>
        <w:t>.2011 г</w:t>
      </w:r>
      <w:r>
        <w:rPr>
          <w:rStyle w:val="af3"/>
          <w:i w:val="0"/>
        </w:rPr>
        <w:t>.</w:t>
      </w:r>
      <w:r w:rsidRPr="0088244E">
        <w:rPr>
          <w:rStyle w:val="af3"/>
          <w:i w:val="0"/>
        </w:rPr>
        <w:t xml:space="preserve"> </w:t>
      </w:r>
      <w:r>
        <w:rPr>
          <w:rStyle w:val="af3"/>
          <w:i w:val="0"/>
        </w:rPr>
        <w:t>/.</w:t>
      </w:r>
    </w:p>
    <w:p w:rsidR="00C6099F" w:rsidRPr="0088244E" w:rsidRDefault="00C6099F" w:rsidP="00C6099F">
      <w:pPr>
        <w:pStyle w:val="a3"/>
        <w:ind w:firstLine="360"/>
        <w:jc w:val="both"/>
        <w:rPr>
          <w:rStyle w:val="af3"/>
          <w:i w:val="0"/>
        </w:rPr>
      </w:pPr>
    </w:p>
    <w:p w:rsidR="00C6099F" w:rsidRPr="0088244E" w:rsidRDefault="00C6099F" w:rsidP="00C6099F">
      <w:pPr>
        <w:pStyle w:val="a3"/>
        <w:ind w:firstLine="360"/>
        <w:jc w:val="both"/>
      </w:pPr>
      <w:r w:rsidRPr="0088244E">
        <w:t xml:space="preserve">Горното обуславя извода, че </w:t>
      </w:r>
      <w:r w:rsidRPr="0088244E">
        <w:rPr>
          <w:b/>
        </w:rPr>
        <w:t>дружество „ЛИКЬОР КЛУБ“ ЕООД с ЕИК 200886979 има задължения за такса по чл.72 от Закона за местните данъци и такси</w:t>
      </w:r>
      <w:r w:rsidRPr="0088244E">
        <w:t xml:space="preserve"> </w:t>
      </w:r>
      <w:r w:rsidRPr="0088244E">
        <w:rPr>
          <w:b/>
        </w:rPr>
        <w:t>(ЗМДТ)</w:t>
      </w:r>
      <w:r w:rsidRPr="0088244E">
        <w:t xml:space="preserve">  за ползване на пазари, тържища, тротоари, площади, улични платна, панаири и терени с друго </w:t>
      </w:r>
      <w:r w:rsidRPr="0088244E">
        <w:lastRenderedPageBreak/>
        <w:t>предназначение по Разрешение № 11 РИЕ 1</w:t>
      </w:r>
      <w:r w:rsidR="00AA32D4">
        <w:t>91</w:t>
      </w:r>
      <w:r w:rsidRPr="0088244E">
        <w:t xml:space="preserve"> / </w:t>
      </w:r>
      <w:r w:rsidR="00AA32D4">
        <w:t>11.05</w:t>
      </w:r>
      <w:r w:rsidRPr="0088244E">
        <w:t>.2011 г. (респективно по разрешение № РР-06</w:t>
      </w:r>
      <w:r w:rsidR="00AA32D4">
        <w:t>9</w:t>
      </w:r>
      <w:r w:rsidRPr="0088244E">
        <w:t>1</w:t>
      </w:r>
      <w:r w:rsidR="00AA32D4">
        <w:t xml:space="preserve"> </w:t>
      </w:r>
      <w:r w:rsidRPr="0088244E">
        <w:t>/</w:t>
      </w:r>
      <w:r w:rsidR="00AA32D4">
        <w:t xml:space="preserve"> 05.</w:t>
      </w:r>
      <w:proofErr w:type="spellStart"/>
      <w:r w:rsidR="00AA32D4">
        <w:t>05</w:t>
      </w:r>
      <w:proofErr w:type="spellEnd"/>
      <w:r w:rsidRPr="0088244E">
        <w:t xml:space="preserve">.2011 г./, за периода: </w:t>
      </w:r>
      <w:r w:rsidRPr="0088244E">
        <w:rPr>
          <w:b/>
        </w:rPr>
        <w:t>от</w:t>
      </w:r>
      <w:r w:rsidRPr="0088244E">
        <w:t xml:space="preserve"> </w:t>
      </w:r>
      <w:r w:rsidR="00AA32D4">
        <w:rPr>
          <w:b/>
          <w:i/>
        </w:rPr>
        <w:t>05.</w:t>
      </w:r>
      <w:proofErr w:type="spellStart"/>
      <w:r w:rsidR="00AA32D4">
        <w:rPr>
          <w:b/>
          <w:i/>
        </w:rPr>
        <w:t>05</w:t>
      </w:r>
      <w:proofErr w:type="spellEnd"/>
      <w:r w:rsidRPr="0088244E">
        <w:rPr>
          <w:b/>
          <w:i/>
        </w:rPr>
        <w:t xml:space="preserve">.2011 г. до </w:t>
      </w:r>
      <w:r w:rsidR="00AA32D4">
        <w:rPr>
          <w:b/>
          <w:i/>
        </w:rPr>
        <w:t>14.05</w:t>
      </w:r>
      <w:r w:rsidRPr="0088244E">
        <w:rPr>
          <w:b/>
          <w:i/>
        </w:rPr>
        <w:t>.2011 г. вкл.</w:t>
      </w:r>
      <w:r w:rsidRPr="0088244E">
        <w:t xml:space="preserve">         </w:t>
      </w:r>
    </w:p>
    <w:p w:rsidR="003F1390" w:rsidRDefault="00C6099F" w:rsidP="00BE57C4">
      <w:pPr>
        <w:pStyle w:val="a3"/>
        <w:jc w:val="both"/>
        <w:rPr>
          <w:lang w:val="en-US"/>
        </w:rPr>
      </w:pPr>
      <w:r w:rsidRPr="0088244E">
        <w:t xml:space="preserve">      </w:t>
      </w:r>
      <w:r w:rsidR="00BE57C4">
        <w:t xml:space="preserve">    </w:t>
      </w:r>
      <w:r w:rsidR="003F1390">
        <w:t xml:space="preserve">В случаите, когато таксите не се внасят в срок, същите, на основание чл. 4, ал. 2, във връзка с чл. 9б </w:t>
      </w:r>
      <w:r w:rsidR="003F1390" w:rsidRPr="005B4668">
        <w:t xml:space="preserve">от ЗМДТ </w:t>
      </w:r>
      <w:r w:rsidR="003F1390">
        <w:t xml:space="preserve">се събират заедно с </w:t>
      </w:r>
      <w:r w:rsidR="003F1390"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 w:rsidR="003F1390">
        <w:t xml:space="preserve"> (ДОПК)</w:t>
      </w:r>
      <w:r w:rsidR="003F1390" w:rsidRPr="005B4668">
        <w:t>.</w:t>
      </w:r>
    </w:p>
    <w:p w:rsidR="0045200B" w:rsidRPr="0045200B" w:rsidRDefault="0045200B" w:rsidP="003F1390">
      <w:pPr>
        <w:pStyle w:val="a3"/>
        <w:tabs>
          <w:tab w:val="left" w:pos="708"/>
        </w:tabs>
        <w:ind w:firstLine="720"/>
        <w:jc w:val="both"/>
        <w:rPr>
          <w:lang w:val="en-US"/>
        </w:rPr>
      </w:pPr>
    </w:p>
    <w:p w:rsidR="00C6099F" w:rsidRPr="00AC58E8" w:rsidRDefault="00C6099F" w:rsidP="00C6099F">
      <w:pPr>
        <w:pStyle w:val="a3"/>
        <w:jc w:val="both"/>
      </w:pPr>
      <w:r>
        <w:t xml:space="preserve">             Съгласно чл. 20, ал. 10 – стар, сега чл. 20, ал. 11 – нов от Наредбата за определянето и администрирането на местните такси и 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C6099F" w:rsidRDefault="00C6099F" w:rsidP="00C6099F">
      <w:pPr>
        <w:pStyle w:val="a3"/>
        <w:tabs>
          <w:tab w:val="left" w:pos="708"/>
        </w:tabs>
        <w:ind w:firstLine="851"/>
        <w:jc w:val="both"/>
      </w:pPr>
      <w:r>
        <w:t xml:space="preserve"> Начислените лихви за неплатената такса по Разрешение № 11 РИЕ 1</w:t>
      </w:r>
      <w:r w:rsidR="00AA32D4">
        <w:t>91</w:t>
      </w:r>
      <w:r>
        <w:t xml:space="preserve"> / </w:t>
      </w:r>
      <w:r w:rsidR="00AA32D4">
        <w:t>11.05</w:t>
      </w:r>
      <w:r>
        <w:t>.2011 г. (респективно Разрешение № РР-06</w:t>
      </w:r>
      <w:r w:rsidR="00AA32D4">
        <w:t>9</w:t>
      </w:r>
      <w:r>
        <w:t xml:space="preserve">1 / </w:t>
      </w:r>
      <w:r w:rsidR="00AA32D4">
        <w:t>05.</w:t>
      </w:r>
      <w:proofErr w:type="spellStart"/>
      <w:r w:rsidR="00AA32D4">
        <w:t>05</w:t>
      </w:r>
      <w:proofErr w:type="spellEnd"/>
      <w:r>
        <w:t>.2011 г.)</w:t>
      </w:r>
      <w:r w:rsidR="00F56712">
        <w:t>, издадено от К</w:t>
      </w:r>
      <w:r>
        <w:t xml:space="preserve">мета на община Пловдив,  за ползване на имот общинска собственост за рекламна дейност съгласно чл. 6, ал. 1, т. б от Раздел ІІ от ЗМДТ, чрез поставяне на </w:t>
      </w:r>
      <w:proofErr w:type="spellStart"/>
      <w:r>
        <w:t>преместваеми</w:t>
      </w:r>
      <w:proofErr w:type="spellEnd"/>
      <w:r>
        <w:t xml:space="preserve">, рекламно-информационни елементи /РИЕ/ по чл. 56 и чл. 57 от ЗУТ, са както следва:     </w:t>
      </w:r>
    </w:p>
    <w:p w:rsidR="00AA32D4" w:rsidRDefault="002B2C51" w:rsidP="00AA32D4">
      <w:pPr>
        <w:pStyle w:val="a3"/>
        <w:jc w:val="both"/>
      </w:pPr>
      <w:r>
        <w:t xml:space="preserve">  </w:t>
      </w:r>
      <w:r w:rsidR="00C6099F">
        <w:t xml:space="preserve">     </w:t>
      </w:r>
      <w:r w:rsidR="00AA32D4">
        <w:t xml:space="preserve">     </w:t>
      </w: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260"/>
        <w:gridCol w:w="3686"/>
        <w:gridCol w:w="1700"/>
      </w:tblGrid>
      <w:tr w:rsidR="00AA32D4" w:rsidRPr="005D6773" w:rsidTr="00006398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AA32D4" w:rsidRPr="005D6773" w:rsidRDefault="00AA32D4" w:rsidP="00006398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AA32D4" w:rsidRPr="005D6773" w:rsidRDefault="00AA32D4" w:rsidP="0000639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AA32D4" w:rsidRPr="005D6773" w:rsidRDefault="00AA32D4" w:rsidP="0000639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AA32D4" w:rsidRPr="005D6773" w:rsidRDefault="00AA32D4" w:rsidP="0000639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AA32D4" w:rsidRPr="005D6773" w:rsidRDefault="00AA32D4" w:rsidP="0000639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AA32D4" w:rsidRPr="007A2110" w:rsidRDefault="00AA32D4" w:rsidP="0000639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30.06.2011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8,42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AA32D4" w:rsidRPr="007A2110" w:rsidRDefault="00AA32D4" w:rsidP="0000639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28.07.2011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7,16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AA32D4" w:rsidRPr="007A2110" w:rsidRDefault="00AA32D4" w:rsidP="0000639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30.08.2011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8,41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29.09.2011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7,95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28.10.2011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7,43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AA32D4" w:rsidRPr="005A0C83" w:rsidRDefault="00AA32D4" w:rsidP="0000639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29.11.2011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7,95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8E1F8A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29.12.2011</w:t>
            </w:r>
            <w:r w:rsidRPr="008E1F8A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7,69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8E1F8A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30.01.2012</w:t>
            </w:r>
            <w:r w:rsidRPr="008E1F8A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7,41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8E1F8A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09.02.2012</w:t>
            </w:r>
            <w:r w:rsidRPr="008E1F8A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3,45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8E1F8A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28.02.2012</w:t>
            </w:r>
            <w:r w:rsidRPr="008E1F8A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4,70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29.03.2012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7,65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26.04.2012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7,16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30</w:t>
            </w:r>
            <w:r w:rsidRPr="00B710AF">
              <w:rPr>
                <w:sz w:val="24"/>
                <w:szCs w:val="24"/>
                <w:lang w:val="bg-BG"/>
              </w:rPr>
              <w:t>.05.201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8,63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B710AF">
              <w:rPr>
                <w:sz w:val="24"/>
                <w:szCs w:val="24"/>
                <w:lang w:val="bg-BG"/>
              </w:rPr>
              <w:t xml:space="preserve">към </w:t>
            </w:r>
            <w:r>
              <w:rPr>
                <w:sz w:val="24"/>
                <w:szCs w:val="24"/>
                <w:lang w:val="bg-BG"/>
              </w:rPr>
              <w:t>28.06.2012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6,90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B710AF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30.07.2012</w:t>
            </w:r>
            <w:r w:rsidRPr="00B710A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8,13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AA32D4" w:rsidRPr="00B710AF" w:rsidRDefault="00AA32D4" w:rsidP="0000639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</w:t>
            </w:r>
            <w:r w:rsidRPr="005A0C83">
              <w:rPr>
                <w:sz w:val="24"/>
                <w:szCs w:val="24"/>
                <w:lang w:val="bg-BG"/>
              </w:rPr>
              <w:t xml:space="preserve"> към</w:t>
            </w:r>
            <w:r>
              <w:rPr>
                <w:sz w:val="24"/>
                <w:szCs w:val="24"/>
                <w:lang w:val="bg-BG"/>
              </w:rPr>
              <w:t xml:space="preserve"> 30.08.2012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8,27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Осчетоводени лихви към 28.09.2012 г. 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ind w:left="36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7,27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6946" w:type="dxa"/>
            <w:gridSpan w:val="2"/>
          </w:tcPr>
          <w:p w:rsidR="00AA32D4" w:rsidRPr="005A0C83" w:rsidRDefault="00AA32D4" w:rsidP="0000639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30.10.2012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8,00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29.11.2012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5,82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27.12.2012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7,52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30.01.2013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9,70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07.05.2013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22,29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30.05.2013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303,63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>Корекция на лихва</w:t>
            </w:r>
            <w:r w:rsidRPr="005A0C83">
              <w:rPr>
                <w:sz w:val="24"/>
                <w:szCs w:val="24"/>
                <w:lang w:val="bg-BG"/>
              </w:rPr>
              <w:t xml:space="preserve"> към</w:t>
            </w:r>
            <w:r>
              <w:rPr>
                <w:sz w:val="24"/>
                <w:szCs w:val="24"/>
                <w:lang w:val="bg-BG"/>
              </w:rPr>
              <w:t xml:space="preserve"> 03.06.2013 г.</w:t>
            </w:r>
          </w:p>
        </w:tc>
        <w:tc>
          <w:tcPr>
            <w:tcW w:w="1700" w:type="dxa"/>
            <w:vAlign w:val="center"/>
          </w:tcPr>
          <w:p w:rsidR="00AA32D4" w:rsidRDefault="00AA32D4" w:rsidP="00AA32D4">
            <w:pPr>
              <w:numPr>
                <w:ilvl w:val="0"/>
                <w:numId w:val="15"/>
              </w:num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325,92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>Корекция на лихва към 30.06.2013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34,50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31.07.2013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7,28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30.08.2013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7,28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6946" w:type="dxa"/>
            <w:gridSpan w:val="2"/>
          </w:tcPr>
          <w:p w:rsidR="00AA32D4" w:rsidRDefault="00AA32D4" w:rsidP="00006398">
            <w:r>
              <w:rPr>
                <w:sz w:val="24"/>
                <w:szCs w:val="24"/>
                <w:lang w:val="bg-BG"/>
              </w:rPr>
              <w:t xml:space="preserve">Осчетоводени лихви </w:t>
            </w:r>
            <w:r w:rsidRPr="005A0C83">
              <w:rPr>
                <w:sz w:val="24"/>
                <w:szCs w:val="24"/>
                <w:lang w:val="bg-BG"/>
              </w:rPr>
              <w:t>към</w:t>
            </w:r>
            <w:r>
              <w:rPr>
                <w:sz w:val="24"/>
                <w:szCs w:val="24"/>
                <w:lang w:val="bg-BG"/>
              </w:rPr>
              <w:t xml:space="preserve"> 30.09.2013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7,52</w:t>
            </w:r>
          </w:p>
        </w:tc>
      </w:tr>
      <w:tr w:rsidR="00AA32D4" w:rsidRPr="005D6773" w:rsidTr="00006398">
        <w:trPr>
          <w:jc w:val="center"/>
        </w:trPr>
        <w:tc>
          <w:tcPr>
            <w:tcW w:w="566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6946" w:type="dxa"/>
            <w:gridSpan w:val="2"/>
          </w:tcPr>
          <w:p w:rsidR="00AA32D4" w:rsidRPr="005A0C83" w:rsidRDefault="00AA32D4" w:rsidP="0000639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Осчетоводени лихви към 30.10.2013 г.</w:t>
            </w:r>
          </w:p>
        </w:tc>
        <w:tc>
          <w:tcPr>
            <w:tcW w:w="1700" w:type="dxa"/>
            <w:vAlign w:val="center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7,52</w:t>
            </w:r>
          </w:p>
        </w:tc>
      </w:tr>
      <w:tr w:rsidR="00AA32D4" w:rsidRPr="005D6773" w:rsidTr="00006398">
        <w:trPr>
          <w:trHeight w:val="329"/>
          <w:jc w:val="center"/>
        </w:trPr>
        <w:tc>
          <w:tcPr>
            <w:tcW w:w="566" w:type="dxa"/>
            <w:vAlign w:val="center"/>
          </w:tcPr>
          <w:p w:rsidR="00AA32D4" w:rsidRPr="00B75383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3260" w:type="dxa"/>
            <w:vAlign w:val="center"/>
          </w:tcPr>
          <w:p w:rsidR="00AA32D4" w:rsidRPr="00854F1E" w:rsidRDefault="00AA32D4" w:rsidP="00006398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ОБЩО: Лихва за </w:t>
            </w:r>
            <w:proofErr w:type="spellStart"/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AA32D4" w:rsidRPr="00854F1E" w:rsidRDefault="00AA32D4" w:rsidP="0000639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От 30.06.2011 г. до 30.10.2013 г. </w:t>
            </w:r>
          </w:p>
        </w:tc>
        <w:tc>
          <w:tcPr>
            <w:tcW w:w="1700" w:type="dxa"/>
            <w:vAlign w:val="center"/>
          </w:tcPr>
          <w:p w:rsidR="00AA32D4" w:rsidRPr="00854F1E" w:rsidRDefault="00AA32D4" w:rsidP="00006398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219,72</w:t>
            </w:r>
          </w:p>
        </w:tc>
      </w:tr>
    </w:tbl>
    <w:p w:rsidR="00C6099F" w:rsidRDefault="00C6099F" w:rsidP="00C6099F">
      <w:pPr>
        <w:pStyle w:val="a3"/>
        <w:jc w:val="both"/>
      </w:pPr>
      <w:r>
        <w:t xml:space="preserve">  </w:t>
      </w:r>
    </w:p>
    <w:p w:rsidR="00C6099F" w:rsidRDefault="00C6099F" w:rsidP="00C6099F">
      <w:pPr>
        <w:pStyle w:val="a3"/>
        <w:jc w:val="both"/>
      </w:pPr>
      <w:r>
        <w:t xml:space="preserve">      До 21.11.2013 г. в Община Пловдив  </w:t>
      </w:r>
      <w:r w:rsidRPr="00795DE4">
        <w:rPr>
          <w:b/>
        </w:rPr>
        <w:t>не е</w:t>
      </w:r>
      <w:r>
        <w:t xml:space="preserve"> </w:t>
      </w:r>
      <w:r w:rsidRPr="006F614C">
        <w:rPr>
          <w:b/>
        </w:rPr>
        <w:t>постъпило плащане на лихва</w:t>
      </w:r>
      <w:r>
        <w:t xml:space="preserve"> за </w:t>
      </w:r>
      <w:proofErr w:type="spellStart"/>
      <w:r>
        <w:t>просрочие</w:t>
      </w:r>
      <w:proofErr w:type="spellEnd"/>
      <w:r w:rsidRPr="00FC440C">
        <w:t xml:space="preserve"> </w:t>
      </w:r>
      <w:r>
        <w:t>от „ЛИКЬОР КЛУБ” ЕООД, ЕИК 200886979.</w:t>
      </w:r>
    </w:p>
    <w:p w:rsidR="00C6099F" w:rsidRDefault="002B2C51" w:rsidP="00C6099F">
      <w:pPr>
        <w:pStyle w:val="a3"/>
        <w:jc w:val="both"/>
      </w:pPr>
      <w:bookmarkStart w:id="0" w:name="_GoBack"/>
      <w:bookmarkEnd w:id="0"/>
      <w:r>
        <w:lastRenderedPageBreak/>
        <w:t xml:space="preserve">   </w:t>
      </w:r>
      <w:r w:rsidR="00FF0C3A">
        <w:t xml:space="preserve">     </w:t>
      </w:r>
      <w:r w:rsidR="003F1390">
        <w:rPr>
          <w:b/>
        </w:rPr>
        <w:t xml:space="preserve"> </w:t>
      </w:r>
      <w:r w:rsidR="00F56712">
        <w:rPr>
          <w:b/>
        </w:rPr>
        <w:t>От изложеното до тук, з</w:t>
      </w:r>
      <w:r w:rsidR="00C6099F" w:rsidRPr="00FD4038">
        <w:rPr>
          <w:b/>
        </w:rPr>
        <w:t>адълженията</w:t>
      </w:r>
      <w:r w:rsidR="00C6099F" w:rsidRPr="00DC4DCB">
        <w:t xml:space="preserve"> на </w:t>
      </w:r>
      <w:r w:rsidR="00C6099F">
        <w:rPr>
          <w:b/>
        </w:rPr>
        <w:t>“ЛИКЬОР КЛУБ</w:t>
      </w:r>
      <w:r w:rsidR="00C6099F" w:rsidRPr="0008335C">
        <w:rPr>
          <w:b/>
        </w:rPr>
        <w:t xml:space="preserve">” </w:t>
      </w:r>
      <w:r w:rsidR="00C6099F">
        <w:rPr>
          <w:b/>
        </w:rPr>
        <w:t>Е</w:t>
      </w:r>
      <w:r w:rsidR="00C6099F" w:rsidRPr="0008335C">
        <w:rPr>
          <w:b/>
        </w:rPr>
        <w:t xml:space="preserve">ООД, ЕИК </w:t>
      </w:r>
      <w:r w:rsidR="00C6099F">
        <w:rPr>
          <w:b/>
        </w:rPr>
        <w:t>200886979</w:t>
      </w:r>
      <w:r w:rsidR="00C6099F" w:rsidRPr="0008335C">
        <w:rPr>
          <w:b/>
        </w:rPr>
        <w:t>,</w:t>
      </w:r>
      <w:r w:rsidR="00C6099F">
        <w:t xml:space="preserve"> със </w:t>
      </w:r>
      <w:r w:rsidR="00F56712">
        <w:t xml:space="preserve">седалище и адрес на управление: </w:t>
      </w:r>
      <w:r w:rsidR="00C6099F">
        <w:t xml:space="preserve">гр. Пловдив, район „Централен”, ул. „Филип Македонски” № 74, представлявано от Емил Димитров </w:t>
      </w:r>
      <w:proofErr w:type="spellStart"/>
      <w:r w:rsidR="00C6099F">
        <w:t>Димитров</w:t>
      </w:r>
      <w:proofErr w:type="spellEnd"/>
      <w:r w:rsidR="00C6099F">
        <w:t xml:space="preserve"> – управител</w:t>
      </w:r>
      <w:r w:rsidR="00C6099F" w:rsidRPr="00DC4DCB">
        <w:t xml:space="preserve">, за такса за ползване на тротоари, площади, улични платна, </w:t>
      </w:r>
      <w:r w:rsidR="00C6099F">
        <w:t xml:space="preserve">места, върху които са организирани пазари, </w:t>
      </w:r>
      <w:r w:rsidR="00C6099F" w:rsidRPr="00DC4DCB">
        <w:t>панаири</w:t>
      </w:r>
      <w:r w:rsidR="00C6099F">
        <w:t>, както</w:t>
      </w:r>
      <w:r w:rsidR="00C6099F" w:rsidRPr="00DC4DCB">
        <w:t xml:space="preserve"> и терени с друго предназначение и лихви за </w:t>
      </w:r>
      <w:proofErr w:type="spellStart"/>
      <w:r w:rsidR="00C6099F" w:rsidRPr="00DC4DCB">
        <w:t>просрочие</w:t>
      </w:r>
      <w:proofErr w:type="spellEnd"/>
      <w:r w:rsidR="00C6099F" w:rsidRPr="00DC4DCB">
        <w:t xml:space="preserve"> за ползван имот с </w:t>
      </w:r>
      <w:r w:rsidR="00C6099F">
        <w:t>обща рекламна площ</w:t>
      </w:r>
      <w:r w:rsidR="00C6099F" w:rsidRPr="00DC4DCB">
        <w:t xml:space="preserve"> </w:t>
      </w:r>
      <w:r w:rsidR="00C6099F">
        <w:t>100,00 кв. м</w:t>
      </w:r>
      <w:r w:rsidR="00C6099F" w:rsidRPr="00DC4DCB">
        <w:t xml:space="preserve"> за разполагане на </w:t>
      </w:r>
      <w:r w:rsidR="00C6099F">
        <w:t xml:space="preserve">200 (двеста) броя рекламно-информационни елементи на определени позиции  </w:t>
      </w:r>
      <w:r w:rsidR="00C6099F" w:rsidRPr="00DC4DCB">
        <w:t>в гр. Пловдив,</w:t>
      </w:r>
      <w:r w:rsidR="00C6099F">
        <w:t xml:space="preserve"> за периода</w:t>
      </w:r>
      <w:r w:rsidR="00C6099F" w:rsidRPr="00DC4DCB">
        <w:t xml:space="preserve"> </w:t>
      </w:r>
      <w:r w:rsidR="00C6099F">
        <w:rPr>
          <w:b/>
          <w:i/>
        </w:rPr>
        <w:t xml:space="preserve">от </w:t>
      </w:r>
      <w:r w:rsidR="00AA32D4">
        <w:rPr>
          <w:b/>
          <w:i/>
        </w:rPr>
        <w:t>05.</w:t>
      </w:r>
      <w:proofErr w:type="spellStart"/>
      <w:r w:rsidR="00AA32D4">
        <w:rPr>
          <w:b/>
          <w:i/>
        </w:rPr>
        <w:t>05</w:t>
      </w:r>
      <w:proofErr w:type="spellEnd"/>
      <w:r w:rsidR="00C6099F">
        <w:rPr>
          <w:b/>
          <w:i/>
        </w:rPr>
        <w:t>.2011</w:t>
      </w:r>
      <w:r w:rsidR="00C6099F" w:rsidRPr="00CA776F">
        <w:rPr>
          <w:b/>
          <w:i/>
        </w:rPr>
        <w:t xml:space="preserve"> г.  до </w:t>
      </w:r>
      <w:r w:rsidR="00AA32D4">
        <w:rPr>
          <w:b/>
          <w:i/>
        </w:rPr>
        <w:t>14.05</w:t>
      </w:r>
      <w:r w:rsidR="00C6099F">
        <w:rPr>
          <w:b/>
          <w:i/>
        </w:rPr>
        <w:t>.2011</w:t>
      </w:r>
      <w:r w:rsidR="00C6099F" w:rsidRPr="00CA776F">
        <w:rPr>
          <w:b/>
          <w:i/>
        </w:rPr>
        <w:t xml:space="preserve"> г. вкл.,</w:t>
      </w:r>
      <w:r w:rsidR="00C6099F" w:rsidRPr="00DC4DCB">
        <w:rPr>
          <w:i/>
        </w:rPr>
        <w:t xml:space="preserve"> </w:t>
      </w:r>
      <w:r w:rsidR="00C6099F" w:rsidRPr="00DC4DCB">
        <w:t xml:space="preserve"> са както следва:</w:t>
      </w:r>
    </w:p>
    <w:p w:rsidR="003F1390" w:rsidRDefault="003F1390" w:rsidP="003F1390">
      <w:pPr>
        <w:pStyle w:val="a3"/>
        <w:jc w:val="both"/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012"/>
        <w:gridCol w:w="2693"/>
      </w:tblGrid>
      <w:tr w:rsidR="00AA32D4" w:rsidTr="00006398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AA32D4" w:rsidRPr="00E32D49" w:rsidRDefault="00AA32D4" w:rsidP="00006398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AA32D4" w:rsidRPr="00E32D49" w:rsidRDefault="00AA32D4" w:rsidP="0000639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012" w:type="dxa"/>
            <w:vMerge w:val="restart"/>
            <w:vAlign w:val="center"/>
          </w:tcPr>
          <w:p w:rsidR="00AA32D4" w:rsidRPr="00E32D49" w:rsidRDefault="00AA32D4" w:rsidP="0000639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93" w:type="dxa"/>
            <w:vMerge w:val="restart"/>
            <w:vAlign w:val="center"/>
          </w:tcPr>
          <w:p w:rsidR="00AA32D4" w:rsidRPr="00E32D49" w:rsidRDefault="00AA32D4" w:rsidP="00006398">
            <w:pPr>
              <w:jc w:val="center"/>
              <w:rPr>
                <w:b/>
                <w:sz w:val="24"/>
                <w:szCs w:val="24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Размер на задължението съгласно Приложение</w:t>
            </w:r>
            <w:r w:rsidRPr="00E32D49">
              <w:rPr>
                <w:b/>
                <w:sz w:val="24"/>
                <w:szCs w:val="24"/>
              </w:rPr>
              <w:t xml:space="preserve"> </w:t>
            </w:r>
            <w:r w:rsidRPr="00E32D49">
              <w:rPr>
                <w:b/>
                <w:sz w:val="24"/>
                <w:szCs w:val="24"/>
                <w:lang w:val="bg-BG"/>
              </w:rPr>
              <w:t>№</w:t>
            </w:r>
            <w:r w:rsidRPr="00E32D49">
              <w:rPr>
                <w:b/>
                <w:sz w:val="24"/>
                <w:szCs w:val="24"/>
              </w:rPr>
              <w:t xml:space="preserve"> 2</w:t>
            </w:r>
          </w:p>
          <w:p w:rsidR="00AA32D4" w:rsidRPr="00E32D49" w:rsidRDefault="00AA32D4" w:rsidP="0000639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AA32D4" w:rsidTr="00006398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AA32D4" w:rsidRDefault="00AA32D4" w:rsidP="00006398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AA32D4" w:rsidRDefault="00AA32D4" w:rsidP="0000639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12" w:type="dxa"/>
            <w:vMerge/>
            <w:vAlign w:val="center"/>
          </w:tcPr>
          <w:p w:rsidR="00AA32D4" w:rsidRDefault="00AA32D4" w:rsidP="0000639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693" w:type="dxa"/>
            <w:vMerge/>
            <w:vAlign w:val="center"/>
          </w:tcPr>
          <w:p w:rsidR="00AA32D4" w:rsidRDefault="00AA32D4" w:rsidP="00006398">
            <w:pPr>
              <w:jc w:val="center"/>
              <w:rPr>
                <w:b/>
                <w:lang w:val="bg-BG"/>
              </w:rPr>
            </w:pPr>
          </w:p>
        </w:tc>
      </w:tr>
      <w:tr w:rsidR="00AA32D4" w:rsidRPr="00E32D49" w:rsidTr="000063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AA32D4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1.</w:t>
            </w:r>
          </w:p>
        </w:tc>
        <w:tc>
          <w:tcPr>
            <w:tcW w:w="3671" w:type="dxa"/>
          </w:tcPr>
          <w:p w:rsidR="00AA32D4" w:rsidRDefault="00AA32D4" w:rsidP="00006398">
            <w:proofErr w:type="spellStart"/>
            <w:r w:rsidRPr="00B561F5">
              <w:rPr>
                <w:sz w:val="24"/>
                <w:szCs w:val="24"/>
              </w:rPr>
              <w:t>Такса</w:t>
            </w:r>
            <w:proofErr w:type="spellEnd"/>
            <w:r w:rsidRPr="00B561F5">
              <w:rPr>
                <w:sz w:val="24"/>
                <w:szCs w:val="24"/>
              </w:rPr>
              <w:t xml:space="preserve"> </w:t>
            </w:r>
            <w:proofErr w:type="spellStart"/>
            <w:r w:rsidRPr="00B561F5">
              <w:rPr>
                <w:sz w:val="24"/>
                <w:szCs w:val="24"/>
              </w:rPr>
              <w:t>за</w:t>
            </w:r>
            <w:proofErr w:type="spellEnd"/>
            <w:r w:rsidRPr="00B561F5">
              <w:rPr>
                <w:sz w:val="24"/>
                <w:szCs w:val="24"/>
              </w:rPr>
              <w:t xml:space="preserve"> </w:t>
            </w:r>
            <w:proofErr w:type="spellStart"/>
            <w:r w:rsidRPr="00B561F5">
              <w:rPr>
                <w:sz w:val="24"/>
                <w:szCs w:val="24"/>
              </w:rPr>
              <w:t>ползване</w:t>
            </w:r>
            <w:proofErr w:type="spellEnd"/>
            <w:r w:rsidRPr="00B561F5">
              <w:rPr>
                <w:sz w:val="24"/>
                <w:szCs w:val="24"/>
              </w:rPr>
              <w:t xml:space="preserve"> </w:t>
            </w:r>
            <w:proofErr w:type="spellStart"/>
            <w:r w:rsidRPr="00B561F5">
              <w:rPr>
                <w:sz w:val="24"/>
                <w:szCs w:val="24"/>
              </w:rPr>
              <w:t>на</w:t>
            </w:r>
            <w:proofErr w:type="spellEnd"/>
            <w:r w:rsidRPr="00B561F5">
              <w:rPr>
                <w:sz w:val="24"/>
                <w:szCs w:val="24"/>
              </w:rPr>
              <w:t xml:space="preserve"> </w:t>
            </w:r>
            <w:proofErr w:type="spellStart"/>
            <w:r w:rsidRPr="00B561F5">
              <w:rPr>
                <w:sz w:val="24"/>
                <w:szCs w:val="24"/>
              </w:rPr>
              <w:t>пазари</w:t>
            </w:r>
            <w:proofErr w:type="spellEnd"/>
            <w:r w:rsidRPr="00B561F5">
              <w:rPr>
                <w:sz w:val="24"/>
                <w:szCs w:val="24"/>
              </w:rPr>
              <w:t xml:space="preserve">, </w:t>
            </w:r>
            <w:proofErr w:type="spellStart"/>
            <w:r w:rsidRPr="00B561F5">
              <w:rPr>
                <w:sz w:val="24"/>
                <w:szCs w:val="24"/>
              </w:rPr>
              <w:t>тържища</w:t>
            </w:r>
            <w:proofErr w:type="spellEnd"/>
            <w:r w:rsidRPr="00B561F5">
              <w:rPr>
                <w:sz w:val="24"/>
                <w:szCs w:val="24"/>
              </w:rPr>
              <w:t xml:space="preserve"> и </w:t>
            </w:r>
            <w:proofErr w:type="spellStart"/>
            <w:r w:rsidRPr="00B561F5">
              <w:rPr>
                <w:sz w:val="24"/>
                <w:szCs w:val="24"/>
              </w:rPr>
              <w:t>други</w:t>
            </w:r>
            <w:proofErr w:type="spellEnd"/>
            <w:r w:rsidRPr="00B561F5">
              <w:rPr>
                <w:sz w:val="24"/>
                <w:szCs w:val="24"/>
              </w:rPr>
              <w:t>.</w:t>
            </w:r>
          </w:p>
        </w:tc>
        <w:tc>
          <w:tcPr>
            <w:tcW w:w="2012" w:type="dxa"/>
            <w:vAlign w:val="center"/>
          </w:tcPr>
          <w:p w:rsidR="00AA32D4" w:rsidRDefault="00AA32D4" w:rsidP="0000639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05.</w:t>
            </w:r>
            <w:proofErr w:type="spellStart"/>
            <w:r>
              <w:rPr>
                <w:sz w:val="24"/>
                <w:szCs w:val="24"/>
                <w:lang w:val="bg-BG"/>
              </w:rPr>
              <w:t>05</w:t>
            </w:r>
            <w:proofErr w:type="spellEnd"/>
            <w:r>
              <w:rPr>
                <w:sz w:val="24"/>
                <w:szCs w:val="24"/>
                <w:lang w:val="bg-BG"/>
              </w:rPr>
              <w:t>.2011 г. –</w:t>
            </w:r>
          </w:p>
          <w:p w:rsidR="00AA32D4" w:rsidRDefault="00AA32D4" w:rsidP="0000639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14.05.2011 г.</w:t>
            </w:r>
          </w:p>
        </w:tc>
        <w:tc>
          <w:tcPr>
            <w:tcW w:w="2693" w:type="dxa"/>
          </w:tcPr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A32D4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871,67</w:t>
            </w:r>
          </w:p>
        </w:tc>
      </w:tr>
      <w:tr w:rsidR="00AA32D4" w:rsidTr="000063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AA32D4" w:rsidRPr="00CA776F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2.</w:t>
            </w:r>
          </w:p>
        </w:tc>
        <w:tc>
          <w:tcPr>
            <w:tcW w:w="3671" w:type="dxa"/>
            <w:vAlign w:val="center"/>
          </w:tcPr>
          <w:p w:rsidR="00AA32D4" w:rsidRPr="00F57D22" w:rsidRDefault="00AA32D4" w:rsidP="00006398">
            <w:pPr>
              <w:pStyle w:val="4"/>
              <w:jc w:val="left"/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</w:pPr>
            <w:r w:rsidRPr="00F57D22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F57D22">
              <w:rPr>
                <w:rFonts w:ascii="Times New Roman" w:hAnsi="Times New Roman"/>
                <w:b w:val="0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2012" w:type="dxa"/>
            <w:vAlign w:val="center"/>
          </w:tcPr>
          <w:p w:rsidR="00AA32D4" w:rsidRDefault="00AA32D4" w:rsidP="0000639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30.06.2011 г. до 30.10.2013 г.</w:t>
            </w:r>
          </w:p>
        </w:tc>
        <w:tc>
          <w:tcPr>
            <w:tcW w:w="2693" w:type="dxa"/>
          </w:tcPr>
          <w:p w:rsidR="00AA32D4" w:rsidRDefault="00AA32D4" w:rsidP="00006398">
            <w:pPr>
              <w:jc w:val="right"/>
              <w:rPr>
                <w:lang w:val="bg-BG"/>
              </w:rPr>
            </w:pPr>
          </w:p>
          <w:p w:rsidR="00AA32D4" w:rsidRPr="00F47E2B" w:rsidRDefault="00AA32D4" w:rsidP="00006398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219,72</w:t>
            </w:r>
          </w:p>
        </w:tc>
      </w:tr>
      <w:tr w:rsidR="00AA32D4" w:rsidTr="000063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AA32D4" w:rsidRPr="00D476F5" w:rsidRDefault="00AA32D4" w:rsidP="0000639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3.</w:t>
            </w:r>
          </w:p>
        </w:tc>
        <w:tc>
          <w:tcPr>
            <w:tcW w:w="3671" w:type="dxa"/>
            <w:vAlign w:val="center"/>
          </w:tcPr>
          <w:p w:rsidR="00AA32D4" w:rsidRPr="00D476F5" w:rsidRDefault="00AA32D4" w:rsidP="00006398">
            <w:pPr>
              <w:pStyle w:val="4"/>
              <w:rPr>
                <w:sz w:val="24"/>
                <w:szCs w:val="24"/>
                <w:lang w:val="bg-BG"/>
              </w:rPr>
            </w:pPr>
            <w:r w:rsidRPr="00D476F5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012" w:type="dxa"/>
            <w:vAlign w:val="center"/>
          </w:tcPr>
          <w:p w:rsidR="00AA32D4" w:rsidRDefault="00AA32D4" w:rsidP="0000639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  <w:vAlign w:val="center"/>
          </w:tcPr>
          <w:p w:rsidR="00AA32D4" w:rsidRPr="003A7B73" w:rsidRDefault="00AA32D4" w:rsidP="00006398">
            <w:pPr>
              <w:rPr>
                <w:b/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>871,67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 + лихва: </w:t>
            </w:r>
            <w:r>
              <w:rPr>
                <w:b/>
                <w:sz w:val="24"/>
                <w:szCs w:val="24"/>
                <w:lang w:val="bg-BG"/>
              </w:rPr>
              <w:t>219,72 лв.</w:t>
            </w:r>
          </w:p>
        </w:tc>
      </w:tr>
    </w:tbl>
    <w:p w:rsidR="00582373" w:rsidRDefault="003A33B0" w:rsidP="00582373">
      <w:pPr>
        <w:pStyle w:val="a3"/>
        <w:jc w:val="both"/>
      </w:pPr>
      <w:r>
        <w:t xml:space="preserve">        </w:t>
      </w:r>
      <w:r w:rsidR="007374E5">
        <w:t xml:space="preserve"> </w:t>
      </w:r>
      <w:r w:rsidR="00582373">
        <w:t xml:space="preserve">       </w:t>
      </w:r>
    </w:p>
    <w:p w:rsidR="00B151B3" w:rsidRPr="009C0432" w:rsidRDefault="003F1390" w:rsidP="00A82A7D">
      <w:pPr>
        <w:pStyle w:val="a3"/>
        <w:jc w:val="both"/>
        <w:rPr>
          <w:b/>
          <w:lang w:val="en-US"/>
        </w:rPr>
      </w:pPr>
      <w:r>
        <w:t xml:space="preserve">    </w:t>
      </w:r>
      <w:r w:rsidR="00B151B3">
        <w:rPr>
          <w:b/>
        </w:rPr>
        <w:t xml:space="preserve">Върху главницата се начислява 20 </w:t>
      </w:r>
      <w:r w:rsidR="00B151B3">
        <w:rPr>
          <w:b/>
          <w:lang w:val="en-US"/>
        </w:rPr>
        <w:t xml:space="preserve">% </w:t>
      </w:r>
      <w:r w:rsidR="00B151B3">
        <w:rPr>
          <w:b/>
        </w:rPr>
        <w:t>ДДС.</w:t>
      </w:r>
    </w:p>
    <w:p w:rsidR="00B041B3" w:rsidRDefault="00B041B3" w:rsidP="00A82A7D">
      <w:pPr>
        <w:pStyle w:val="a3"/>
        <w:jc w:val="both"/>
      </w:pPr>
    </w:p>
    <w:p w:rsidR="00203A3E" w:rsidRDefault="002662EE" w:rsidP="00A82A7D">
      <w:pPr>
        <w:pStyle w:val="a3"/>
        <w:jc w:val="both"/>
      </w:pPr>
      <w:r>
        <w:t xml:space="preserve">     </w:t>
      </w:r>
      <w:r w:rsidR="00436AA9">
        <w:t xml:space="preserve">    С оглед установяване на горното е извършена проверка в регистъра на наемните отношения на </w:t>
      </w:r>
      <w:r w:rsidR="00582373">
        <w:t>ф</w:t>
      </w:r>
      <w:r w:rsidR="00436AA9">
        <w:t xml:space="preserve">инансово-счетоводната програма за </w:t>
      </w:r>
      <w:r w:rsidR="007374E5">
        <w:t>„О</w:t>
      </w:r>
      <w:r w:rsidR="00582373">
        <w:t>тчитане</w:t>
      </w:r>
      <w:r w:rsidR="00436AA9">
        <w:t xml:space="preserve"> на собствените приходи на Община Пловдив”, обслужван от Дирекция “Общинска икономика и здравеопазване” при Община Пловдив за периода от </w:t>
      </w:r>
      <w:r w:rsidR="00C6099F">
        <w:t>01.</w:t>
      </w:r>
      <w:r w:rsidR="00AA32D4">
        <w:t>05</w:t>
      </w:r>
      <w:r w:rsidR="00C6099F">
        <w:t xml:space="preserve">.2011 </w:t>
      </w:r>
      <w:r w:rsidR="007F32F2">
        <w:t xml:space="preserve">г. до </w:t>
      </w:r>
      <w:r w:rsidR="00C6099F">
        <w:t>21.11.2013</w:t>
      </w:r>
      <w:r w:rsidR="00436AA9">
        <w:t xml:space="preserve"> г., резултатите от която са отразени в </w:t>
      </w:r>
      <w:r w:rsidR="00BC76D1">
        <w:t>протокол за извършена проверка</w:t>
      </w:r>
      <w:r w:rsidR="00436AA9">
        <w:t xml:space="preserve"> № </w:t>
      </w:r>
      <w:r w:rsidR="00A90C5C">
        <w:rPr>
          <w:lang w:val="en-US"/>
        </w:rPr>
        <w:t xml:space="preserve">Z1 - </w:t>
      </w:r>
      <w:r w:rsidR="00AA32D4">
        <w:t>5489</w:t>
      </w:r>
      <w:r w:rsidR="007F32F2" w:rsidRPr="009640A0">
        <w:t xml:space="preserve"> / </w:t>
      </w:r>
      <w:r w:rsidR="00C6099F">
        <w:t>21.11</w:t>
      </w:r>
      <w:r w:rsidR="00A90C5C" w:rsidRPr="009640A0">
        <w:rPr>
          <w:lang w:val="en-US"/>
        </w:rPr>
        <w:t>.</w:t>
      </w:r>
      <w:r w:rsidR="00436AA9" w:rsidRPr="009640A0">
        <w:t>201</w:t>
      </w:r>
      <w:r w:rsidR="005A27BD" w:rsidRPr="009640A0">
        <w:t>3</w:t>
      </w:r>
      <w:r w:rsidR="00436AA9" w:rsidRPr="009640A0">
        <w:t xml:space="preserve"> г.</w:t>
      </w:r>
      <w:r w:rsidR="00C2408A">
        <w:t xml:space="preserve">     </w:t>
      </w:r>
    </w:p>
    <w:p w:rsidR="00203A3E" w:rsidRDefault="00203A3E" w:rsidP="00A82A7D">
      <w:pPr>
        <w:pStyle w:val="a3"/>
        <w:jc w:val="both"/>
      </w:pPr>
    </w:p>
    <w:p w:rsidR="00436AA9" w:rsidRDefault="00203A3E" w:rsidP="00A82A7D">
      <w:pPr>
        <w:pStyle w:val="a3"/>
        <w:jc w:val="both"/>
      </w:pPr>
      <w:r>
        <w:t xml:space="preserve">             </w:t>
      </w:r>
      <w:r w:rsidR="00F56712">
        <w:t>Във връзка с</w:t>
      </w:r>
      <w:r w:rsidR="00436AA9">
        <w:t xml:space="preserve"> </w:t>
      </w:r>
      <w:r w:rsidR="00F56712">
        <w:t>горе</w:t>
      </w:r>
      <w:r w:rsidR="00436AA9">
        <w:t>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45200B" w:rsidRPr="0045200B" w:rsidRDefault="0045200B" w:rsidP="00A82A7D">
      <w:pPr>
        <w:pStyle w:val="a3"/>
        <w:jc w:val="both"/>
        <w:rPr>
          <w:lang w:val="en-US"/>
        </w:rPr>
      </w:pPr>
    </w:p>
    <w:p w:rsidR="00F93E43" w:rsidRPr="005E5875" w:rsidRDefault="00F93E43" w:rsidP="0045200B">
      <w:pPr>
        <w:pStyle w:val="a3"/>
        <w:jc w:val="center"/>
        <w:rPr>
          <w:b/>
        </w:rPr>
      </w:pPr>
      <w:r w:rsidRPr="005E5875">
        <w:rPr>
          <w:b/>
        </w:rPr>
        <w:t>УСТАНОВИХ:</w:t>
      </w:r>
    </w:p>
    <w:p w:rsidR="00F93E43" w:rsidRPr="005E5875" w:rsidRDefault="00F93E43" w:rsidP="0045200B">
      <w:pPr>
        <w:pStyle w:val="a3"/>
        <w:jc w:val="center"/>
        <w:rPr>
          <w:b/>
        </w:rPr>
      </w:pPr>
    </w:p>
    <w:p w:rsidR="00BC76D1" w:rsidRDefault="00BC76D1" w:rsidP="00A82A7D">
      <w:pPr>
        <w:pStyle w:val="a3"/>
        <w:ind w:firstLine="851"/>
        <w:jc w:val="both"/>
      </w:pPr>
      <w:r w:rsidRPr="005E5875">
        <w:t>Размер</w:t>
      </w:r>
      <w:r>
        <w:t>ът</w:t>
      </w:r>
      <w:r w:rsidRPr="005E5875">
        <w:t xml:space="preserve"> на задълженията за </w:t>
      </w:r>
      <w:r>
        <w:t xml:space="preserve">внасяне на </w:t>
      </w:r>
      <w:r w:rsidRPr="00BC76D1">
        <w:t>такса 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просрочие към тях, изчислени към </w:t>
      </w:r>
      <w:r w:rsidR="00582373">
        <w:t>30.</w:t>
      </w:r>
      <w:r w:rsidR="00C6099F">
        <w:t>10</w:t>
      </w:r>
      <w:r w:rsidR="008A5DEE">
        <w:t>.201</w:t>
      </w:r>
      <w:r w:rsidR="005A27BD">
        <w:t>3</w:t>
      </w:r>
      <w:r w:rsidR="008A5DEE">
        <w:t xml:space="preserve"> </w:t>
      </w:r>
      <w:r>
        <w:t>г. на</w:t>
      </w:r>
      <w:r w:rsidR="008A5DEE" w:rsidRPr="008A5DEE">
        <w:t xml:space="preserve"> </w:t>
      </w:r>
      <w:r w:rsidR="00582373" w:rsidRPr="00002C90">
        <w:rPr>
          <w:b/>
        </w:rPr>
        <w:t>„</w:t>
      </w:r>
      <w:r w:rsidR="00C6099F">
        <w:rPr>
          <w:b/>
        </w:rPr>
        <w:t>ЛИКЬОР КЛУБ</w:t>
      </w:r>
      <w:r w:rsidR="00582373" w:rsidRPr="00002C90">
        <w:rPr>
          <w:b/>
        </w:rPr>
        <w:t xml:space="preserve"> ” </w:t>
      </w:r>
      <w:r w:rsidR="003A33B0">
        <w:rPr>
          <w:b/>
        </w:rPr>
        <w:t>Е</w:t>
      </w:r>
      <w:r w:rsidR="00582373" w:rsidRPr="00002C90">
        <w:rPr>
          <w:b/>
        </w:rPr>
        <w:t xml:space="preserve">ООД, ЕИК </w:t>
      </w:r>
      <w:r w:rsidR="00C6099F">
        <w:rPr>
          <w:b/>
        </w:rPr>
        <w:t>200886979</w:t>
      </w:r>
      <w:r w:rsidR="00582373" w:rsidRPr="00002C90">
        <w:rPr>
          <w:b/>
        </w:rPr>
        <w:t>, със седалище и адрес на управление: гр. Пловдив</w:t>
      </w:r>
      <w:r w:rsidR="00582373" w:rsidRPr="00FF48E8">
        <w:rPr>
          <w:b/>
        </w:rPr>
        <w:t xml:space="preserve">, </w:t>
      </w:r>
      <w:r w:rsidR="00582373">
        <w:rPr>
          <w:b/>
        </w:rPr>
        <w:t>район „</w:t>
      </w:r>
      <w:r w:rsidR="007374E5">
        <w:rPr>
          <w:b/>
        </w:rPr>
        <w:t>Централен</w:t>
      </w:r>
      <w:r w:rsidR="00582373">
        <w:rPr>
          <w:b/>
        </w:rPr>
        <w:t xml:space="preserve">”, </w:t>
      </w:r>
      <w:r w:rsidR="00582373" w:rsidRPr="001D703F">
        <w:rPr>
          <w:b/>
        </w:rPr>
        <w:t>ул. „</w:t>
      </w:r>
      <w:r w:rsidR="00C6099F">
        <w:rPr>
          <w:b/>
        </w:rPr>
        <w:t>Филип Македонски</w:t>
      </w:r>
      <w:r w:rsidR="00582373" w:rsidRPr="00BF3AA8">
        <w:rPr>
          <w:b/>
        </w:rPr>
        <w:t xml:space="preserve">“  № </w:t>
      </w:r>
      <w:r w:rsidR="00C6099F">
        <w:rPr>
          <w:b/>
        </w:rPr>
        <w:t>74</w:t>
      </w:r>
      <w:r w:rsidR="00582373" w:rsidRPr="001D703F">
        <w:rPr>
          <w:b/>
        </w:rPr>
        <w:t xml:space="preserve">, </w:t>
      </w:r>
      <w:r w:rsidR="001507B6">
        <w:rPr>
          <w:b/>
        </w:rPr>
        <w:t xml:space="preserve">управлявано и </w:t>
      </w:r>
      <w:r w:rsidR="00582373" w:rsidRPr="001D703F">
        <w:rPr>
          <w:b/>
        </w:rPr>
        <w:t xml:space="preserve">представлявано от </w:t>
      </w:r>
      <w:r w:rsidR="001507B6">
        <w:rPr>
          <w:b/>
        </w:rPr>
        <w:t xml:space="preserve">управителя </w:t>
      </w:r>
      <w:r w:rsidR="00C6099F">
        <w:rPr>
          <w:b/>
        </w:rPr>
        <w:t>Емил</w:t>
      </w:r>
      <w:r w:rsidR="003A33B0">
        <w:rPr>
          <w:b/>
        </w:rPr>
        <w:t xml:space="preserve"> </w:t>
      </w:r>
      <w:r w:rsidR="00C6099F">
        <w:rPr>
          <w:b/>
        </w:rPr>
        <w:t xml:space="preserve">Димитров </w:t>
      </w:r>
      <w:proofErr w:type="spellStart"/>
      <w:r w:rsidR="00C6099F">
        <w:rPr>
          <w:b/>
        </w:rPr>
        <w:t>Димитров</w:t>
      </w:r>
      <w:proofErr w:type="spellEnd"/>
      <w:r w:rsidR="00B041B3">
        <w:rPr>
          <w:b/>
        </w:rPr>
        <w:t xml:space="preserve">, съгласно </w:t>
      </w:r>
      <w:r w:rsidR="00C6099F">
        <w:rPr>
          <w:b/>
        </w:rPr>
        <w:t>чл. 7</w:t>
      </w:r>
      <w:r w:rsidR="007E01FA">
        <w:rPr>
          <w:b/>
        </w:rPr>
        <w:t>2</w:t>
      </w:r>
      <w:r w:rsidR="00C6099F">
        <w:rPr>
          <w:b/>
        </w:rPr>
        <w:t xml:space="preserve"> от ЗМДТ, във връзка с </w:t>
      </w:r>
      <w:r w:rsidR="00B041B3">
        <w:rPr>
          <w:b/>
        </w:rPr>
        <w:t>чл. 7</w:t>
      </w:r>
      <w:r w:rsidR="007E01FA">
        <w:rPr>
          <w:b/>
        </w:rPr>
        <w:t>3</w:t>
      </w:r>
      <w:r w:rsidR="00B041B3">
        <w:rPr>
          <w:b/>
        </w:rPr>
        <w:t xml:space="preserve"> от ЗМДТ за такса за </w:t>
      </w:r>
      <w:r w:rsidR="009018B8">
        <w:t>ползване на имот общинска собственост за рекламна дейност, чрез разполагане на преместваеми, рекламно-информационни елементи /РИЕ/ по чл. 56 и чл. 57 от Закона за устройство на територията</w:t>
      </w:r>
      <w:r w:rsidRPr="005E5875">
        <w:t xml:space="preserve"> за периода </w:t>
      </w:r>
      <w:r w:rsidR="001507B6">
        <w:rPr>
          <w:b/>
          <w:i/>
        </w:rPr>
        <w:t xml:space="preserve">от </w:t>
      </w:r>
      <w:r w:rsidR="00AA32D4">
        <w:rPr>
          <w:b/>
          <w:i/>
        </w:rPr>
        <w:t>05.</w:t>
      </w:r>
      <w:proofErr w:type="spellStart"/>
      <w:r w:rsidR="00AA32D4">
        <w:rPr>
          <w:b/>
          <w:i/>
        </w:rPr>
        <w:t>05</w:t>
      </w:r>
      <w:proofErr w:type="spellEnd"/>
      <w:r w:rsidR="00C6099F">
        <w:rPr>
          <w:b/>
          <w:i/>
        </w:rPr>
        <w:t>.2011</w:t>
      </w:r>
      <w:r w:rsidR="00B041B3" w:rsidRPr="00CA776F">
        <w:rPr>
          <w:b/>
          <w:i/>
        </w:rPr>
        <w:t xml:space="preserve"> г.  до </w:t>
      </w:r>
      <w:r w:rsidR="00AA32D4">
        <w:rPr>
          <w:b/>
          <w:i/>
        </w:rPr>
        <w:t>14.05</w:t>
      </w:r>
      <w:r w:rsidR="00C6099F">
        <w:rPr>
          <w:b/>
          <w:i/>
        </w:rPr>
        <w:t>.2011</w:t>
      </w:r>
      <w:r w:rsidR="00B041B3" w:rsidRPr="00CA776F">
        <w:rPr>
          <w:b/>
          <w:i/>
        </w:rPr>
        <w:t xml:space="preserve"> г. вкл.</w:t>
      </w:r>
      <w:r>
        <w:t xml:space="preserve"> , </w:t>
      </w:r>
      <w:r w:rsidR="00C53B55">
        <w:t>са</w:t>
      </w:r>
      <w:r w:rsidR="008A5DEE">
        <w:t xml:space="preserve"> </w:t>
      </w:r>
      <w:r w:rsidRPr="005E5875">
        <w:t>както следва:</w:t>
      </w:r>
    </w:p>
    <w:p w:rsidR="00C6099F" w:rsidRDefault="003F1390" w:rsidP="003F1390">
      <w:pPr>
        <w:pStyle w:val="a3"/>
        <w:jc w:val="both"/>
      </w:pPr>
      <w:r>
        <w:t xml:space="preserve">      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012"/>
        <w:gridCol w:w="2693"/>
      </w:tblGrid>
      <w:tr w:rsidR="00C6099F" w:rsidRPr="00C6099F" w:rsidTr="00EF1396"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C6099F" w:rsidRPr="00C6099F" w:rsidRDefault="00C6099F" w:rsidP="00C6099F">
            <w:pPr>
              <w:pStyle w:val="a3"/>
              <w:rPr>
                <w:b/>
              </w:rPr>
            </w:pPr>
            <w:r w:rsidRPr="00C6099F">
              <w:rPr>
                <w:b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  <w:r w:rsidRPr="00C6099F">
              <w:rPr>
                <w:b/>
              </w:rPr>
              <w:t>Вид на задължението</w:t>
            </w:r>
          </w:p>
        </w:tc>
        <w:tc>
          <w:tcPr>
            <w:tcW w:w="2012" w:type="dxa"/>
            <w:vMerge w:val="restart"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  <w:r w:rsidRPr="00C6099F">
              <w:rPr>
                <w:b/>
              </w:rPr>
              <w:t>Период</w:t>
            </w:r>
          </w:p>
        </w:tc>
        <w:tc>
          <w:tcPr>
            <w:tcW w:w="2693" w:type="dxa"/>
            <w:vMerge w:val="restart"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  <w:lang w:val="en-US"/>
              </w:rPr>
            </w:pPr>
            <w:r w:rsidRPr="00C6099F">
              <w:rPr>
                <w:b/>
              </w:rPr>
              <w:t>Размер на задължението съгласно Приложение</w:t>
            </w:r>
            <w:r w:rsidRPr="00C6099F">
              <w:rPr>
                <w:b/>
                <w:lang w:val="en-US"/>
              </w:rPr>
              <w:t xml:space="preserve"> </w:t>
            </w:r>
            <w:r w:rsidRPr="00C6099F">
              <w:rPr>
                <w:b/>
              </w:rPr>
              <w:t>№</w:t>
            </w:r>
            <w:r w:rsidRPr="00C6099F">
              <w:rPr>
                <w:b/>
                <w:lang w:val="en-US"/>
              </w:rPr>
              <w:t xml:space="preserve"> 2</w:t>
            </w:r>
          </w:p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  <w:r w:rsidRPr="00C6099F">
              <w:rPr>
                <w:b/>
              </w:rPr>
              <w:t>/ в лв., без ДДС/</w:t>
            </w:r>
          </w:p>
        </w:tc>
      </w:tr>
      <w:tr w:rsidR="00C6099F" w:rsidRPr="00C6099F" w:rsidTr="00EF1396"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C6099F" w:rsidRPr="00C6099F" w:rsidRDefault="00C6099F" w:rsidP="00C6099F">
            <w:pPr>
              <w:pStyle w:val="a3"/>
              <w:rPr>
                <w:b/>
              </w:rPr>
            </w:pPr>
          </w:p>
        </w:tc>
        <w:tc>
          <w:tcPr>
            <w:tcW w:w="3671" w:type="dxa"/>
            <w:vMerge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</w:p>
        </w:tc>
        <w:tc>
          <w:tcPr>
            <w:tcW w:w="2012" w:type="dxa"/>
            <w:vMerge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</w:p>
        </w:tc>
      </w:tr>
      <w:tr w:rsidR="00C6099F" w:rsidRPr="00C6099F" w:rsidTr="00EF1396">
        <w:trPr>
          <w:jc w:val="center"/>
        </w:trPr>
        <w:tc>
          <w:tcPr>
            <w:tcW w:w="723" w:type="dxa"/>
            <w:vAlign w:val="center"/>
          </w:tcPr>
          <w:p w:rsidR="00C6099F" w:rsidRPr="00C6099F" w:rsidRDefault="00C6099F" w:rsidP="00C6099F">
            <w:pPr>
              <w:pStyle w:val="a3"/>
            </w:pPr>
            <w:r w:rsidRPr="00C6099F">
              <w:t xml:space="preserve">     1.</w:t>
            </w:r>
          </w:p>
        </w:tc>
        <w:tc>
          <w:tcPr>
            <w:tcW w:w="3671" w:type="dxa"/>
          </w:tcPr>
          <w:p w:rsidR="00C6099F" w:rsidRPr="00C6099F" w:rsidRDefault="00C6099F" w:rsidP="00C6099F">
            <w:pPr>
              <w:pStyle w:val="a3"/>
              <w:jc w:val="both"/>
              <w:rPr>
                <w:lang w:val="en-US"/>
              </w:rPr>
            </w:pPr>
            <w:proofErr w:type="spellStart"/>
            <w:r w:rsidRPr="00C6099F">
              <w:rPr>
                <w:lang w:val="en-US"/>
              </w:rPr>
              <w:t>Такса</w:t>
            </w:r>
            <w:proofErr w:type="spellEnd"/>
            <w:r w:rsidRPr="00C6099F">
              <w:rPr>
                <w:lang w:val="en-US"/>
              </w:rPr>
              <w:t xml:space="preserve"> </w:t>
            </w:r>
            <w:proofErr w:type="spellStart"/>
            <w:r w:rsidRPr="00C6099F">
              <w:rPr>
                <w:lang w:val="en-US"/>
              </w:rPr>
              <w:t>за</w:t>
            </w:r>
            <w:proofErr w:type="spellEnd"/>
            <w:r w:rsidRPr="00C6099F">
              <w:rPr>
                <w:lang w:val="en-US"/>
              </w:rPr>
              <w:t xml:space="preserve"> </w:t>
            </w:r>
            <w:proofErr w:type="spellStart"/>
            <w:r w:rsidRPr="00C6099F">
              <w:rPr>
                <w:lang w:val="en-US"/>
              </w:rPr>
              <w:t>ползване</w:t>
            </w:r>
            <w:proofErr w:type="spellEnd"/>
            <w:r w:rsidRPr="00C6099F">
              <w:rPr>
                <w:lang w:val="en-US"/>
              </w:rPr>
              <w:t xml:space="preserve"> </w:t>
            </w:r>
            <w:proofErr w:type="spellStart"/>
            <w:r w:rsidRPr="00C6099F">
              <w:rPr>
                <w:lang w:val="en-US"/>
              </w:rPr>
              <w:t>на</w:t>
            </w:r>
            <w:proofErr w:type="spellEnd"/>
            <w:r w:rsidRPr="00C6099F">
              <w:rPr>
                <w:lang w:val="en-US"/>
              </w:rPr>
              <w:t xml:space="preserve"> </w:t>
            </w:r>
            <w:proofErr w:type="spellStart"/>
            <w:r w:rsidRPr="00C6099F">
              <w:rPr>
                <w:lang w:val="en-US"/>
              </w:rPr>
              <w:t>пазари</w:t>
            </w:r>
            <w:proofErr w:type="spellEnd"/>
            <w:r w:rsidRPr="00C6099F">
              <w:rPr>
                <w:lang w:val="en-US"/>
              </w:rPr>
              <w:t xml:space="preserve">, </w:t>
            </w:r>
            <w:proofErr w:type="spellStart"/>
            <w:r w:rsidRPr="00C6099F">
              <w:rPr>
                <w:lang w:val="en-US"/>
              </w:rPr>
              <w:t>тържища</w:t>
            </w:r>
            <w:proofErr w:type="spellEnd"/>
            <w:r w:rsidRPr="00C6099F">
              <w:rPr>
                <w:lang w:val="en-US"/>
              </w:rPr>
              <w:t xml:space="preserve"> и </w:t>
            </w:r>
            <w:proofErr w:type="spellStart"/>
            <w:r w:rsidRPr="00C6099F">
              <w:rPr>
                <w:lang w:val="en-US"/>
              </w:rPr>
              <w:t>други</w:t>
            </w:r>
            <w:proofErr w:type="spellEnd"/>
            <w:r w:rsidRPr="00C6099F">
              <w:rPr>
                <w:lang w:val="en-US"/>
              </w:rPr>
              <w:t>.</w:t>
            </w:r>
          </w:p>
        </w:tc>
        <w:tc>
          <w:tcPr>
            <w:tcW w:w="2012" w:type="dxa"/>
            <w:vAlign w:val="center"/>
          </w:tcPr>
          <w:p w:rsidR="00C6099F" w:rsidRPr="00C6099F" w:rsidRDefault="00AA32D4" w:rsidP="00C6099F">
            <w:pPr>
              <w:pStyle w:val="a3"/>
              <w:jc w:val="both"/>
            </w:pPr>
            <w:r>
              <w:t>05.</w:t>
            </w:r>
            <w:proofErr w:type="spellStart"/>
            <w:r>
              <w:t>05</w:t>
            </w:r>
            <w:proofErr w:type="spellEnd"/>
            <w:r w:rsidR="00C6099F" w:rsidRPr="00C6099F">
              <w:t>.2011 г. –</w:t>
            </w:r>
          </w:p>
          <w:p w:rsidR="00C6099F" w:rsidRPr="00C6099F" w:rsidRDefault="00AA32D4" w:rsidP="00C6099F">
            <w:pPr>
              <w:pStyle w:val="a3"/>
              <w:jc w:val="both"/>
            </w:pPr>
            <w:r>
              <w:t>14.05</w:t>
            </w:r>
            <w:r w:rsidR="00C6099F" w:rsidRPr="00C6099F">
              <w:t>.2011 г.</w:t>
            </w:r>
          </w:p>
        </w:tc>
        <w:tc>
          <w:tcPr>
            <w:tcW w:w="2693" w:type="dxa"/>
          </w:tcPr>
          <w:p w:rsidR="00C6099F" w:rsidRPr="00C6099F" w:rsidRDefault="00C6099F" w:rsidP="00C6099F">
            <w:pPr>
              <w:pStyle w:val="a3"/>
              <w:jc w:val="both"/>
            </w:pPr>
          </w:p>
          <w:p w:rsidR="00C6099F" w:rsidRPr="00C6099F" w:rsidRDefault="00AA32D4" w:rsidP="00C6099F">
            <w:pPr>
              <w:pStyle w:val="a3"/>
              <w:jc w:val="right"/>
            </w:pPr>
            <w:r>
              <w:t>871,67</w:t>
            </w:r>
          </w:p>
        </w:tc>
      </w:tr>
      <w:tr w:rsidR="00C6099F" w:rsidRPr="00C6099F" w:rsidTr="00EF1396">
        <w:trPr>
          <w:jc w:val="center"/>
        </w:trPr>
        <w:tc>
          <w:tcPr>
            <w:tcW w:w="723" w:type="dxa"/>
            <w:vAlign w:val="center"/>
          </w:tcPr>
          <w:p w:rsidR="00C6099F" w:rsidRPr="00C6099F" w:rsidRDefault="00C6099F" w:rsidP="00C6099F">
            <w:pPr>
              <w:pStyle w:val="a3"/>
            </w:pPr>
            <w:r w:rsidRPr="00C6099F">
              <w:t xml:space="preserve">     2.</w:t>
            </w:r>
          </w:p>
        </w:tc>
        <w:tc>
          <w:tcPr>
            <w:tcW w:w="3671" w:type="dxa"/>
            <w:vAlign w:val="center"/>
          </w:tcPr>
          <w:p w:rsidR="00C6099F" w:rsidRPr="00C6099F" w:rsidRDefault="00C6099F" w:rsidP="00C6099F">
            <w:pPr>
              <w:pStyle w:val="a3"/>
              <w:jc w:val="both"/>
            </w:pPr>
            <w:r w:rsidRPr="00C6099F">
              <w:t xml:space="preserve">Лихви за </w:t>
            </w:r>
            <w:proofErr w:type="spellStart"/>
            <w:r w:rsidRPr="00C6099F">
              <w:t>просрочие</w:t>
            </w:r>
            <w:proofErr w:type="spellEnd"/>
          </w:p>
        </w:tc>
        <w:tc>
          <w:tcPr>
            <w:tcW w:w="2012" w:type="dxa"/>
            <w:vAlign w:val="center"/>
          </w:tcPr>
          <w:p w:rsidR="00C6099F" w:rsidRPr="00C6099F" w:rsidRDefault="00C6099F" w:rsidP="00AA32D4">
            <w:pPr>
              <w:pStyle w:val="a3"/>
              <w:jc w:val="both"/>
            </w:pPr>
            <w:r w:rsidRPr="00C6099F">
              <w:t>От 30.0</w:t>
            </w:r>
            <w:r w:rsidR="00AA32D4">
              <w:t>6</w:t>
            </w:r>
            <w:r w:rsidRPr="00C6099F">
              <w:t>.2011 г. до 30.10.2013 г.</w:t>
            </w:r>
          </w:p>
        </w:tc>
        <w:tc>
          <w:tcPr>
            <w:tcW w:w="2693" w:type="dxa"/>
          </w:tcPr>
          <w:p w:rsidR="00C6099F" w:rsidRPr="00C6099F" w:rsidRDefault="00C6099F" w:rsidP="00C6099F">
            <w:pPr>
              <w:pStyle w:val="a3"/>
              <w:jc w:val="both"/>
            </w:pPr>
          </w:p>
          <w:p w:rsidR="00C6099F" w:rsidRPr="00C6099F" w:rsidRDefault="00AA32D4" w:rsidP="00C6099F">
            <w:pPr>
              <w:pStyle w:val="a3"/>
              <w:jc w:val="right"/>
            </w:pPr>
            <w:r>
              <w:t>219,72</w:t>
            </w:r>
            <w:r w:rsidR="00C6099F" w:rsidRPr="00C6099F">
              <w:t>5</w:t>
            </w:r>
          </w:p>
        </w:tc>
      </w:tr>
      <w:tr w:rsidR="00C6099F" w:rsidRPr="00C6099F" w:rsidTr="00EF1396">
        <w:trPr>
          <w:jc w:val="center"/>
        </w:trPr>
        <w:tc>
          <w:tcPr>
            <w:tcW w:w="723" w:type="dxa"/>
            <w:vAlign w:val="center"/>
          </w:tcPr>
          <w:p w:rsidR="00C6099F" w:rsidRPr="00C6099F" w:rsidRDefault="00C6099F" w:rsidP="00C6099F">
            <w:pPr>
              <w:pStyle w:val="a3"/>
            </w:pPr>
            <w:r w:rsidRPr="00C6099F">
              <w:t xml:space="preserve">    3.</w:t>
            </w:r>
          </w:p>
        </w:tc>
        <w:tc>
          <w:tcPr>
            <w:tcW w:w="3671" w:type="dxa"/>
            <w:vAlign w:val="center"/>
          </w:tcPr>
          <w:p w:rsidR="00C6099F" w:rsidRPr="00C6099F" w:rsidRDefault="00C6099F" w:rsidP="00C6099F">
            <w:pPr>
              <w:pStyle w:val="a3"/>
              <w:jc w:val="both"/>
              <w:rPr>
                <w:b/>
              </w:rPr>
            </w:pPr>
            <w:r w:rsidRPr="00C6099F">
              <w:rPr>
                <w:b/>
              </w:rPr>
              <w:t>ОБЩО:</w:t>
            </w:r>
          </w:p>
        </w:tc>
        <w:tc>
          <w:tcPr>
            <w:tcW w:w="2012" w:type="dxa"/>
            <w:vAlign w:val="center"/>
          </w:tcPr>
          <w:p w:rsidR="00C6099F" w:rsidRPr="00C6099F" w:rsidRDefault="00C6099F" w:rsidP="00C6099F">
            <w:pPr>
              <w:pStyle w:val="a3"/>
              <w:jc w:val="both"/>
            </w:pPr>
          </w:p>
        </w:tc>
        <w:tc>
          <w:tcPr>
            <w:tcW w:w="2693" w:type="dxa"/>
            <w:vAlign w:val="center"/>
          </w:tcPr>
          <w:p w:rsidR="00C6099F" w:rsidRPr="00C6099F" w:rsidRDefault="00C6099F" w:rsidP="00AA32D4">
            <w:pPr>
              <w:pStyle w:val="a3"/>
              <w:jc w:val="both"/>
              <w:rPr>
                <w:b/>
              </w:rPr>
            </w:pPr>
            <w:r w:rsidRPr="00C6099F">
              <w:rPr>
                <w:b/>
              </w:rPr>
              <w:t xml:space="preserve">Главница: </w:t>
            </w:r>
            <w:r w:rsidR="00AA32D4">
              <w:rPr>
                <w:b/>
              </w:rPr>
              <w:t>871,67</w:t>
            </w:r>
            <w:r w:rsidRPr="00C6099F">
              <w:rPr>
                <w:b/>
              </w:rPr>
              <w:t xml:space="preserve">00 лв. + лихва: </w:t>
            </w:r>
            <w:r w:rsidR="00AA32D4">
              <w:rPr>
                <w:b/>
              </w:rPr>
              <w:t>219,72</w:t>
            </w:r>
            <w:r w:rsidRPr="00C6099F">
              <w:rPr>
                <w:b/>
              </w:rPr>
              <w:t xml:space="preserve"> лв.</w:t>
            </w:r>
          </w:p>
        </w:tc>
      </w:tr>
    </w:tbl>
    <w:p w:rsidR="001507B6" w:rsidRDefault="001507B6" w:rsidP="003F1390">
      <w:pPr>
        <w:pStyle w:val="a3"/>
        <w:jc w:val="both"/>
      </w:pPr>
    </w:p>
    <w:p w:rsidR="00B041B3" w:rsidRPr="00C417C1" w:rsidRDefault="00B041B3" w:rsidP="00A82A7D">
      <w:pPr>
        <w:pStyle w:val="a3"/>
        <w:jc w:val="both"/>
        <w:rPr>
          <w:b/>
        </w:rPr>
      </w:pPr>
      <w:r w:rsidRPr="00C417C1">
        <w:rPr>
          <w:b/>
        </w:rPr>
        <w:t>Върху главницата се начислява 20</w:t>
      </w:r>
      <w:r w:rsidRPr="00C417C1">
        <w:rPr>
          <w:b/>
          <w:lang w:val="en-US"/>
        </w:rPr>
        <w:t xml:space="preserve"> %</w:t>
      </w:r>
      <w:r w:rsidRPr="00C417C1">
        <w:rPr>
          <w:b/>
        </w:rPr>
        <w:t xml:space="preserve"> ДДС.  </w:t>
      </w:r>
    </w:p>
    <w:p w:rsidR="00D6138D" w:rsidRDefault="00D6138D" w:rsidP="00A82A7D">
      <w:pPr>
        <w:pStyle w:val="a3"/>
        <w:jc w:val="both"/>
      </w:pPr>
    </w:p>
    <w:p w:rsidR="00F93E43" w:rsidRDefault="00D6138D" w:rsidP="00A82A7D">
      <w:pPr>
        <w:pStyle w:val="a3"/>
        <w:ind w:left="-283"/>
        <w:jc w:val="both"/>
      </w:pPr>
      <w:r>
        <w:t xml:space="preserve">          </w:t>
      </w:r>
      <w:r w:rsidR="00F93E43" w:rsidRPr="005E5875">
        <w:t xml:space="preserve">Установените с настоящия акт задължения за </w:t>
      </w:r>
      <w:r w:rsidR="003A1AF5">
        <w:t>внасяне</w:t>
      </w:r>
      <w:r w:rsidR="0076084E">
        <w:t xml:space="preserve"> на</w:t>
      </w:r>
      <w:r w:rsidR="001F0157">
        <w:t xml:space="preserve"> </w:t>
      </w:r>
      <w:r w:rsidR="00DB74D9">
        <w:t xml:space="preserve">такса за </w:t>
      </w:r>
      <w:r w:rsidR="003A1AF5" w:rsidRPr="003A1AF5">
        <w:rPr>
          <w:szCs w:val="24"/>
        </w:rPr>
        <w:t xml:space="preserve"> полз</w:t>
      </w:r>
      <w:r w:rsidR="003A1AF5">
        <w:rPr>
          <w:szCs w:val="24"/>
        </w:rPr>
        <w:t xml:space="preserve">ване на пазари, тържища, тротоари, площади, улични платна, панаири и терени с друго предназначение </w:t>
      </w:r>
      <w:r w:rsidR="00DB74D9" w:rsidRPr="003A1AF5">
        <w:t xml:space="preserve">в размер на </w:t>
      </w:r>
      <w:r w:rsidR="00BE57C4">
        <w:rPr>
          <w:b/>
        </w:rPr>
        <w:t>1 265,72</w:t>
      </w:r>
      <w:r w:rsidR="00BE57C4" w:rsidRPr="008E48F1">
        <w:rPr>
          <w:b/>
        </w:rPr>
        <w:t xml:space="preserve"> лв.</w:t>
      </w:r>
      <w:r w:rsidR="00BE57C4">
        <w:t xml:space="preserve"> (хиляда двеста шестдесет и пет  лева и седемдесет и две стотинки), в т.ч. главница –  </w:t>
      </w:r>
      <w:r w:rsidR="00BE57C4">
        <w:rPr>
          <w:b/>
        </w:rPr>
        <w:t>871,67</w:t>
      </w:r>
      <w:r w:rsidR="00BE57C4" w:rsidRPr="008E48F1">
        <w:rPr>
          <w:b/>
        </w:rPr>
        <w:t xml:space="preserve"> лв</w:t>
      </w:r>
      <w:r w:rsidR="00BE57C4">
        <w:t xml:space="preserve">. (осемстотин седемдесет и един лева и шестдесет и седем стотинки),  ДДС – </w:t>
      </w:r>
      <w:r w:rsidR="00BE57C4">
        <w:rPr>
          <w:b/>
        </w:rPr>
        <w:t>174,33</w:t>
      </w:r>
      <w:r w:rsidR="00BE57C4" w:rsidRPr="008E48F1">
        <w:rPr>
          <w:b/>
        </w:rPr>
        <w:t xml:space="preserve"> лв.</w:t>
      </w:r>
      <w:r w:rsidR="00BE57C4">
        <w:t xml:space="preserve"> ( сто седемдесет и четири лева и тридесет и три стотинки) и лихви, съгласно чл. 4, ал.2 във връзка с чл. 9б от ЗМДТ към 30.10.2013 г. в  размер на  – </w:t>
      </w:r>
      <w:r w:rsidR="00BE57C4">
        <w:rPr>
          <w:b/>
        </w:rPr>
        <w:t>219,72</w:t>
      </w:r>
      <w:r w:rsidR="00BE57C4" w:rsidRPr="008E48F1">
        <w:rPr>
          <w:b/>
        </w:rPr>
        <w:t xml:space="preserve"> лв.</w:t>
      </w:r>
      <w:r w:rsidR="00BE57C4">
        <w:t xml:space="preserve"> (двеста и деветнадесет лева и седемдесет и две стотинки)</w:t>
      </w:r>
      <w:r w:rsidR="00BE57C4">
        <w:t xml:space="preserve"> </w:t>
      </w:r>
      <w:r w:rsidR="007E01FA">
        <w:t xml:space="preserve"> </w:t>
      </w:r>
      <w:r w:rsidR="00F93E43" w:rsidRPr="005E5875">
        <w:t>следва да бъдат внесени</w:t>
      </w:r>
      <w:r w:rsidR="003A1AF5">
        <w:t xml:space="preserve"> в </w:t>
      </w:r>
      <w:r w:rsidR="003A1AF5" w:rsidRPr="00EB1145">
        <w:rPr>
          <w:b/>
        </w:rPr>
        <w:t>брой</w:t>
      </w:r>
      <w:r w:rsidR="003A1AF5">
        <w:t xml:space="preserve"> в касата на Община Пловдив или по </w:t>
      </w:r>
      <w:r w:rsidR="003A1AF5" w:rsidRPr="00EB1145">
        <w:rPr>
          <w:b/>
        </w:rPr>
        <w:t>банкова сметка</w:t>
      </w:r>
      <w:r w:rsidR="00E13E93">
        <w:t xml:space="preserve">, </w:t>
      </w:r>
      <w:r w:rsidR="00F93E43" w:rsidRPr="005E5875">
        <w:t>както следва:</w:t>
      </w:r>
    </w:p>
    <w:p w:rsidR="00D6138D" w:rsidRPr="005E5875" w:rsidRDefault="00D6138D" w:rsidP="00A82A7D">
      <w:pPr>
        <w:pStyle w:val="a3"/>
        <w:ind w:firstLine="709"/>
        <w:jc w:val="both"/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3A1AF5" w:rsidTr="00155326">
        <w:trPr>
          <w:trHeight w:val="911"/>
        </w:trPr>
        <w:tc>
          <w:tcPr>
            <w:tcW w:w="63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155326">
        <w:trPr>
          <w:trHeight w:val="1501"/>
        </w:trPr>
        <w:tc>
          <w:tcPr>
            <w:tcW w:w="635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Такса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3A1AF5" w:rsidRPr="00E079F3" w:rsidRDefault="00BE57C4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871,67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E079F3" w:rsidTr="00155326">
        <w:trPr>
          <w:trHeight w:val="589"/>
        </w:trPr>
        <w:tc>
          <w:tcPr>
            <w:tcW w:w="635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E079F3" w:rsidRPr="00E079F3" w:rsidRDefault="00BE57C4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174,33</w:t>
            </w:r>
            <w:r w:rsidR="00E079F3">
              <w:rPr>
                <w:b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E079F3" w:rsidRPr="00E079F3" w:rsidRDefault="00B151B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272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3A1AF5" w:rsidTr="00155326">
        <w:trPr>
          <w:trHeight w:val="606"/>
        </w:trPr>
        <w:tc>
          <w:tcPr>
            <w:tcW w:w="635" w:type="dxa"/>
            <w:vAlign w:val="center"/>
          </w:tcPr>
          <w:p w:rsidR="003A1AF5" w:rsidRPr="00EB1145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D42ED" w:rsidRPr="00582373" w:rsidRDefault="00BE57C4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219,72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лв</w:t>
            </w:r>
            <w:proofErr w:type="spellEnd"/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</w:t>
            </w:r>
            <w:proofErr w:type="spellStart"/>
            <w:r w:rsidR="003A1AF5"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3A1AF5" w:rsidRDefault="003A1AF5" w:rsidP="00A82A7D">
      <w:pPr>
        <w:pStyle w:val="a3"/>
        <w:jc w:val="both"/>
      </w:pPr>
      <w:r>
        <w:t xml:space="preserve">            </w:t>
      </w:r>
    </w:p>
    <w:p w:rsidR="00F56712" w:rsidRDefault="00F56712" w:rsidP="00A82A7D">
      <w:pPr>
        <w:pStyle w:val="a3"/>
        <w:jc w:val="both"/>
      </w:pPr>
    </w:p>
    <w:p w:rsidR="003A1AF5" w:rsidRDefault="00154534" w:rsidP="00A82A7D">
      <w:pPr>
        <w:pStyle w:val="a3"/>
        <w:jc w:val="both"/>
        <w:rPr>
          <w:b/>
        </w:rPr>
      </w:pPr>
      <w:r>
        <w:t xml:space="preserve">              По посочен</w:t>
      </w:r>
      <w:r w:rsidR="00EA1EA4">
        <w:t>ата</w:t>
      </w:r>
      <w:r w:rsidR="003A1AF5">
        <w:t xml:space="preserve"> банков</w:t>
      </w:r>
      <w:r>
        <w:t>а сметка</w:t>
      </w:r>
      <w:r w:rsidR="003A1AF5">
        <w:t xml:space="preserve"> </w:t>
      </w:r>
      <w:r>
        <w:t xml:space="preserve">и съответния код за вид плащане </w:t>
      </w:r>
      <w:r w:rsidR="003A1AF5">
        <w:t xml:space="preserve">следва да </w:t>
      </w:r>
      <w:r>
        <w:t xml:space="preserve">бъдат внесени </w:t>
      </w:r>
      <w:r w:rsidR="003A1AF5">
        <w:t xml:space="preserve"> и </w:t>
      </w:r>
      <w:r>
        <w:t xml:space="preserve">съответните </w:t>
      </w:r>
      <w:r w:rsidR="003A1AF5">
        <w:t xml:space="preserve">лихви за просрочие,  </w:t>
      </w:r>
      <w:r>
        <w:t>изчислени до деня на  плащането.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>
        <w:t xml:space="preserve">кмета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498"/>
        </w:tabs>
        <w:ind w:left="-142" w:firstLine="851"/>
        <w:jc w:val="both"/>
      </w:pPr>
      <w:r w:rsidRPr="005E5875">
        <w:t xml:space="preserve">Настоящият акт се състави в </w:t>
      </w:r>
      <w:r w:rsidR="00582373">
        <w:t>три</w:t>
      </w:r>
      <w:r w:rsidRPr="005E5875">
        <w:t xml:space="preserve"> еднообразни екземпляра – </w:t>
      </w:r>
      <w:r w:rsidR="00582373">
        <w:t>два</w:t>
      </w:r>
      <w:r w:rsidRPr="005E5875">
        <w:t xml:space="preserve"> за органа по приходите и един за задълженото лице</w:t>
      </w:r>
      <w:r w:rsidR="00436AA9">
        <w:t xml:space="preserve"> – </w:t>
      </w:r>
      <w:r w:rsidR="00B151B3">
        <w:t>„</w:t>
      </w:r>
      <w:r w:rsidR="007E01FA">
        <w:t>ЛИКЬОР КЛУБ</w:t>
      </w:r>
      <w:r w:rsidR="007374E5">
        <w:t xml:space="preserve">” </w:t>
      </w:r>
      <w:r w:rsidR="001507B6">
        <w:t>ЕО</w:t>
      </w:r>
      <w:r w:rsidR="00B151B3">
        <w:t xml:space="preserve">ОД, ЕИК </w:t>
      </w:r>
      <w:r w:rsidR="007E01FA">
        <w:t>200886979</w:t>
      </w:r>
      <w:r w:rsidR="00B151B3">
        <w:t xml:space="preserve">, управлявано и представлявано от управителя </w:t>
      </w:r>
      <w:r w:rsidR="007E01FA">
        <w:t xml:space="preserve">Емил Димитров </w:t>
      </w:r>
      <w:proofErr w:type="spellStart"/>
      <w:r w:rsidR="007E01FA">
        <w:t>Димитров</w:t>
      </w:r>
      <w:proofErr w:type="spellEnd"/>
      <w:r w:rsidR="00B151B3"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F56712" w:rsidRDefault="00F56712" w:rsidP="00A82A7D">
      <w:pPr>
        <w:pStyle w:val="a3"/>
        <w:tabs>
          <w:tab w:val="clear" w:pos="9072"/>
          <w:tab w:val="right" w:pos="9498"/>
        </w:tabs>
        <w:jc w:val="both"/>
      </w:pPr>
    </w:p>
    <w:p w:rsidR="00F235EB" w:rsidRDefault="00F235EB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Pr="005E587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7E01FA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7E01FA">
        <w:t>21.11</w:t>
      </w:r>
      <w:r w:rsidR="00C64297">
        <w:t>.2013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 </w:t>
      </w:r>
      <w:r w:rsidR="007E01FA">
        <w:rPr>
          <w:b/>
        </w:rPr>
        <w:t xml:space="preserve">          </w:t>
      </w:r>
      <w:r w:rsidR="00B151B3">
        <w:rPr>
          <w:b/>
        </w:rPr>
        <w:t xml:space="preserve">ОРГАН ПО </w:t>
      </w:r>
    </w:p>
    <w:p w:rsidR="00F93E43" w:rsidRPr="005E5875" w:rsidRDefault="007E01FA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>
        <w:rPr>
          <w:b/>
        </w:rPr>
        <w:t xml:space="preserve"> </w:t>
      </w:r>
      <w:r>
        <w:t>г</w:t>
      </w:r>
      <w:r w:rsidRPr="007E01FA">
        <w:t>р. Пловдив</w:t>
      </w:r>
      <w:r>
        <w:rPr>
          <w:b/>
        </w:rPr>
        <w:t xml:space="preserve">                                                      </w:t>
      </w:r>
      <w:r w:rsidR="00B151B3">
        <w:rPr>
          <w:b/>
        </w:rPr>
        <w:t>ПРИХОДИТЕ</w:t>
      </w:r>
      <w:r w:rsidR="00F93E43"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="00F93E43" w:rsidRPr="005E5875">
        <w:rPr>
          <w:b/>
        </w:rPr>
        <w:t>…………………………</w:t>
      </w:r>
    </w:p>
    <w:p w:rsidR="00F93E43" w:rsidRPr="005E5875" w:rsidRDefault="00F93E43" w:rsidP="00A82A7D">
      <w:pPr>
        <w:pStyle w:val="a3"/>
        <w:jc w:val="both"/>
      </w:pPr>
      <w:r w:rsidRPr="00544938">
        <w:t xml:space="preserve"> </w:t>
      </w:r>
      <w:r w:rsidRPr="005E5875">
        <w:rPr>
          <w:b/>
        </w:rPr>
        <w:t xml:space="preserve">                                                           </w:t>
      </w:r>
      <w:r w:rsidR="00B151B3">
        <w:rPr>
          <w:b/>
        </w:rPr>
        <w:t xml:space="preserve">                                   </w:t>
      </w:r>
      <w:r w:rsidR="007E01FA">
        <w:rPr>
          <w:b/>
        </w:rPr>
        <w:t xml:space="preserve">     </w:t>
      </w:r>
      <w:r w:rsidR="00B151B3">
        <w:rPr>
          <w:b/>
        </w:rPr>
        <w:t xml:space="preserve">     </w:t>
      </w:r>
      <w:r w:rsidRPr="005E5875">
        <w:rPr>
          <w:b/>
        </w:rPr>
        <w:t>/</w:t>
      </w:r>
      <w:r w:rsidR="00582373">
        <w:rPr>
          <w:b/>
        </w:rPr>
        <w:t xml:space="preserve">Д. </w:t>
      </w:r>
      <w:proofErr w:type="spellStart"/>
      <w:r w:rsidR="00582373">
        <w:rPr>
          <w:b/>
        </w:rPr>
        <w:t>Шалапатова</w:t>
      </w:r>
      <w:proofErr w:type="spellEnd"/>
      <w:r w:rsidR="00B64EF0">
        <w:rPr>
          <w:b/>
        </w:rPr>
        <w:t xml:space="preserve"> </w:t>
      </w:r>
      <w:r w:rsidRPr="005E5875">
        <w:rPr>
          <w:b/>
        </w:rPr>
        <w:t>/</w:t>
      </w:r>
    </w:p>
    <w:sectPr w:rsidR="00F93E43" w:rsidRPr="005E5875" w:rsidSect="007F74B5">
      <w:footerReference w:type="even" r:id="rId12"/>
      <w:footerReference w:type="default" r:id="rId13"/>
      <w:headerReference w:type="first" r:id="rId14"/>
      <w:pgSz w:w="11906" w:h="16838" w:code="9"/>
      <w:pgMar w:top="851" w:right="991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28" w:rsidRDefault="00B52128">
      <w:r>
        <w:separator/>
      </w:r>
    </w:p>
  </w:endnote>
  <w:endnote w:type="continuationSeparator" w:id="0">
    <w:p w:rsidR="00B52128" w:rsidRDefault="00B5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C5" w:rsidRDefault="005E0D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DC5" w:rsidRDefault="005E0DC5">
    <w:pPr>
      <w:pStyle w:val="a5"/>
      <w:ind w:right="360"/>
    </w:pPr>
  </w:p>
  <w:p w:rsidR="005E0DC5" w:rsidRDefault="005E0DC5"/>
  <w:p w:rsidR="005E0DC5" w:rsidRDefault="005E0DC5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C5" w:rsidRDefault="005E0D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57C4">
      <w:rPr>
        <w:rStyle w:val="a7"/>
        <w:noProof/>
      </w:rPr>
      <w:t>2</w:t>
    </w:r>
    <w:r>
      <w:rPr>
        <w:rStyle w:val="a7"/>
      </w:rPr>
      <w:fldChar w:fldCharType="end"/>
    </w:r>
  </w:p>
  <w:p w:rsidR="005E0DC5" w:rsidRDefault="005E0DC5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28" w:rsidRDefault="00B52128">
      <w:r>
        <w:separator/>
      </w:r>
    </w:p>
  </w:footnote>
  <w:footnote w:type="continuationSeparator" w:id="0">
    <w:p w:rsidR="00B52128" w:rsidRDefault="00B5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C5" w:rsidRDefault="005E0DC5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5E0DC5" w:rsidRDefault="005E0DC5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79E70714" wp14:editId="2F0773C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4BF0F673" wp14:editId="762B8838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5E0DC5" w:rsidRDefault="005E0DC5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81"/>
    <w:multiLevelType w:val="hybridMultilevel"/>
    <w:tmpl w:val="5C14CE30"/>
    <w:lvl w:ilvl="0" w:tplc="5AC82F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04812"/>
    <w:multiLevelType w:val="hybridMultilevel"/>
    <w:tmpl w:val="20885150"/>
    <w:lvl w:ilvl="0" w:tplc="C3D45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17C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4A29"/>
    <w:rsid w:val="00104C25"/>
    <w:rsid w:val="00105B7E"/>
    <w:rsid w:val="00110EB0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07B6"/>
    <w:rsid w:val="001525CA"/>
    <w:rsid w:val="001543F5"/>
    <w:rsid w:val="00154534"/>
    <w:rsid w:val="00154901"/>
    <w:rsid w:val="00154F1C"/>
    <w:rsid w:val="001552CC"/>
    <w:rsid w:val="00155326"/>
    <w:rsid w:val="0015534F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A3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49CD"/>
    <w:rsid w:val="002A4F7A"/>
    <w:rsid w:val="002A5DF6"/>
    <w:rsid w:val="002A7763"/>
    <w:rsid w:val="002B2417"/>
    <w:rsid w:val="002B2C51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905C4"/>
    <w:rsid w:val="003918FE"/>
    <w:rsid w:val="003932D1"/>
    <w:rsid w:val="00397585"/>
    <w:rsid w:val="003A1AF5"/>
    <w:rsid w:val="003A300E"/>
    <w:rsid w:val="003A31CC"/>
    <w:rsid w:val="003A33B0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6880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23146"/>
    <w:rsid w:val="00523194"/>
    <w:rsid w:val="005244CC"/>
    <w:rsid w:val="00524B99"/>
    <w:rsid w:val="005270E0"/>
    <w:rsid w:val="005270F7"/>
    <w:rsid w:val="005309FE"/>
    <w:rsid w:val="005310A4"/>
    <w:rsid w:val="005323AF"/>
    <w:rsid w:val="005337E9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28C"/>
    <w:rsid w:val="005D1C0A"/>
    <w:rsid w:val="005D3BD6"/>
    <w:rsid w:val="005D452D"/>
    <w:rsid w:val="005D6773"/>
    <w:rsid w:val="005D7B33"/>
    <w:rsid w:val="005E042F"/>
    <w:rsid w:val="005E0B1F"/>
    <w:rsid w:val="005E0DC5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127E"/>
    <w:rsid w:val="00642336"/>
    <w:rsid w:val="00643DEB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3986"/>
    <w:rsid w:val="006645B3"/>
    <w:rsid w:val="00664A08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60A2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16DE"/>
    <w:rsid w:val="00741A0E"/>
    <w:rsid w:val="00741F7C"/>
    <w:rsid w:val="007437EE"/>
    <w:rsid w:val="00744697"/>
    <w:rsid w:val="00746C48"/>
    <w:rsid w:val="0074779D"/>
    <w:rsid w:val="00752D4F"/>
    <w:rsid w:val="00753003"/>
    <w:rsid w:val="007534AB"/>
    <w:rsid w:val="00753DA6"/>
    <w:rsid w:val="00760149"/>
    <w:rsid w:val="00760617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14FC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01FA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32F2"/>
    <w:rsid w:val="007F449D"/>
    <w:rsid w:val="007F5613"/>
    <w:rsid w:val="007F5EF4"/>
    <w:rsid w:val="007F603D"/>
    <w:rsid w:val="007F74B5"/>
    <w:rsid w:val="007F7511"/>
    <w:rsid w:val="0080018B"/>
    <w:rsid w:val="00803ED1"/>
    <w:rsid w:val="00806621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794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0C16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062B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32D4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4C0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12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57C4"/>
    <w:rsid w:val="00BE678A"/>
    <w:rsid w:val="00BE688F"/>
    <w:rsid w:val="00BE73FE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5786"/>
    <w:rsid w:val="00C06097"/>
    <w:rsid w:val="00C06370"/>
    <w:rsid w:val="00C07445"/>
    <w:rsid w:val="00C0761F"/>
    <w:rsid w:val="00C07D26"/>
    <w:rsid w:val="00C10392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099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5788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0AE5"/>
    <w:rsid w:val="00DF1865"/>
    <w:rsid w:val="00DF2032"/>
    <w:rsid w:val="00DF3A8E"/>
    <w:rsid w:val="00DF412C"/>
    <w:rsid w:val="00DF7CBA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E75"/>
    <w:rsid w:val="00EC345B"/>
    <w:rsid w:val="00EC4F95"/>
    <w:rsid w:val="00EC593E"/>
    <w:rsid w:val="00EC6EE5"/>
    <w:rsid w:val="00ED0C47"/>
    <w:rsid w:val="00ED115F"/>
    <w:rsid w:val="00ED2A59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35EB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6712"/>
    <w:rsid w:val="00F5772A"/>
    <w:rsid w:val="00F60EB6"/>
    <w:rsid w:val="00F62137"/>
    <w:rsid w:val="00F648D8"/>
    <w:rsid w:val="00F67493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99F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C609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99F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C60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35E3-6718-4A70-B298-50ADE792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Euro</cp:lastModifiedBy>
  <cp:revision>3</cp:revision>
  <cp:lastPrinted>2013-11-21T12:42:00Z</cp:lastPrinted>
  <dcterms:created xsi:type="dcterms:W3CDTF">2013-11-21T14:42:00Z</dcterms:created>
  <dcterms:modified xsi:type="dcterms:W3CDTF">2013-11-21T15:00:00Z</dcterms:modified>
</cp:coreProperties>
</file>