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E3" w:rsidRPr="005755E3" w:rsidRDefault="00191077" w:rsidP="005755E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bg-BG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1pt;margin-top:-4.75pt;width:115.2pt;height:79.2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478934824" r:id="rId10"/>
        </w:pict>
      </w:r>
      <w:r w:rsidR="005755E3" w:rsidRPr="005755E3">
        <w:rPr>
          <w:rFonts w:ascii="Arial" w:eastAsia="Times New Roman" w:hAnsi="Arial" w:cs="Times New Roman"/>
          <w:sz w:val="28"/>
          <w:szCs w:val="20"/>
          <w:lang w:val="en-US" w:eastAsia="bg-BG"/>
        </w:rPr>
        <w:t xml:space="preserve">                                                    </w:t>
      </w:r>
    </w:p>
    <w:p w:rsidR="005755E3" w:rsidRPr="005755E3" w:rsidRDefault="005755E3" w:rsidP="0057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ОБЩИНА  ПЛОВДИВ</w:t>
      </w:r>
    </w:p>
    <w:p w:rsidR="005755E3" w:rsidRPr="005755E3" w:rsidRDefault="00191077" w:rsidP="0057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Пловдив 4000, пл. Ст. Стамболов  № 1, тел.:(032)656 703</w:t>
      </w:r>
    </w:p>
    <w:p w:rsidR="005755E3" w:rsidRPr="005755E3" w:rsidRDefault="00191077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hyperlink r:id="rId11" w:history="1">
        <w:r w:rsidR="005755E3" w:rsidRPr="005755E3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bg-BG"/>
          </w:rPr>
          <w:t>www.plovdiv.bg</w:t>
        </w:r>
      </w:hyperlink>
      <w:r w:rsidR="005755E3" w:rsidRPr="005755E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, e-mail: </w:t>
      </w:r>
      <w:r w:rsidR="005755E3" w:rsidRPr="005755E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bg-BG"/>
        </w:rPr>
        <w:t>info@plovdiv.bg</w:t>
      </w:r>
    </w:p>
    <w:p w:rsidR="005755E3" w:rsidRPr="005755E3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</w:pPr>
    </w:p>
    <w:p w:rsidR="005755E3" w:rsidRPr="00FC6DD2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C6DD2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 xml:space="preserve">Акт 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00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42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0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12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.2014 г.</w:t>
      </w:r>
    </w:p>
    <w:p w:rsidR="005755E3" w:rsidRPr="005755E3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>за установяване на задължение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ОБ-001170 / 10.07.2014 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           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Настоящият акт се издава от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 на длъжност младши 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Административнопроцесуалния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кодекс (АПК), както и с оглед на фактите и обстоятелствата, изложени в Протокол за извършена проверка 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№ ПП – 00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0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.2014г.,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относно установяване на задължения за такса,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ОБ-0011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издадено на: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„ТАНЯ И СИЕ 2013“ ЕООД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управлявано и представлявано от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Таня Деянова Йовчева.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5755E3" w:rsidRPr="005755E3" w:rsidTr="00294F6E">
        <w:trPr>
          <w:trHeight w:val="181"/>
        </w:trPr>
        <w:tc>
          <w:tcPr>
            <w:tcW w:w="3340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ЕИК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5755E3" w:rsidRPr="005755E3" w:rsidTr="00294F6E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5E3" w:rsidRPr="005755E3" w:rsidRDefault="005755E3" w:rsidP="005755E3">
            <w:pPr>
              <w:tabs>
                <w:tab w:val="left" w:pos="260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</w:t>
            </w:r>
            <w:r w:rsidR="00A5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57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Със седалище и адрес на управление: гр.Пловдив, 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ул.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Отец Паисий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 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След извършена  проверка с период на обхват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за установяване на факти и обстоятелства от значение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ОБ-0011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7.2014 г</w:t>
      </w:r>
      <w:r w:rsidR="00EC20B6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 съгласно Раздел ІІ от Закона за местните данъци и такси /ЗМДТ/,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същите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обективирани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Протокол № 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ПП – 0028 / 01.12.2014г.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на основание следните 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МОТИВИ: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C20B6" w:rsidRPr="00D425D7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Със  заявление с вх. № 14 Ф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5272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Pr="00D425D7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гр.Пловдив,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ул. 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r w:rsidRPr="007C58DD">
        <w:rPr>
          <w:rFonts w:ascii="Times New Roman" w:hAnsi="Times New Roman" w:cs="Times New Roman"/>
          <w:sz w:val="24"/>
          <w:szCs w:val="24"/>
          <w:lang w:eastAsia="bg-BG"/>
        </w:rPr>
        <w:t>управлявано и представлявано</w:t>
      </w:r>
      <w:r w:rsidRPr="00D425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D425D7">
        <w:rPr>
          <w:rFonts w:ascii="Times New Roman" w:hAnsi="Times New Roman" w:cs="Times New Roman"/>
          <w:sz w:val="24"/>
          <w:szCs w:val="24"/>
        </w:rPr>
        <w:t xml:space="preserve">, заявява искане за издаване на разрешение за ползване на имот общинска собственост за търговска дейност, чрез поставяне на мобилен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обект – маси за открито сервиране на площ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25D7">
        <w:rPr>
          <w:rFonts w:ascii="Times New Roman" w:hAnsi="Times New Roman" w:cs="Times New Roman"/>
          <w:sz w:val="24"/>
          <w:szCs w:val="24"/>
        </w:rPr>
        <w:t xml:space="preserve"> кв.м пред обект </w:t>
      </w:r>
      <w:r w:rsidRPr="00D425D7">
        <w:rPr>
          <w:rFonts w:ascii="Times New Roman" w:hAnsi="Times New Roman" w:cs="Times New Roman"/>
          <w:sz w:val="24"/>
          <w:szCs w:val="24"/>
        </w:rPr>
        <w:lastRenderedPageBreak/>
        <w:t>Класически ресторант „</w:t>
      </w:r>
      <w:r>
        <w:rPr>
          <w:rFonts w:ascii="Times New Roman" w:hAnsi="Times New Roman" w:cs="Times New Roman"/>
          <w:sz w:val="24"/>
          <w:szCs w:val="24"/>
        </w:rPr>
        <w:t xml:space="preserve">Белият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паяк</w:t>
      </w:r>
      <w:r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6, </w:t>
      </w:r>
      <w:r w:rsidRPr="00D425D7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до 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г.</w:t>
      </w:r>
    </w:p>
    <w:p w:rsidR="00EC20B6" w:rsidRPr="007C58DD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C58DD">
        <w:t xml:space="preserve">             </w:t>
      </w:r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Заявителят представя схема за разполагане на маси за открито сервиране с площ от 17,5 кв.м, и слънцезащитни чадъри, съгласно изискванията на чл.11, ал.7 от Наредба за  разполагане на </w:t>
      </w:r>
      <w:proofErr w:type="spellStart"/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 за търговски и други обслужващи дейности и елементи на градското обзавеждане /НРПОТДОДЕГО/ на територията на Община Пловдив, пред заведение за обществено хранене на ул. „Д-р Вълкович“ – Бирария – ресторант „Белият паяк“, УПИ </w:t>
      </w:r>
      <w:r w:rsidRPr="007C58DD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VIII</w:t>
      </w:r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2257, кв. 75 стар по плана на Централна градска част, гр. Пловдив, одобрена от Главен архитект на Община Пловдив, същата съгласувана с Министерство на културата.</w:t>
      </w:r>
    </w:p>
    <w:p w:rsidR="00EC20B6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ОБ-0011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сервиране,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ED224F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7C58DD">
        <w:rPr>
          <w:rFonts w:ascii="Times New Roman" w:hAnsi="Times New Roman" w:cs="Times New Roman"/>
          <w:sz w:val="24"/>
          <w:szCs w:val="24"/>
          <w:lang w:eastAsia="bg-BG"/>
        </w:rPr>
        <w:t>управлявано и представлявано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17.5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кв.м за разполагане на маси за открито сервиране пред </w:t>
      </w:r>
      <w:r w:rsidRPr="00D425D7">
        <w:rPr>
          <w:rFonts w:ascii="Times New Roman" w:hAnsi="Times New Roman" w:cs="Times New Roman"/>
          <w:sz w:val="24"/>
          <w:szCs w:val="24"/>
        </w:rPr>
        <w:t>Класически ресторант „</w:t>
      </w:r>
      <w:r>
        <w:rPr>
          <w:rFonts w:ascii="Times New Roman" w:hAnsi="Times New Roman" w:cs="Times New Roman"/>
          <w:sz w:val="24"/>
          <w:szCs w:val="24"/>
        </w:rPr>
        <w:t xml:space="preserve">Белият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паяк</w:t>
      </w:r>
      <w:r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6.</w:t>
      </w:r>
    </w:p>
    <w:p w:rsidR="00EC20B6" w:rsidRPr="00ED224F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ОБ-001170 / 10.07.2014 г. за ползване на имот общинска собственост за търговска дейност е съставено в два еднообразни екземпляра и г-жа Таня Деянова Йовчева, в качеството си на </w:t>
      </w:r>
      <w:r w:rsidRPr="00ED224F">
        <w:rPr>
          <w:rFonts w:ascii="Times New Roman" w:hAnsi="Times New Roman" w:cs="Times New Roman"/>
          <w:sz w:val="24"/>
          <w:szCs w:val="24"/>
        </w:rPr>
        <w:t xml:space="preserve">управител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дружество „ТАНЯ И СИЕ 2013“ ЕООД, ЕИК 202804087 е положила подпис върху документа, с което декларира, че е запозната и е съгласна с условията на Разрешението, респективно със задълженията, които произтичат от него. Разрешението е получено лично от управителя на 17.07.2014 г.</w:t>
      </w:r>
    </w:p>
    <w:p w:rsidR="00EC20B6" w:rsidRPr="0084050A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За ползването на имота общинска собственост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 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следва да заплаща ежемесечно до 20-то число на текущият месец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такса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350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,00 лв.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триста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петдесет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нула стотинки</w:t>
      </w:r>
      <w:r w:rsidRPr="0084050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)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ДДС, определена съобразно Приложение № 2, позиция № </w:t>
      </w:r>
      <w:r w:rsidRPr="0084050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X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, т.2, буква а/ –  Такса за ползване на терени за разполагане на маси за консумация на открито, към Наредба за определянето и администрирането на местните такси и цени на услуги на Община Пловдив, в редакцията й приета с Решение № 504, взето с Протокол № 22 от 20.12.2012г.</w:t>
      </w:r>
    </w:p>
    <w:p w:rsidR="00EC20B6" w:rsidRPr="0084050A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Разрешение №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10.07.2014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 на имот общинска собственост за търговска дейност важи за срок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до 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Документът е издаден чрез финансово-счетоводната програма за „Отчитане на приходите от стопанска дейност на Община Пловдив”, като при обработването му се въвежда и записва месечен финансов план, чрез който се генерират начисленията по разрешението, респективно задълженията на ползвателя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EC20B6" w:rsidRPr="0084342D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4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="00A530B6">
        <w:rPr>
          <w:rFonts w:ascii="Times New Roman" w:hAnsi="Times New Roman" w:cs="Times New Roman"/>
          <w:sz w:val="24"/>
          <w:szCs w:val="24"/>
        </w:rPr>
        <w:t xml:space="preserve">следващо място, на </w:t>
      </w:r>
      <w:r w:rsidRPr="0084342D">
        <w:rPr>
          <w:rFonts w:ascii="Times New Roman" w:hAnsi="Times New Roman" w:cs="Times New Roman"/>
          <w:sz w:val="24"/>
          <w:szCs w:val="24"/>
        </w:rPr>
        <w:t>21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Pr="0084342D">
        <w:rPr>
          <w:rFonts w:ascii="Times New Roman" w:hAnsi="Times New Roman" w:cs="Times New Roman"/>
          <w:sz w:val="24"/>
          <w:szCs w:val="24"/>
        </w:rPr>
        <w:t xml:space="preserve">4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г. </w:t>
      </w:r>
      <w:r w:rsidR="00A530B6">
        <w:rPr>
          <w:rFonts w:ascii="Times New Roman" w:hAnsi="Times New Roman" w:cs="Times New Roman"/>
          <w:sz w:val="24"/>
          <w:szCs w:val="24"/>
        </w:rPr>
        <w:t xml:space="preserve">г-жа 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Йовчева, действаща в качеството си на управител на</w:t>
      </w:r>
      <w:r w:rsidR="00A530B6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дружество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="008E0A56">
        <w:rPr>
          <w:rFonts w:ascii="Times New Roman" w:hAnsi="Times New Roman" w:cs="Times New Roman"/>
          <w:sz w:val="24"/>
          <w:szCs w:val="24"/>
        </w:rPr>
        <w:t>, депозира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8E0A56">
        <w:rPr>
          <w:rFonts w:ascii="Times New Roman" w:hAnsi="Times New Roman" w:cs="Times New Roman"/>
          <w:sz w:val="24"/>
          <w:szCs w:val="24"/>
        </w:rPr>
        <w:t xml:space="preserve">до </w:t>
      </w:r>
      <w:r w:rsidR="008E0A56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Кмета на Община Пловдив</w:t>
      </w:r>
      <w:r w:rsidR="008E0A56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з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аявление с вх.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Ф</w:t>
      </w:r>
      <w:r w:rsidRPr="0084342D">
        <w:rPr>
          <w:rFonts w:ascii="Times New Roman" w:hAnsi="Times New Roman" w:cs="Times New Roman"/>
          <w:sz w:val="24"/>
          <w:szCs w:val="24"/>
        </w:rPr>
        <w:t>7440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84342D">
        <w:rPr>
          <w:rFonts w:ascii="Times New Roman" w:hAnsi="Times New Roman" w:cs="Times New Roman"/>
          <w:sz w:val="24"/>
          <w:szCs w:val="24"/>
        </w:rPr>
        <w:t>21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Pr="0084342D">
        <w:rPr>
          <w:rFonts w:ascii="Times New Roman" w:hAnsi="Times New Roman" w:cs="Times New Roman"/>
          <w:sz w:val="24"/>
          <w:szCs w:val="24"/>
        </w:rPr>
        <w:t>4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г., с което заявява искане за прекратяване на действието на Разрешение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Pr="0084342D">
        <w:rPr>
          <w:rFonts w:ascii="Times New Roman" w:hAnsi="Times New Roman" w:cs="Times New Roman"/>
          <w:sz w:val="24"/>
          <w:szCs w:val="24"/>
        </w:rPr>
        <w:t>.2014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. Съгласно Заповед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14ОА2956/13.11.2014 г. на Кмета на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на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Община Пловдив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 действието на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Разрешение №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Pr="0084342D">
        <w:rPr>
          <w:rFonts w:ascii="Times New Roman" w:hAnsi="Times New Roman" w:cs="Times New Roman"/>
          <w:sz w:val="24"/>
          <w:szCs w:val="24"/>
        </w:rPr>
        <w:t>.2014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ползване на имот общинска собственост за 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извършване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търговска дейност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, чрез поставяне на мобилен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площ от 1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7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кв.м п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Класически ресторант </w:t>
      </w:r>
      <w:r w:rsidRPr="0084342D">
        <w:rPr>
          <w:rFonts w:ascii="Times New Roman" w:hAnsi="Times New Roman" w:cs="Times New Roman"/>
          <w:sz w:val="24"/>
          <w:szCs w:val="24"/>
        </w:rPr>
        <w:t xml:space="preserve">„Белият </w:t>
      </w:r>
      <w:proofErr w:type="spellStart"/>
      <w:r w:rsidRPr="0084342D">
        <w:rPr>
          <w:rFonts w:ascii="Times New Roman" w:hAnsi="Times New Roman" w:cs="Times New Roman"/>
          <w:sz w:val="24"/>
          <w:szCs w:val="24"/>
        </w:rPr>
        <w:t>паяк’’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„Отец Паисий“ № 16.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“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202804087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управлявано и представлявано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, се счита за прекратено от 01.11.2014г.</w:t>
      </w:r>
    </w:p>
    <w:p w:rsidR="00EC20B6" w:rsidRDefault="00EC20B6" w:rsidP="00EC20B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периода на ползване на общинския имот, до ползвателя му - </w:t>
      </w:r>
      <w:r w:rsidRPr="00FC6D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C6DD2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FC6D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C6DD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EC20B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202804087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изготвено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уведомителн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 с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изх. № 14Ф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5272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10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с установени задължения към </w:t>
      </w:r>
      <w:r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.10.2014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700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 с начислен ДДС и лихва за </w:t>
      </w:r>
      <w:proofErr w:type="spellStart"/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0,49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връчено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лично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управителя г-жа Таня Деянова Йовчева на 28.10.2014 г., видно от приложената разписка към писмото, поради забава на плащане на дължимата месечна такса.</w:t>
      </w:r>
    </w:p>
    <w:p w:rsidR="00EC20B6" w:rsidRPr="00CC0EF0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Писмото съдържа и предупреждение към длъжника, тъй като посочва, че ако в указания срок същият не изпълни задължението си, ще се пристъпи към принудително изпълнение по реда на ДОПК.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    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Ал.2 на чл.20 от посочената по-горе Наредба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Централна търговска част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съгласно обхвата на зоните, посочен в Приложение №1 към Наредбата.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        </w:t>
      </w:r>
    </w:p>
    <w:p w:rsidR="008E5E25" w:rsidRPr="005755E3" w:rsidRDefault="008E5E25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Ето защо:</w:t>
      </w:r>
    </w:p>
    <w:p w:rsidR="005755E3" w:rsidRPr="005755E3" w:rsidRDefault="005755E3" w:rsidP="005755E3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0B6" w:rsidRPr="0084050A" w:rsidRDefault="00EC20B6" w:rsidP="00EC2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2014г.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а/ Таксата за ползване на терени за разполагане на маси за консумация на открито е определена в размер на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месец с ДДС за терени, </w:t>
      </w:r>
      <w:proofErr w:type="spellStart"/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Централна градска част.</w:t>
      </w:r>
    </w:p>
    <w:p w:rsidR="00EC20B6" w:rsidRPr="0084050A" w:rsidRDefault="00EC20B6" w:rsidP="00EC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17.5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* 20,00 лв./кв.м 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350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291.67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лв./месец без ДДС.</w:t>
      </w:r>
    </w:p>
    <w:p w:rsidR="00EC20B6" w:rsidRPr="0084050A" w:rsidRDefault="00EC20B6" w:rsidP="00EC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55E3" w:rsidRPr="005755E3" w:rsidRDefault="005755E3" w:rsidP="005755E3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55E3" w:rsidRDefault="005755E3" w:rsidP="005755E3">
      <w:pPr>
        <w:tabs>
          <w:tab w:val="left" w:pos="2600"/>
          <w:tab w:val="center" w:pos="4536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Във връзка с горното,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начислените такси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EC20B6" w:rsidRPr="0084342D">
        <w:rPr>
          <w:rFonts w:ascii="Times New Roman" w:hAnsi="Times New Roman" w:cs="Times New Roman"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 за ползване на имот общинска собственост за търговска дейност, съгласно Раздел ІІ от ЗМДТ, чрез поставяне на мобилен </w:t>
      </w:r>
      <w:proofErr w:type="spellStart"/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 на площ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17,5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кв.м пред </w:t>
      </w:r>
      <w:r w:rsidR="00EC20B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Класически ресторант </w:t>
      </w:r>
      <w:r w:rsidR="00EC20B6" w:rsidRPr="0084342D">
        <w:rPr>
          <w:rFonts w:ascii="Times New Roman" w:hAnsi="Times New Roman" w:cs="Times New Roman"/>
          <w:sz w:val="24"/>
          <w:szCs w:val="24"/>
        </w:rPr>
        <w:t xml:space="preserve">„Белият </w:t>
      </w:r>
      <w:proofErr w:type="spellStart"/>
      <w:r w:rsidR="00EC20B6" w:rsidRPr="0084342D">
        <w:rPr>
          <w:rFonts w:ascii="Times New Roman" w:hAnsi="Times New Roman" w:cs="Times New Roman"/>
          <w:sz w:val="24"/>
          <w:szCs w:val="24"/>
        </w:rPr>
        <w:t>паяк’’</w:t>
      </w:r>
      <w:proofErr w:type="spellEnd"/>
      <w:r w:rsidR="00EC20B6"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0B6"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EC20B6"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„Отец Паисий“ № 16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периода на ползване на общинския имот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 до 3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., са отразени в приведения табличен вид:</w:t>
      </w:r>
    </w:p>
    <w:p w:rsidR="00EC20B6" w:rsidRPr="005755E3" w:rsidRDefault="00EC20B6" w:rsidP="005755E3">
      <w:pPr>
        <w:tabs>
          <w:tab w:val="left" w:pos="2600"/>
          <w:tab w:val="center" w:pos="4536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2400"/>
      </w:tblGrid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таксата</w:t>
            </w:r>
          </w:p>
          <w:p w:rsidR="00EC20B6" w:rsidRPr="0084050A" w:rsidRDefault="00EC20B6" w:rsidP="00294F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/в лв., без ДДС/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225,81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 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1100,82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Върху главницата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На следващо място, съгласно т. 8 на Разрешение №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EC20B6" w:rsidRPr="0084342D">
        <w:rPr>
          <w:rFonts w:ascii="Times New Roman" w:hAnsi="Times New Roman" w:cs="Times New Roman"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срок до 20-то число на текущия месец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брой в касата на Община Пловдив или по банков път – по сметката на Община Пловдив, указана в Разрешението.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От гореизложеното следва извода, че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дружество</w:t>
      </w:r>
      <w:r w:rsidR="00EC20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EC20B6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EC20B6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,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в качеството си на ползвател на общинския имот, е юридическото лице, задължено да заплаща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ежемесечно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в срок до 20-то число на текущия месец начислените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такси по чл. 72 от ЗМДТ,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proofErr w:type="spellStart"/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по Разрешение № </w:t>
      </w:r>
      <w:r w:rsidR="00EC20B6" w:rsidRPr="00EC20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ОБ-001170 / 10.07</w:t>
      </w:r>
      <w:r w:rsidR="00EC20B6" w:rsidRPr="00EC20B6">
        <w:rPr>
          <w:rFonts w:ascii="Times New Roman" w:hAnsi="Times New Roman" w:cs="Times New Roman"/>
          <w:i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г., определени в размер на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3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50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.00 лв. на месец с ДДС или общо в размер на </w:t>
      </w:r>
      <w:r w:rsidR="00EC2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1320.97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лв. с ДДС за разглеждания период от 0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.2014 г. до 31.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10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.2014 г. вкл.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Начислените задълженията по чл. 72 от ЗМДТ на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EC20B6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EC20B6" w:rsidRPr="00EC20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0B6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>управлявано и представлявано</w:t>
      </w:r>
      <w:r w:rsidR="00EC20B6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за периода: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от 0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.0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.2014 г. до 31.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10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.2014 г. вкл.,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са описани в табличен вид по-долу, а именно: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2400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таксата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/в лв., без ДДС/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225,81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 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1100,82</w:t>
            </w:r>
          </w:p>
        </w:tc>
      </w:tr>
    </w:tbl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Върху размера на таксите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До датата на съставяне на настоящия акт –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г., </w:t>
      </w:r>
      <w:r w:rsidR="008E5E25" w:rsidRP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 извършило плащане на такси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имота общинска собственост, начислени по Разрешение № </w:t>
      </w:r>
      <w:r w:rsidR="008E5E25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8E5E25" w:rsidRPr="0084342D">
        <w:rPr>
          <w:rFonts w:ascii="Times New Roman" w:hAnsi="Times New Roman" w:cs="Times New Roman"/>
          <w:sz w:val="24"/>
          <w:szCs w:val="24"/>
        </w:rPr>
        <w:t>.2014</w:t>
      </w:r>
      <w:r w:rsidR="008E5E25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E5E2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издадено от Кмета на Община Пловдив, както следва:</w:t>
      </w:r>
    </w:p>
    <w:p w:rsidR="008E5E25" w:rsidRPr="0084050A" w:rsidRDefault="008E5E25" w:rsidP="008E5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1557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/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270,97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 2014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225,81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8E5E25" w:rsidRPr="0084050A" w:rsidRDefault="008E5E25" w:rsidP="008E5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       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1882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350,00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VIII 2014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291,67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58,33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Общо платени такси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620,97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шест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стотин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двадесет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деветдесет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седем стотинки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които главница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517,47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</w:t>
      </w:r>
      <w:r w:rsidRPr="0084050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петстотин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седемнадесет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седем стотинки/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ДДС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103,49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/сто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девет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стотинки/.</w:t>
      </w:r>
    </w:p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Начислените лихви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неплатените в срок такси по Разрешение № </w:t>
      </w:r>
      <w:r w:rsidR="008E5E25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8E5E25" w:rsidRPr="0084342D">
        <w:rPr>
          <w:rFonts w:ascii="Times New Roman" w:hAnsi="Times New Roman" w:cs="Times New Roman"/>
          <w:sz w:val="24"/>
          <w:szCs w:val="24"/>
        </w:rPr>
        <w:t>.2014</w:t>
      </w:r>
      <w:r w:rsidR="008E5E25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E5E2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., издадено от Кмета на Община Пловдив, за ползване на имот общинска собственост за търговска дейност съгласно Раздел ІІ от ЗМДТ,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са следните: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jc w:val="center"/>
        <w:tblInd w:w="-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6"/>
        <w:gridCol w:w="3763"/>
        <w:gridCol w:w="3686"/>
        <w:gridCol w:w="1700"/>
      </w:tblGrid>
      <w:tr w:rsidR="00FC6DD2" w:rsidRPr="0084050A" w:rsidTr="007B7573">
        <w:trPr>
          <w:cantSplit/>
          <w:trHeight w:val="760"/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449" w:type="dxa"/>
            <w:gridSpan w:val="2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лихвата,лв.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Осчетоводени лихви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0,49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2,36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28.11.2014 г.</w:t>
            </w:r>
          </w:p>
        </w:tc>
        <w:tc>
          <w:tcPr>
            <w:tcW w:w="1700" w:type="dxa"/>
            <w:vAlign w:val="center"/>
          </w:tcPr>
          <w:p w:rsidR="00FC6DD2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2,19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28.11.2014 г.</w:t>
            </w:r>
          </w:p>
        </w:tc>
        <w:tc>
          <w:tcPr>
            <w:tcW w:w="1700" w:type="dxa"/>
            <w:vAlign w:val="center"/>
          </w:tcPr>
          <w:p w:rsidR="00FC6DD2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2,20</w:t>
            </w:r>
          </w:p>
        </w:tc>
      </w:tr>
      <w:tr w:rsidR="00FC6DD2" w:rsidRPr="0084050A" w:rsidTr="007B7573">
        <w:trPr>
          <w:trHeight w:val="329"/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3763" w:type="dxa"/>
            <w:vAlign w:val="center"/>
          </w:tcPr>
          <w:p w:rsidR="00FC6DD2" w:rsidRPr="0084050A" w:rsidRDefault="00FC6DD2" w:rsidP="007B75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 xml:space="preserve">ОБЩО: Лихва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.2014 г.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10,60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.1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в Община Пловдив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както следва:</w:t>
      </w: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E5E25" w:rsidRPr="004171C0" w:rsidRDefault="008E5E25" w:rsidP="008E5E25">
      <w:pPr>
        <w:pStyle w:val="a8"/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пл. документ №</w:t>
      </w:r>
      <w:r w:rsidRPr="004171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0000489250/11.08.2014 г. – 1,00 лв.,</w:t>
      </w:r>
      <w:r w:rsidRPr="004171C0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 </w:t>
      </w: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плащане на лихва за периода от 30.07.2014 г. до 11.08.2014 г.</w:t>
      </w:r>
    </w:p>
    <w:p w:rsidR="008E5E25" w:rsidRPr="004171C0" w:rsidRDefault="008E5E25" w:rsidP="008E5E25">
      <w:pPr>
        <w:pStyle w:val="a8"/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-</w:t>
      </w: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 пл. документ № 0000491078/23.09.2014 г. – 1,55 лв.,</w:t>
      </w: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плащане на лихва за периода от 28.08.2014 г. до 23.09.2014 г.</w:t>
      </w: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5E25" w:rsidRPr="0084050A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Общо платени лихви за </w:t>
      </w:r>
      <w:proofErr w:type="spellStart"/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просрочие</w:t>
      </w:r>
      <w:proofErr w:type="spellEnd"/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2,55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 лева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петдесет и пет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стотинки)</w:t>
      </w:r>
    </w:p>
    <w:p w:rsidR="008E5E25" w:rsidRPr="0084050A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След приспадане на внесените суми за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такса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задълженията на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8E5E25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8E5E25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8E5E25">
        <w:rPr>
          <w:rFonts w:ascii="Times New Roman" w:hAnsi="Times New Roman" w:cs="Times New Roman"/>
          <w:b/>
          <w:sz w:val="24"/>
          <w:szCs w:val="24"/>
        </w:rPr>
        <w:t>,</w:t>
      </w:r>
      <w:r w:rsidR="008E5E25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представлявано</w:t>
      </w:r>
      <w:r w:rsidR="008E5E25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- </w:t>
      </w:r>
      <w:r w:rsidR="008E5E25">
        <w:rPr>
          <w:rFonts w:ascii="Times New Roman" w:hAnsi="Times New Roman" w:cs="Times New Roman"/>
          <w:b/>
          <w:sz w:val="24"/>
          <w:szCs w:val="24"/>
          <w:lang w:eastAsia="bg-BG"/>
        </w:rPr>
        <w:t>управител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по чл. 72 от ЗМДТ за такса за ползване на пазари, тържища, тротоари, площади, улични платна, панаири и терени с друго предназначение и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лихви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за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плащането, дължими на основание чл. 4, ал.2 във връзка с чл. 9б от ЗМДТ, за ползван имот с площ 1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кв.м за търговска дейност, чрез разполагане на маси за открито сервиране пред обект – Класически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 xml:space="preserve">ресторант </w:t>
      </w:r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„Белият </w:t>
      </w:r>
      <w:proofErr w:type="spellStart"/>
      <w:r w:rsidR="008E5E25" w:rsidRPr="008E5E25">
        <w:rPr>
          <w:rFonts w:ascii="Times New Roman" w:hAnsi="Times New Roman" w:cs="Times New Roman"/>
          <w:b/>
          <w:sz w:val="24"/>
          <w:szCs w:val="24"/>
        </w:rPr>
        <w:t>паяк’’</w:t>
      </w:r>
      <w:proofErr w:type="spellEnd"/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5E25" w:rsidRPr="008E5E25">
        <w:rPr>
          <w:rFonts w:ascii="Times New Roman" w:hAnsi="Times New Roman" w:cs="Times New Roman"/>
          <w:b/>
          <w:sz w:val="24"/>
          <w:szCs w:val="24"/>
        </w:rPr>
        <w:t>находящ</w:t>
      </w:r>
      <w:proofErr w:type="spellEnd"/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 се в гр. Пловдив, на адрес: ул. </w:t>
      </w:r>
      <w:r w:rsidR="008E5E25" w:rsidRP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„Отец Паисий“ № 16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периода от 01.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09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.2014 г. до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28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.2014 г са както следва:</w:t>
      </w:r>
    </w:p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задължението, лв.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.2014г.-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Лихви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просрачие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до </w:t>
            </w:r>
            <w:r w:rsidR="00FC6D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C6D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3,66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Главница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583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+ лихва – 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</w:t>
            </w:r>
          </w:p>
        </w:tc>
      </w:tr>
    </w:tbl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Върху главницата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 оглед установяване на горното е извършена проверка в регистъра на наемните отношения на финансово-счетоводната програма за „Отчитане на собствените приходи на Община Пловдив”, обслужван от Дирекция “Общинска икономика и здравеопазване” при Община Пловдив за периода от 0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г., като за установеното в рамките на проверката е съставен Протокол с №</w:t>
      </w:r>
      <w:r w:rsidRPr="005755E3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ПП – 0028 / 01.12.2014г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5755E3" w:rsidRPr="005755E3" w:rsidRDefault="005755E3" w:rsidP="005755E3">
      <w:pPr>
        <w:tabs>
          <w:tab w:val="center" w:pos="108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УСТАНОВИХ: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Размерът на задълженията по чл. 72 от ЗМДТ за такса за ползване на пазари, тържища, тротоари, площади, улични платна, панаири и терени с друго предназначение и лихвите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към тях, осчетоводени към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г., които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8E5E25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8E5E25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8E5E25">
        <w:rPr>
          <w:rFonts w:ascii="Times New Roman" w:hAnsi="Times New Roman" w:cs="Times New Roman"/>
          <w:b/>
          <w:sz w:val="24"/>
          <w:szCs w:val="24"/>
        </w:rPr>
        <w:t>,</w:t>
      </w:r>
      <w:r w:rsidR="008E5E25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представлявано</w:t>
      </w:r>
      <w:r w:rsidR="008E5E25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- </w:t>
      </w:r>
      <w:r w:rsidR="008E5E25">
        <w:rPr>
          <w:rFonts w:ascii="Times New Roman" w:hAnsi="Times New Roman" w:cs="Times New Roman"/>
          <w:b/>
          <w:sz w:val="24"/>
          <w:szCs w:val="24"/>
          <w:lang w:eastAsia="bg-BG"/>
        </w:rPr>
        <w:t>управител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като ползвател на общински имот за търговска дейност, чрез разполагане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– маси за консумация на открито, следва да довнесе са посочени в съставената по – долу таблица: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задължението, лв.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.2014г.-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Лихви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просрачие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3,66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Главница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583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+ лихва – 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Върху главницата се начислява 20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%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ДДС.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Установените с настоящия акт задължения за довнасяне на такса по чл. 72 от ЗМДТ за </w:t>
      </w:r>
      <w:r w:rsidRPr="0057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ползване на пазари, тържища, тротоари, площади, улични платна, панаири и терени с друго предназначение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общо в размер на </w:t>
      </w:r>
      <w:r w:rsidR="00FC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708,06</w:t>
      </w:r>
      <w:r w:rsidR="00FC6DD2" w:rsidRPr="0084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седемстотин и осем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лева и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шест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), в т.ч. 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главница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583,34 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лв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(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петстотин осемдесет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три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лева и тридесет и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четири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), ДДС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116,67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шестнадесет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шестдесет и седем стотинки) и лихви, дължими съгласно чл. 4, ал.2 във връзка с чл. 9б от ЗМДТ, 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осчетоводени към </w:t>
      </w:r>
      <w:r w:rsidR="00FC6DD2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28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11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.2014 г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в размер на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8,05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осем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лева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пет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bookmarkStart w:id="0" w:name="_GoBack"/>
      <w:bookmarkEnd w:id="0"/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следва да бъдат внесени в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брой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касата на Община Пловдив или по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банкова сметка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както следва: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5755E3" w:rsidRPr="005755E3" w:rsidTr="00294F6E">
        <w:trPr>
          <w:trHeight w:val="911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5755E3" w:rsidRPr="005755E3" w:rsidTr="00294F6E">
        <w:trPr>
          <w:trHeight w:val="1501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5755E3" w:rsidRPr="005755E3" w:rsidRDefault="00A530B6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583.34</w:t>
            </w:r>
            <w:r w:rsidR="005755E3"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755E3" w:rsidRPr="005755E3" w:rsidTr="00294F6E">
        <w:trPr>
          <w:trHeight w:val="589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5755E3" w:rsidRPr="005755E3" w:rsidRDefault="00A530B6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116.67</w:t>
            </w:r>
          </w:p>
          <w:p w:rsidR="005755E3" w:rsidRPr="005755E3" w:rsidRDefault="005755E3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755E3" w:rsidRPr="005755E3" w:rsidTr="00294F6E">
        <w:trPr>
          <w:trHeight w:val="606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5755E3" w:rsidRPr="005755E3" w:rsidRDefault="00FC6DD2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  <w:r w:rsidR="00A530B6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05</w:t>
            </w:r>
          </w:p>
          <w:p w:rsidR="005755E3" w:rsidRPr="005755E3" w:rsidRDefault="005755E3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По посочената банкова сметка и съответния код за вид плащане следва да бъдат внесени и съответните лихви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изчислени до деня на  плащането.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чл. 152, ал. 1 от ДОПК  настоящия акт може да се обжалва в 14-дневен срок от връчването му пред кмета на  Община Пловдив. 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A530B6" w:rsidRP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представлявано от управителя 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 на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съставяне: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ОРГАН </w:t>
      </w:r>
    </w:p>
    <w:p w:rsidR="00A530B6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гр. Пловдив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                          ПО ПРИХОДИТЕ : ………………………</w:t>
      </w:r>
    </w:p>
    <w:p w:rsidR="005755E3" w:rsidRPr="005755E3" w:rsidRDefault="00A530B6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                                                                                         /</w:t>
      </w:r>
      <w:proofErr w:type="spellStart"/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Кл</w:t>
      </w:r>
      <w:proofErr w:type="spellEnd"/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 Андонова/</w:t>
      </w:r>
      <w:r w:rsidR="005755E3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405E8" w:rsidRDefault="002405E8"/>
    <w:sectPr w:rsidR="002405E8" w:rsidSect="007F2746">
      <w:footerReference w:type="even" r:id="rId12"/>
      <w:footerReference w:type="default" r:id="rId13"/>
      <w:headerReference w:type="first" r:id="rId14"/>
      <w:pgSz w:w="11906" w:h="16838" w:code="9"/>
      <w:pgMar w:top="851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77" w:rsidRDefault="00191077">
      <w:pPr>
        <w:spacing w:after="0" w:line="240" w:lineRule="auto"/>
      </w:pPr>
      <w:r>
        <w:separator/>
      </w:r>
    </w:p>
  </w:endnote>
  <w:endnote w:type="continuationSeparator" w:id="0">
    <w:p w:rsidR="00191077" w:rsidRDefault="001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8E0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E74" w:rsidRDefault="00191077">
    <w:pPr>
      <w:pStyle w:val="a5"/>
      <w:ind w:right="360"/>
    </w:pPr>
  </w:p>
  <w:p w:rsidR="00643E74" w:rsidRDefault="00191077"/>
  <w:p w:rsidR="00643E74" w:rsidRDefault="00191077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8E0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DD2">
      <w:rPr>
        <w:rStyle w:val="a7"/>
        <w:noProof/>
      </w:rPr>
      <w:t>2</w:t>
    </w:r>
    <w:r>
      <w:rPr>
        <w:rStyle w:val="a7"/>
      </w:rPr>
      <w:fldChar w:fldCharType="end"/>
    </w:r>
  </w:p>
  <w:p w:rsidR="00643E74" w:rsidRDefault="00191077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77" w:rsidRDefault="00191077">
      <w:pPr>
        <w:spacing w:after="0" w:line="240" w:lineRule="auto"/>
      </w:pPr>
      <w:r>
        <w:separator/>
      </w:r>
    </w:p>
  </w:footnote>
  <w:footnote w:type="continuationSeparator" w:id="0">
    <w:p w:rsidR="00191077" w:rsidRDefault="0019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191077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643E74" w:rsidRDefault="005755E3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  <w:lang w:eastAsia="bg-BG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Групиране 2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2" o:spid="_x0000_s1026" style="position:absolute;margin-left:0;margin-top:0;width:568.15pt;height:466.45pt;z-index:251659264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kUWgMAAKEIAAAOAAAAZHJzL2Uyb0RvYy54bWzMVt1u0zAUvkfiHSzfd2mypF2jZdPUnwlp&#10;wLSNB3ATJ7FI7GCnzTaENIlH4EW4QeIG8QrdG3F8knZlQzANCdGLzL/Hx9/P8fYPL8uCLLk2QsmI&#10;ujt9SriMVSJkFtE3F7PeHiWmZjJhhZI8olfc0MOD58/2myrknspVkXBNIIg0YVNFNK/rKnQcE+e8&#10;ZGZHVVzCZKp0yWro6sxJNGsgelk4Xr8/cBqlk0qrmBsDo5N2kh5g/DTlcf06TQ2vSRFRyK3Gr8bv&#10;3H6dg30WZppVuYi7NNgTsiiZkHDoJtSE1YwstHgQqhSxVkal9U6sSkelqYg53gFu4/bv3eZYq0WF&#10;d8nCJqs2MAG093B6ctj41fJUE5FE1KNEshIoWn26vbn9uPq++np7s/q8+rb6QjyLU1NlISw/1tV5&#10;darby0LzRMVvDZHqTAG4LgRR45zJjB+ZCtDvhl6qJUTG2TNuxDV2IKZzP6jtZ+0JZN68VAmsZIta&#10;IbiXqS7tuQAbuUQOrzYc8suaxDA49Nwg6AeUxDAXjLzdkRu0LMc5SOHBvjifdjtH/REoxG4b+oNd&#10;u8dhYXskptmlZYEArZo7Oszf0XGes4ojy8bi29Gxu6bjCG6PS9Ys4Ko1BWaD/y9Q74a0Vk3OWQJ5&#10;IgMXgNU0EchNy8FWSHs5A/w+Df3fYMjCSpv6mKuS2EZENcgDaWXLE1O3cK+XWJalmomigHEWQsKw&#10;pGu1vnoPR033pnt+z/cG057fn0x6R7Ox3xvM3GEw2Z2MxxP3g43v+mEukoRLG27tcdd/HGldtWnd&#10;uXG5UYVIbDibktHZfFxosmRQY2b468Sztcz5OQ3UFtxq/RdvByprsW8lNlfJFfCgra9AmFBkoZEr&#10;fU1JAwUroubdgmlOSfFCArUj1/dthcOOHww96Ojtmfn2DJMxhIpoTUnbHNdtVVxUWmQ5nOQiN1JZ&#10;/aUC+bH5tVmhc9EF/8gO/toOJ0Jygu602YBfxvJUg0jW2P1Rt54/GFACLveH3rCtDEAE1o6BO4Iq&#10;aCsAPgwb+z+QbgFJPFK6hSQNkBN4AW7YksQ95fTx91A5LIRXQCboA+viadeumSjaNuRZyP/RJhsH&#10;P1n9tipYZqHcYgvfQTRN92bbh3a7j6vu/rM4+AEAAP//AwBQSwMEFAAGAAgAAAAhAHBUSQHdAAAA&#10;BgEAAA8AAABkcnMvZG93bnJldi54bWxMj0FrwkAQhe+F/odlCr3VTQxKTbMREe1JCtVC6W3Mjkkw&#10;OxuyaxL/vWsv7WXg8R7vfZMtR9OInjpXW1YQTyIQxIXVNZcKvg7bl1cQziNrbCyTgis5WOaPDxmm&#10;2g78Sf3elyKUsEtRQeV9m0rpiooMuoltiYN3sp1BH2RXSt3hEMpNI6dRNJcGaw4LFba0rqg47y9G&#10;wfuAwyqJN/3ufFpffw6zj+9dTEo9P42rNxCeRv8Xhjt+QIc8MB3thbUTjYLwiP+9dy9O5gmIo4JF&#10;Ml2AzDP5Hz+/AQAA//8DAFBLAQItABQABgAIAAAAIQC2gziS/gAAAOEBAAATAAAAAAAAAAAAAAAA&#10;AAAAAABbQ29udGVudF9UeXBlc10ueG1sUEsBAi0AFAAGAAgAAAAhADj9If/WAAAAlAEAAAsAAAAA&#10;AAAAAAAAAAAALwEAAF9yZWxzLy5yZWxzUEsBAi0AFAAGAAgAAAAhAOtoWRRaAwAAoQgAAA4AAAAA&#10;AAAAAAAAAAAALgIAAGRycy9lMm9Eb2MueG1sUEsBAi0AFAAGAAgAAAAhAHBUSQHdAAAABgEAAA8A&#10;AAAAAAAAAAAAAAAAtAUAAGRycy9kb3ducmV2LnhtbFBLBQYAAAAABAAEAPMAAAC+BgAAAAA=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  <w:lang w:eastAsia="bg-BG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Правоъгъл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авоъгълник 1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Jt1QIAAMgFAAAOAAAAZHJzL2Uyb0RvYy54bWysVF2O0zAQfkfiDpbfs/kh/Um06Wq3aRHS&#10;AistHMBNnMYisYPtNl0QEs9cgisgeEEgOEP2RoydbbfdFRICIiXyeOxv5pv5Mscnm7pCayoVEzzB&#10;/pGHEeWZyBlfJvjli7kzxkhpwnNSCU4TfEUVPpk8fHDcNjENRCmqnEoEIFzFbZPgUusmdl2VlbQm&#10;6kg0lIOzELImGky5dHNJWkCvKzfwvKHbCpk3UmRUKdhNeyeeWPyioJl+XhSKalQlGHLT9ivtd2G+&#10;7uSYxEtJmpJlN2mQv8iiJoxD0B1USjRBK8nuQdUsk0KJQh9lonZFUbCMWg7AxvfusLksSUMtFyiO&#10;anZlUv8PNnu2vpCI5dA7jDipoUXdx+v33afuc/fz+kP3Bd7v3Y/ua/cN+aZabaNiuHTZXEjDVzXn&#10;InulEBfTkvAlPVUN1LxH225JKdqSkhzSthDuAYYxFKChRftU5BCfrLSwtdwUsjYxoEpoY1t2tWsZ&#10;3WiUweYo8L0wGGCUgW8QBeFgYJvqknh7vZFKP6aiRmaRYAn5WXiyPlcaGMHR7RETjYs5qyqri4of&#10;bMDBfgeCw1XjM2nYNr+NvGg2no1DJwyGMyf00tQ5nU9DZzj3R4P0UTqdpv47E9cP45LlOeUmzFZy&#10;fvhnLb0Rfy+WneiUqFhu4ExKSi4X00qiNQHJz+1j+gbJ7x1zD9OwbuByh5IfhN5ZEDnz4XjkhPNw&#10;4EQjb+x4fnQWDb0wCtP5IaVzxum/U0JtgqMBNNXS+S03zz73uZG4ZhqGSsXqBI93h0hsNDjjuW2t&#10;Jqzq13ulMOnflgIqtm20VawRaa//hcivQLBSgJxgqMD4g0Up5BuMWhglCVavV0RSjKonHEQf+WFo&#10;Zo81wsEoAEPuexb7HsIzgEqwxqhfTnU/r1aNZMsSIvm2MFycwo9SMCth8xP1WUH+xoBxYZncjDYz&#10;j/Zte+p2AE9+AQAA//8DAFBLAwQUAAYACAAAACEANdDJdN4AAAAGAQAADwAAAGRycy9kb3ducmV2&#10;LnhtbEyPQUvDQBCF70L/wzIFL2I3NVQ0zaZIQSwiFFPteZqdJsHsbJrdJvHfu/Wil4HHe7z3Tboa&#10;TSN66lxtWcF8FoEgLqyuuVTwsXu+fQDhPLLGxjIp+CYHq2xylWKi7cDv1Oe+FKGEXYIKKu/bREpX&#10;VGTQzWxLHLyj7Qz6ILtS6g6HUG4aeRdF99JgzWGhwpbWFRVf+dkoGIptv9+9vcjtzX5j+bQ5rfPP&#10;V6Wup+PTEoSn0f+F4YIf0CELTAd7Zu1EoyA84n/vxZvHiwWIg4LHOI5AZqn8j5/9AAAA//8DAFBL&#10;AQItABQABgAIAAAAIQC2gziS/gAAAOEBAAATAAAAAAAAAAAAAAAAAAAAAABbQ29udGVudF9UeXBl&#10;c10ueG1sUEsBAi0AFAAGAAgAAAAhADj9If/WAAAAlAEAAAsAAAAAAAAAAAAAAAAALwEAAF9yZWxz&#10;Ly5yZWxzUEsBAi0AFAAGAAgAAAAhAKtvUm3VAgAAyAUAAA4AAAAAAAAAAAAAAAAALgIAAGRycy9l&#10;Mm9Eb2MueG1sUEsBAi0AFAAGAAgAAAAhADXQyXTeAAAABgEAAA8AAAAAAAAAAAAAAAAALw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  <w:p w:rsidR="00643E74" w:rsidRDefault="00191077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790"/>
    <w:multiLevelType w:val="hybridMultilevel"/>
    <w:tmpl w:val="D004CC9A"/>
    <w:lvl w:ilvl="0" w:tplc="CC1CD1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3"/>
    <w:rsid w:val="00191077"/>
    <w:rsid w:val="002405E8"/>
    <w:rsid w:val="005755E3"/>
    <w:rsid w:val="00587103"/>
    <w:rsid w:val="008E0A56"/>
    <w:rsid w:val="008E5E25"/>
    <w:rsid w:val="00A530B6"/>
    <w:rsid w:val="00EC20B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755E3"/>
  </w:style>
  <w:style w:type="paragraph" w:styleId="a5">
    <w:name w:val="footer"/>
    <w:basedOn w:val="a"/>
    <w:link w:val="a6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755E3"/>
  </w:style>
  <w:style w:type="character" w:styleId="a7">
    <w:name w:val="page number"/>
    <w:basedOn w:val="a0"/>
    <w:rsid w:val="005755E3"/>
  </w:style>
  <w:style w:type="paragraph" w:styleId="a8">
    <w:name w:val="List Paragraph"/>
    <w:basedOn w:val="a"/>
    <w:uiPriority w:val="34"/>
    <w:qFormat/>
    <w:rsid w:val="008E5E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C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755E3"/>
  </w:style>
  <w:style w:type="paragraph" w:styleId="a5">
    <w:name w:val="footer"/>
    <w:basedOn w:val="a"/>
    <w:link w:val="a6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755E3"/>
  </w:style>
  <w:style w:type="character" w:styleId="a7">
    <w:name w:val="page number"/>
    <w:basedOn w:val="a0"/>
    <w:rsid w:val="005755E3"/>
  </w:style>
  <w:style w:type="paragraph" w:styleId="a8">
    <w:name w:val="List Paragraph"/>
    <w:basedOn w:val="a"/>
    <w:uiPriority w:val="34"/>
    <w:qFormat/>
    <w:rsid w:val="008E5E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C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D3F-93CB-4F5C-BE9A-AFDBAE0F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3</cp:revision>
  <cp:lastPrinted>2014-12-01T08:26:00Z</cp:lastPrinted>
  <dcterms:created xsi:type="dcterms:W3CDTF">2014-11-28T07:47:00Z</dcterms:created>
  <dcterms:modified xsi:type="dcterms:W3CDTF">2014-12-01T08:27:00Z</dcterms:modified>
</cp:coreProperties>
</file>