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Pr="00805A16" w:rsidRDefault="00805A16" w:rsidP="00290974">
      <w:pPr>
        <w:ind w:left="540" w:right="432"/>
        <w:jc w:val="center"/>
        <w:rPr>
          <w:b/>
          <w:caps/>
          <w:lang w:val="bg-BG"/>
        </w:rPr>
      </w:pPr>
      <w:r w:rsidRPr="00805A16">
        <w:rPr>
          <w:b/>
          <w:caps/>
          <w:lang w:val="bg-BG"/>
        </w:rPr>
        <w:t>Висше училище по агробизнес и развитие на регионите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  <w:bookmarkStart w:id="0" w:name="_GoBack"/>
      <w:bookmarkEnd w:id="0"/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 xml:space="preserve">Засегнатото население за инвестиционно намерение изграждане на </w:t>
      </w:r>
      <w:r w:rsidR="00805A16">
        <w:rPr>
          <w:lang w:val="bg-BG"/>
        </w:rPr>
        <w:t xml:space="preserve">дублетна система тръбни кладенци – за </w:t>
      </w:r>
      <w:proofErr w:type="spellStart"/>
      <w:r w:rsidR="00805A16">
        <w:rPr>
          <w:lang w:val="bg-BG"/>
        </w:rPr>
        <w:t>водочерпене</w:t>
      </w:r>
      <w:proofErr w:type="spellEnd"/>
      <w:r w:rsidR="00805A16">
        <w:rPr>
          <w:lang w:val="bg-BG"/>
        </w:rPr>
        <w:t xml:space="preserve"> и </w:t>
      </w:r>
      <w:proofErr w:type="spellStart"/>
      <w:r w:rsidR="00805A16">
        <w:rPr>
          <w:lang w:val="bg-BG"/>
        </w:rPr>
        <w:t>водопоглъщане</w:t>
      </w:r>
      <w:proofErr w:type="spellEnd"/>
      <w:r w:rsidR="00805A16">
        <w:rPr>
          <w:lang w:val="bg-BG"/>
        </w:rPr>
        <w:t xml:space="preserve"> чрез извършване на сондажни дейности в ПИ 56784.506.1360</w:t>
      </w:r>
      <w:r>
        <w:rPr>
          <w:lang w:val="bg-BG"/>
        </w:rPr>
        <w:t>, гр. Пловдив.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805A16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08.06</w:t>
      </w:r>
      <w:r w:rsidR="001F7F9D">
        <w:rPr>
          <w:lang w:val="bg-BG"/>
        </w:rPr>
        <w:t>.2015 г.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1F7F9D"/>
    <w:rsid w:val="00290974"/>
    <w:rsid w:val="00805A16"/>
    <w:rsid w:val="00C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669E-80BB-4110-A128-D0467BA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2015-06-08T08:38:00Z</dcterms:created>
  <dcterms:modified xsi:type="dcterms:W3CDTF">2015-06-08T08:38:00Z</dcterms:modified>
</cp:coreProperties>
</file>