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B0" w:rsidRPr="00561510" w:rsidRDefault="003804B0" w:rsidP="003804B0">
      <w:pPr>
        <w:pStyle w:val="aa"/>
        <w:rPr>
          <w:szCs w:val="24"/>
        </w:rPr>
      </w:pPr>
      <w:r w:rsidRPr="00561510">
        <w:rPr>
          <w:szCs w:val="24"/>
        </w:rPr>
        <w:t>ПОКАНА ЗА ИЗРАЗЯВАНЕ НА ИНТЕРЕС</w:t>
      </w: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5E37CD">
        <w:rPr>
          <w:lang w:val="bg-BG"/>
        </w:rPr>
        <w:t xml:space="preserve">Община Пловдив кани потенциални кандидати за </w:t>
      </w:r>
      <w:r>
        <w:rPr>
          <w:lang w:val="bg-BG"/>
        </w:rPr>
        <w:t xml:space="preserve">позиция </w:t>
      </w:r>
      <w:r w:rsidR="003D15ED">
        <w:rPr>
          <w:lang w:val="bg-BG"/>
        </w:rPr>
        <w:t>„</w:t>
      </w:r>
      <w:r w:rsidR="00DC052D">
        <w:rPr>
          <w:lang w:val="bg-BG"/>
        </w:rPr>
        <w:t>П</w:t>
      </w:r>
      <w:r w:rsidR="00984B3A">
        <w:rPr>
          <w:lang w:val="bg-BG"/>
        </w:rPr>
        <w:t>едагог</w:t>
      </w:r>
      <w:r w:rsidR="003D15ED">
        <w:rPr>
          <w:lang w:val="bg-BG"/>
        </w:rPr>
        <w:t xml:space="preserve">“ </w:t>
      </w:r>
      <w:r w:rsidRPr="005E37CD">
        <w:rPr>
          <w:lang w:val="bg-BG"/>
        </w:rPr>
        <w:t>по Проект „Изграждане на Комплекс за социално-здравни услуги за деца от 0 до 3 години и техните семейства в община Пловдив“.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            </w:t>
      </w:r>
      <w:r>
        <w:rPr>
          <w:lang w:val="bg-BG"/>
        </w:rPr>
        <w:t xml:space="preserve"> </w:t>
      </w:r>
      <w:r w:rsidRPr="005E37CD">
        <w:rPr>
          <w:lang w:val="bg-BG"/>
        </w:rPr>
        <w:t>Проектът ще се реализира съвместно с Фондация "За Нашите Деца" по приоритетна ос 5: „Социално включване и насърчаване на социалната икономика", област на интервенция 5.2. „Социални услуги за превенция на социалното изключване и преодоляване на неговите последици", Оперативна програма „Развитие на човешките ресурси"</w:t>
      </w:r>
      <w:r>
        <w:rPr>
          <w:lang w:val="bg-BG"/>
        </w:rPr>
        <w:t>.</w:t>
      </w:r>
    </w:p>
    <w:p w:rsidR="003804B0" w:rsidRPr="005E37CD" w:rsidRDefault="003804B0" w:rsidP="003804B0">
      <w:pPr>
        <w:jc w:val="both"/>
        <w:rPr>
          <w:lang w:val="bg-BG"/>
        </w:rPr>
      </w:pPr>
      <w:r w:rsidRPr="00861621">
        <w:rPr>
          <w:b/>
          <w:i/>
          <w:lang w:val="bg-BG"/>
        </w:rPr>
        <w:t>Обща цел на проекта:</w:t>
      </w:r>
      <w:r>
        <w:rPr>
          <w:lang w:val="bg-BG"/>
        </w:rPr>
        <w:t xml:space="preserve"> Д</w:t>
      </w:r>
      <w:r w:rsidRPr="005E37CD">
        <w:rPr>
          <w:lang w:val="bg-BG"/>
        </w:rPr>
        <w:t>еинституционализация на децата от 0 до 3 години в България чрез предоставяне на адекватна и навременна подкрепа на семействата.</w:t>
      </w:r>
    </w:p>
    <w:p w:rsidR="003804B0" w:rsidRPr="00861621" w:rsidRDefault="003804B0" w:rsidP="003804B0">
      <w:pPr>
        <w:jc w:val="both"/>
        <w:rPr>
          <w:b/>
          <w:i/>
          <w:lang w:val="bg-BG"/>
        </w:rPr>
      </w:pPr>
      <w:r w:rsidRPr="00861621">
        <w:rPr>
          <w:b/>
          <w:i/>
          <w:lang w:val="bg-BG"/>
        </w:rPr>
        <w:t>Цели на проекта: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1. Изграждане и функциониране на Комплекс за социално-здравни услуги за деца от 0 до 3 години и техните семейства в Община Пловдив;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2. Да се повиши обществената чувствителност и ангажираност към проблемите на рисковите групи деца и семейства;</w:t>
      </w:r>
    </w:p>
    <w:p w:rsidR="00DC60BF" w:rsidRDefault="003804B0" w:rsidP="00DB076B">
      <w:pPr>
        <w:jc w:val="both"/>
        <w:rPr>
          <w:b/>
        </w:rPr>
      </w:pPr>
      <w:r w:rsidRPr="005E37CD">
        <w:rPr>
          <w:lang w:val="bg-BG"/>
        </w:rPr>
        <w:t>3. Въвеждане на иновативни подходи и услуги за деинституционализация на децата и развитие на екипа за тяхното прилагане.</w:t>
      </w:r>
    </w:p>
    <w:p w:rsidR="003804B0" w:rsidRPr="00DC358A" w:rsidRDefault="003804B0" w:rsidP="003804B0">
      <w:pPr>
        <w:pStyle w:val="a3"/>
        <w:ind w:firstLine="0"/>
        <w:rPr>
          <w:b/>
          <w:lang w:val="bg-BG"/>
        </w:rPr>
      </w:pPr>
      <w:r w:rsidRPr="00DC358A">
        <w:rPr>
          <w:b/>
          <w:lang w:val="bg-BG"/>
        </w:rPr>
        <w:t>1. Кандидатите следва да отговарят на следните изисквания:</w:t>
      </w:r>
    </w:p>
    <w:p w:rsidR="007764B1" w:rsidRDefault="007764B1" w:rsidP="003804B0">
      <w:pPr>
        <w:suppressAutoHyphens/>
        <w:jc w:val="both"/>
        <w:rPr>
          <w:spacing w:val="-2"/>
          <w:lang w:val="bg-BG"/>
        </w:rPr>
      </w:pPr>
    </w:p>
    <w:p w:rsidR="003804B0" w:rsidRDefault="007764B1" w:rsidP="003804B0">
      <w:pPr>
        <w:suppressAutoHyphens/>
        <w:jc w:val="both"/>
        <w:rPr>
          <w:spacing w:val="-2"/>
          <w:lang w:val="bg-BG"/>
        </w:rPr>
      </w:pPr>
      <w:r>
        <w:rPr>
          <w:spacing w:val="-2"/>
          <w:lang w:val="bg-BG"/>
        </w:rPr>
        <w:t xml:space="preserve"> </w:t>
      </w:r>
      <w:r>
        <w:rPr>
          <w:lang w:val="bg-BG"/>
        </w:rPr>
        <w:t xml:space="preserve">Позицията „Педагог“ е част от структурата на </w:t>
      </w:r>
      <w:r w:rsidRPr="007764B1">
        <w:rPr>
          <w:lang w:val="bg-BG"/>
        </w:rPr>
        <w:t>Център за Ранна интервенция и дневна грижа за деца в риск и деца с увреждания</w:t>
      </w:r>
      <w:r>
        <w:rPr>
          <w:lang w:val="bg-BG"/>
        </w:rPr>
        <w:t xml:space="preserve"> в Комплекс за социално-здравни услуги за деца и семейства</w:t>
      </w:r>
    </w:p>
    <w:p w:rsidR="007764B1" w:rsidRPr="00DC358A" w:rsidRDefault="007764B1" w:rsidP="003804B0">
      <w:pPr>
        <w:suppressAutoHyphens/>
        <w:jc w:val="both"/>
        <w:rPr>
          <w:spacing w:val="-2"/>
          <w:lang w:val="bg-BG"/>
        </w:rPr>
      </w:pPr>
    </w:p>
    <w:p w:rsidR="003804B0" w:rsidRPr="0055213A" w:rsidRDefault="003804B0" w:rsidP="00987C03">
      <w:pPr>
        <w:pStyle w:val="ac"/>
        <w:numPr>
          <w:ilvl w:val="1"/>
          <w:numId w:val="10"/>
        </w:numPr>
        <w:spacing w:after="0" w:afterAutospacing="0"/>
        <w:jc w:val="both"/>
        <w:rPr>
          <w:b/>
        </w:rPr>
      </w:pPr>
      <w:r w:rsidRPr="0055213A">
        <w:rPr>
          <w:b/>
        </w:rPr>
        <w:t xml:space="preserve">Основни изисквания  </w:t>
      </w:r>
    </w:p>
    <w:p w:rsidR="003D6C90" w:rsidRPr="00271551" w:rsidRDefault="003D6C90" w:rsidP="003D6C9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</w:rPr>
      </w:pPr>
      <w:proofErr w:type="spellStart"/>
      <w:r w:rsidRPr="00271551">
        <w:rPr>
          <w:color w:val="000000"/>
        </w:rPr>
        <w:t>да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са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физически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лица</w:t>
      </w:r>
      <w:proofErr w:type="spellEnd"/>
      <w:r w:rsidRPr="00271551">
        <w:rPr>
          <w:color w:val="000000"/>
        </w:rPr>
        <w:t>;</w:t>
      </w:r>
    </w:p>
    <w:p w:rsidR="003D6C90" w:rsidRPr="00271551" w:rsidRDefault="003D6C90" w:rsidP="003D6C9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</w:pPr>
      <w:proofErr w:type="spellStart"/>
      <w:r w:rsidRPr="00271551">
        <w:rPr>
          <w:color w:val="000000"/>
        </w:rPr>
        <w:t>да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имат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висше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образование</w:t>
      </w:r>
      <w:proofErr w:type="spellEnd"/>
      <w:r w:rsidRPr="00271551">
        <w:rPr>
          <w:color w:val="000000"/>
        </w:rPr>
        <w:t xml:space="preserve"> - </w:t>
      </w:r>
      <w:proofErr w:type="spellStart"/>
      <w:r w:rsidRPr="00271551">
        <w:rPr>
          <w:color w:val="000000"/>
        </w:rPr>
        <w:t>завършена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образователна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степен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бакалавър</w:t>
      </w:r>
      <w:proofErr w:type="spellEnd"/>
      <w:r w:rsidRPr="00271551">
        <w:rPr>
          <w:color w:val="000000"/>
        </w:rPr>
        <w:t>/</w:t>
      </w:r>
      <w:proofErr w:type="spellStart"/>
      <w:r w:rsidRPr="00271551">
        <w:rPr>
          <w:color w:val="000000"/>
        </w:rPr>
        <w:t>магистър</w:t>
      </w:r>
      <w:proofErr w:type="spellEnd"/>
      <w:r w:rsidRPr="00271551">
        <w:rPr>
          <w:color w:val="000000"/>
        </w:rPr>
        <w:t xml:space="preserve"> с </w:t>
      </w:r>
      <w:proofErr w:type="spellStart"/>
      <w:r w:rsidRPr="00271551">
        <w:rPr>
          <w:color w:val="000000"/>
        </w:rPr>
        <w:t>професионално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направление</w:t>
      </w:r>
      <w:proofErr w:type="spellEnd"/>
      <w:r w:rsidR="00703526">
        <w:rPr>
          <w:color w:val="000000"/>
          <w:lang w:val="bg-BG"/>
        </w:rPr>
        <w:t xml:space="preserve"> педагогика,</w:t>
      </w:r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социални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дейности</w:t>
      </w:r>
      <w:proofErr w:type="spellEnd"/>
      <w:r w:rsidRPr="00271551">
        <w:rPr>
          <w:color w:val="000000"/>
        </w:rPr>
        <w:t xml:space="preserve">, </w:t>
      </w:r>
      <w:proofErr w:type="spellStart"/>
      <w:r w:rsidR="00703526">
        <w:t>социална</w:t>
      </w:r>
      <w:proofErr w:type="spellEnd"/>
      <w:r w:rsidR="00703526">
        <w:t xml:space="preserve"> </w:t>
      </w:r>
      <w:proofErr w:type="spellStart"/>
      <w:r w:rsidR="00703526">
        <w:t>педагогика</w:t>
      </w:r>
      <w:proofErr w:type="spellEnd"/>
      <w:r w:rsidR="00703526">
        <w:t xml:space="preserve">, </w:t>
      </w:r>
      <w:proofErr w:type="spellStart"/>
      <w:r w:rsidR="00703526">
        <w:t>дефектология</w:t>
      </w:r>
      <w:proofErr w:type="spellEnd"/>
      <w:r w:rsidR="00703526">
        <w:t xml:space="preserve"> и </w:t>
      </w:r>
      <w:proofErr w:type="spellStart"/>
      <w:r w:rsidR="00703526">
        <w:t>комуникативни</w:t>
      </w:r>
      <w:proofErr w:type="spellEnd"/>
      <w:r w:rsidR="00703526">
        <w:t xml:space="preserve"> </w:t>
      </w:r>
      <w:proofErr w:type="spellStart"/>
      <w:r w:rsidR="00703526">
        <w:t>нарушения</w:t>
      </w:r>
      <w:proofErr w:type="spellEnd"/>
      <w:r w:rsidRPr="00271551">
        <w:rPr>
          <w:color w:val="000000"/>
        </w:rPr>
        <w:t xml:space="preserve">; </w:t>
      </w:r>
    </w:p>
    <w:p w:rsidR="003D6C90" w:rsidRPr="00271551" w:rsidRDefault="003D6C90" w:rsidP="003D6C90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</w:pPr>
      <w:proofErr w:type="spellStart"/>
      <w:r w:rsidRPr="00271551">
        <w:t>да</w:t>
      </w:r>
      <w:proofErr w:type="spellEnd"/>
      <w:r w:rsidRPr="00271551">
        <w:t xml:space="preserve"> </w:t>
      </w:r>
      <w:proofErr w:type="spellStart"/>
      <w:r w:rsidRPr="00271551">
        <w:t>имат</w:t>
      </w:r>
      <w:proofErr w:type="spellEnd"/>
      <w:r w:rsidRPr="00271551">
        <w:t xml:space="preserve"> </w:t>
      </w:r>
      <w:proofErr w:type="spellStart"/>
      <w:r w:rsidRPr="00271551">
        <w:t>професионален</w:t>
      </w:r>
      <w:proofErr w:type="spellEnd"/>
      <w:r w:rsidRPr="00271551">
        <w:t xml:space="preserve"> </w:t>
      </w:r>
      <w:proofErr w:type="spellStart"/>
      <w:r w:rsidRPr="00271551">
        <w:t>опит</w:t>
      </w:r>
      <w:proofErr w:type="spellEnd"/>
      <w:r w:rsidRPr="00271551">
        <w:t xml:space="preserve"> </w:t>
      </w:r>
      <w:proofErr w:type="spellStart"/>
      <w:r w:rsidRPr="00271551">
        <w:t>не</w:t>
      </w:r>
      <w:proofErr w:type="spellEnd"/>
      <w:r w:rsidRPr="00271551">
        <w:t xml:space="preserve"> </w:t>
      </w:r>
      <w:proofErr w:type="spellStart"/>
      <w:r w:rsidRPr="00271551">
        <w:t>по-малък</w:t>
      </w:r>
      <w:proofErr w:type="spellEnd"/>
      <w:r w:rsidRPr="00271551">
        <w:t xml:space="preserve"> </w:t>
      </w:r>
      <w:proofErr w:type="spellStart"/>
      <w:r w:rsidRPr="00271551">
        <w:t>от</w:t>
      </w:r>
      <w:proofErr w:type="spellEnd"/>
      <w:r w:rsidRPr="00271551">
        <w:t xml:space="preserve"> </w:t>
      </w:r>
      <w:r w:rsidR="00703526">
        <w:rPr>
          <w:lang w:val="bg-BG"/>
        </w:rPr>
        <w:t>1</w:t>
      </w:r>
      <w:r w:rsidR="00703526">
        <w:t xml:space="preserve"> </w:t>
      </w:r>
      <w:proofErr w:type="spellStart"/>
      <w:r w:rsidR="00703526">
        <w:t>година</w:t>
      </w:r>
      <w:proofErr w:type="spellEnd"/>
      <w:r w:rsidRPr="00271551">
        <w:t xml:space="preserve"> в </w:t>
      </w:r>
      <w:proofErr w:type="spellStart"/>
      <w:r w:rsidRPr="00271551">
        <w:t>областта</w:t>
      </w:r>
      <w:proofErr w:type="spellEnd"/>
      <w:r w:rsidRPr="00271551">
        <w:t xml:space="preserve"> </w:t>
      </w:r>
      <w:proofErr w:type="spellStart"/>
      <w:r w:rsidRPr="00271551">
        <w:t>на</w:t>
      </w:r>
      <w:proofErr w:type="spellEnd"/>
      <w:r w:rsidRPr="00271551">
        <w:t xml:space="preserve"> </w:t>
      </w:r>
      <w:proofErr w:type="spellStart"/>
      <w:r w:rsidRPr="00271551">
        <w:t>социалните</w:t>
      </w:r>
      <w:proofErr w:type="spellEnd"/>
      <w:r w:rsidRPr="00271551">
        <w:t xml:space="preserve">, </w:t>
      </w:r>
      <w:proofErr w:type="spellStart"/>
      <w:r w:rsidRPr="00271551">
        <w:t>здравните</w:t>
      </w:r>
      <w:proofErr w:type="spellEnd"/>
      <w:r w:rsidRPr="00271551">
        <w:t xml:space="preserve"> </w:t>
      </w:r>
      <w:proofErr w:type="spellStart"/>
      <w:r w:rsidRPr="00271551">
        <w:t>или</w:t>
      </w:r>
      <w:proofErr w:type="spellEnd"/>
      <w:r w:rsidRPr="00271551">
        <w:t xml:space="preserve"> </w:t>
      </w:r>
      <w:proofErr w:type="spellStart"/>
      <w:r w:rsidRPr="00271551">
        <w:t>образователните</w:t>
      </w:r>
      <w:proofErr w:type="spellEnd"/>
      <w:r w:rsidRPr="00271551">
        <w:t xml:space="preserve"> </w:t>
      </w:r>
      <w:proofErr w:type="spellStart"/>
      <w:r w:rsidRPr="00271551">
        <w:t>дейности</w:t>
      </w:r>
      <w:proofErr w:type="spellEnd"/>
      <w:r w:rsidRPr="00271551">
        <w:t>;</w:t>
      </w:r>
    </w:p>
    <w:p w:rsidR="003D6C90" w:rsidRPr="0055213A" w:rsidRDefault="003D6C90" w:rsidP="003D6C9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</w:rPr>
      </w:pPr>
      <w:proofErr w:type="spellStart"/>
      <w:r w:rsidRPr="00271551">
        <w:t>да</w:t>
      </w:r>
      <w:proofErr w:type="spellEnd"/>
      <w:r w:rsidRPr="00271551">
        <w:t xml:space="preserve"> </w:t>
      </w:r>
      <w:proofErr w:type="spellStart"/>
      <w:r w:rsidRPr="00271551">
        <w:t>познават</w:t>
      </w:r>
      <w:proofErr w:type="spellEnd"/>
      <w:r w:rsidRPr="00271551">
        <w:t xml:space="preserve"> </w:t>
      </w:r>
      <w:proofErr w:type="spellStart"/>
      <w:r w:rsidRPr="00271551">
        <w:t>нормативната</w:t>
      </w:r>
      <w:proofErr w:type="spellEnd"/>
      <w:r w:rsidRPr="00271551">
        <w:t xml:space="preserve"> </w:t>
      </w:r>
      <w:proofErr w:type="spellStart"/>
      <w:r w:rsidRPr="00271551">
        <w:t>уредба</w:t>
      </w:r>
      <w:proofErr w:type="spellEnd"/>
      <w:r w:rsidRPr="00271551">
        <w:t xml:space="preserve"> в </w:t>
      </w:r>
      <w:proofErr w:type="spellStart"/>
      <w:r w:rsidRPr="00271551">
        <w:t>областта</w:t>
      </w:r>
      <w:proofErr w:type="spellEnd"/>
      <w:r w:rsidRPr="00271551">
        <w:t xml:space="preserve"> </w:t>
      </w:r>
      <w:proofErr w:type="spellStart"/>
      <w:r w:rsidRPr="00271551">
        <w:t>на</w:t>
      </w:r>
      <w:proofErr w:type="spellEnd"/>
      <w:r w:rsidRPr="00271551">
        <w:t xml:space="preserve"> </w:t>
      </w:r>
      <w:proofErr w:type="spellStart"/>
      <w:r w:rsidRPr="00271551">
        <w:t>закрилата</w:t>
      </w:r>
      <w:proofErr w:type="spellEnd"/>
      <w:r w:rsidRPr="00271551">
        <w:t xml:space="preserve"> </w:t>
      </w:r>
      <w:proofErr w:type="spellStart"/>
      <w:r w:rsidRPr="00271551">
        <w:t>на</w:t>
      </w:r>
      <w:proofErr w:type="spellEnd"/>
      <w:r w:rsidRPr="00271551">
        <w:t xml:space="preserve"> </w:t>
      </w:r>
      <w:proofErr w:type="spellStart"/>
      <w:r w:rsidRPr="00271551">
        <w:t>детето</w:t>
      </w:r>
      <w:proofErr w:type="spellEnd"/>
      <w:r w:rsidRPr="00271551">
        <w:t xml:space="preserve">, </w:t>
      </w:r>
      <w:proofErr w:type="spellStart"/>
      <w:r w:rsidRPr="00271551">
        <w:t>социалните</w:t>
      </w:r>
      <w:proofErr w:type="spellEnd"/>
      <w:r w:rsidRPr="00271551">
        <w:t xml:space="preserve"> </w:t>
      </w:r>
      <w:r w:rsidRPr="00271551">
        <w:rPr>
          <w:lang w:val="ru-RU"/>
        </w:rPr>
        <w:t xml:space="preserve">услуги за </w:t>
      </w:r>
      <w:proofErr w:type="spellStart"/>
      <w:r w:rsidRPr="00271551">
        <w:rPr>
          <w:lang w:val="ru-RU"/>
        </w:rPr>
        <w:t>деца</w:t>
      </w:r>
      <w:proofErr w:type="spellEnd"/>
      <w:r w:rsidRPr="00271551">
        <w:rPr>
          <w:lang w:val="ru-RU"/>
        </w:rPr>
        <w:t xml:space="preserve"> </w:t>
      </w:r>
      <w:r>
        <w:rPr>
          <w:lang w:val="ru-RU"/>
        </w:rPr>
        <w:t>и семейства;</w:t>
      </w:r>
    </w:p>
    <w:p w:rsidR="003D6C90" w:rsidRPr="000E50DA" w:rsidRDefault="003D6C90" w:rsidP="003D6C9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0E50DA">
        <w:rPr>
          <w:lang w:val="bg-BG"/>
        </w:rPr>
        <w:t>да притежават компютърна грамотност;</w:t>
      </w:r>
    </w:p>
    <w:p w:rsidR="003D6C90" w:rsidRDefault="003D6C90" w:rsidP="003D6C9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0E50DA">
        <w:rPr>
          <w:lang w:val="bg-BG"/>
        </w:rPr>
        <w:t>да не са осъждани за умишлено престъпление от общ характер;</w:t>
      </w:r>
    </w:p>
    <w:p w:rsidR="0055213A" w:rsidRPr="000E50DA" w:rsidRDefault="0055213A" w:rsidP="0055213A">
      <w:pPr>
        <w:pStyle w:val="a3"/>
        <w:tabs>
          <w:tab w:val="clear" w:pos="0"/>
          <w:tab w:val="clear" w:pos="8640"/>
        </w:tabs>
        <w:autoSpaceDN w:val="0"/>
        <w:ind w:left="720" w:firstLine="0"/>
        <w:rPr>
          <w:lang w:val="bg-BG"/>
        </w:rPr>
      </w:pPr>
    </w:p>
    <w:p w:rsidR="003804B0" w:rsidRPr="00DC358A" w:rsidRDefault="003804B0" w:rsidP="003804B0">
      <w:pPr>
        <w:jc w:val="both"/>
        <w:rPr>
          <w:b/>
          <w:lang w:val="bg-BG"/>
        </w:rPr>
      </w:pPr>
      <w:r w:rsidRPr="00DC358A">
        <w:rPr>
          <w:b/>
          <w:lang w:val="bg-BG"/>
        </w:rPr>
        <w:t xml:space="preserve">1.2. Специфични изисквания  </w:t>
      </w:r>
    </w:p>
    <w:p w:rsidR="003804B0" w:rsidRPr="00DC358A" w:rsidRDefault="003804B0" w:rsidP="003804B0">
      <w:pPr>
        <w:jc w:val="both"/>
        <w:rPr>
          <w:b/>
          <w:lang w:val="bg-BG"/>
        </w:rPr>
      </w:pPr>
    </w:p>
    <w:p w:rsidR="003804B0" w:rsidRPr="00DC358A" w:rsidRDefault="003804B0" w:rsidP="003804B0">
      <w:pPr>
        <w:jc w:val="both"/>
        <w:rPr>
          <w:lang w:val="bg-BG"/>
        </w:rPr>
      </w:pPr>
      <w:r w:rsidRPr="00DC358A">
        <w:rPr>
          <w:b/>
          <w:i/>
          <w:lang w:val="bg-BG"/>
        </w:rPr>
        <w:t>Ще се счита за предимство:</w:t>
      </w:r>
      <w:r w:rsidRPr="00DC358A">
        <w:rPr>
          <w:lang w:val="bg-BG"/>
        </w:rPr>
        <w:t xml:space="preserve"> </w:t>
      </w:r>
    </w:p>
    <w:p w:rsidR="003804B0" w:rsidRPr="00DD149A" w:rsidRDefault="0055213A" w:rsidP="000113AF">
      <w:pPr>
        <w:pStyle w:val="ad"/>
        <w:numPr>
          <w:ilvl w:val="0"/>
          <w:numId w:val="5"/>
        </w:numPr>
        <w:suppressAutoHyphens/>
        <w:jc w:val="both"/>
        <w:rPr>
          <w:spacing w:val="-2"/>
          <w:lang w:val="bg-BG"/>
        </w:rPr>
      </w:pPr>
      <w:r w:rsidRPr="00DD149A">
        <w:rPr>
          <w:lang w:val="bg-BG"/>
        </w:rPr>
        <w:t>професионален опит</w:t>
      </w:r>
      <w:r w:rsidR="00DD149A" w:rsidRPr="00DD149A">
        <w:rPr>
          <w:lang w:val="bg-BG"/>
        </w:rPr>
        <w:t xml:space="preserve"> при работа с деца със специални образователни потребности.</w:t>
      </w:r>
      <w:r w:rsidRPr="00DD149A">
        <w:rPr>
          <w:lang w:val="bg-BG"/>
        </w:rPr>
        <w:t xml:space="preserve"> </w:t>
      </w:r>
    </w:p>
    <w:p w:rsidR="00DD149A" w:rsidRDefault="00DD149A" w:rsidP="00DD149A">
      <w:pPr>
        <w:pStyle w:val="ad"/>
        <w:suppressAutoHyphens/>
        <w:jc w:val="both"/>
        <w:rPr>
          <w:lang w:val="bg-BG"/>
        </w:rPr>
      </w:pPr>
    </w:p>
    <w:p w:rsidR="00DD149A" w:rsidRDefault="00DD149A" w:rsidP="00DD149A">
      <w:pPr>
        <w:pStyle w:val="ad"/>
        <w:suppressAutoHyphens/>
        <w:jc w:val="both"/>
        <w:rPr>
          <w:lang w:val="bg-BG"/>
        </w:rPr>
      </w:pPr>
    </w:p>
    <w:p w:rsidR="00DD149A" w:rsidRDefault="00DD149A" w:rsidP="00DD149A">
      <w:pPr>
        <w:pStyle w:val="ad"/>
        <w:suppressAutoHyphens/>
        <w:jc w:val="both"/>
        <w:rPr>
          <w:lang w:val="bg-BG"/>
        </w:rPr>
      </w:pPr>
    </w:p>
    <w:p w:rsidR="00DD149A" w:rsidRPr="00DD149A" w:rsidRDefault="00DD149A" w:rsidP="00DD149A">
      <w:pPr>
        <w:pStyle w:val="ad"/>
        <w:suppressAutoHyphens/>
        <w:jc w:val="both"/>
        <w:rPr>
          <w:spacing w:val="-2"/>
          <w:lang w:val="bg-BG"/>
        </w:rPr>
      </w:pPr>
    </w:p>
    <w:p w:rsidR="003804B0" w:rsidRPr="00D70F87" w:rsidRDefault="003804B0" w:rsidP="00DC358A">
      <w:pPr>
        <w:jc w:val="both"/>
        <w:rPr>
          <w:b/>
          <w:lang w:val="bg-BG"/>
        </w:rPr>
      </w:pPr>
      <w:r w:rsidRPr="00D70F87">
        <w:rPr>
          <w:b/>
          <w:lang w:val="bg-BG"/>
        </w:rPr>
        <w:lastRenderedPageBreak/>
        <w:t xml:space="preserve">2. </w:t>
      </w:r>
      <w:r>
        <w:rPr>
          <w:b/>
          <w:lang w:val="bg-BG"/>
        </w:rPr>
        <w:t>Отговорности:</w:t>
      </w:r>
    </w:p>
    <w:p w:rsidR="00703526" w:rsidRPr="008F3F37" w:rsidRDefault="00703526" w:rsidP="00703526">
      <w:pPr>
        <w:numPr>
          <w:ilvl w:val="0"/>
          <w:numId w:val="11"/>
        </w:numPr>
        <w:spacing w:line="300" w:lineRule="exact"/>
        <w:ind w:left="357" w:hanging="357"/>
        <w:jc w:val="both"/>
        <w:rPr>
          <w:rFonts w:eastAsia="Calibri"/>
          <w:lang w:val="bg-BG" w:eastAsia="bg-BG"/>
        </w:rPr>
      </w:pPr>
      <w:r w:rsidRPr="008F3F37">
        <w:rPr>
          <w:rFonts w:eastAsia="Calibri"/>
          <w:lang w:val="bg-BG" w:eastAsia="bg-BG"/>
        </w:rPr>
        <w:t xml:space="preserve">Работи с деца със специални образователни потребности посещаващи дневния център. </w:t>
      </w:r>
    </w:p>
    <w:p w:rsidR="00703526" w:rsidRPr="008F3F37" w:rsidRDefault="00703526" w:rsidP="00703526">
      <w:pPr>
        <w:numPr>
          <w:ilvl w:val="0"/>
          <w:numId w:val="11"/>
        </w:numPr>
        <w:spacing w:line="300" w:lineRule="exact"/>
        <w:ind w:left="357" w:hanging="357"/>
        <w:jc w:val="both"/>
        <w:rPr>
          <w:rFonts w:eastAsia="Calibri"/>
          <w:lang w:val="bg-BG" w:eastAsia="bg-BG"/>
        </w:rPr>
      </w:pPr>
      <w:r w:rsidRPr="008F3F37">
        <w:rPr>
          <w:rFonts w:eastAsia="Calibri"/>
          <w:lang w:val="bg-BG" w:eastAsia="bg-BG"/>
        </w:rPr>
        <w:t>Организира грижата за децата в дневна грижа и техните индивидуални програми.</w:t>
      </w:r>
    </w:p>
    <w:p w:rsidR="00703526" w:rsidRPr="008F3F37" w:rsidRDefault="00703526" w:rsidP="00703526">
      <w:pPr>
        <w:numPr>
          <w:ilvl w:val="0"/>
          <w:numId w:val="11"/>
        </w:numPr>
        <w:spacing w:line="300" w:lineRule="exact"/>
        <w:ind w:left="357" w:hanging="357"/>
        <w:jc w:val="both"/>
        <w:rPr>
          <w:rFonts w:eastAsia="Calibri"/>
          <w:lang w:val="bg-BG" w:eastAsia="bg-BG"/>
        </w:rPr>
      </w:pPr>
      <w:r w:rsidRPr="008F3F37">
        <w:rPr>
          <w:rFonts w:eastAsia="Calibri"/>
          <w:lang w:val="bg-BG" w:eastAsia="bg-BG"/>
        </w:rPr>
        <w:t>Договаря услугите и графика със семействата на децата в услугата.</w:t>
      </w:r>
    </w:p>
    <w:p w:rsidR="00703526" w:rsidRPr="008F3F37" w:rsidRDefault="00703526" w:rsidP="00703526">
      <w:pPr>
        <w:numPr>
          <w:ilvl w:val="0"/>
          <w:numId w:val="11"/>
        </w:numPr>
        <w:spacing w:line="300" w:lineRule="exact"/>
        <w:ind w:left="357" w:hanging="357"/>
        <w:jc w:val="both"/>
        <w:rPr>
          <w:rFonts w:eastAsia="Calibri"/>
          <w:lang w:val="bg-BG" w:eastAsia="bg-BG"/>
        </w:rPr>
      </w:pPr>
      <w:r w:rsidRPr="008F3F37">
        <w:rPr>
          <w:rFonts w:eastAsia="Calibri"/>
          <w:lang w:val="bg-BG" w:eastAsia="bg-BG"/>
        </w:rPr>
        <w:t>Подпомага самоподготовката  и консултира родителите относно спецификата на подходящите за тях занимания.</w:t>
      </w:r>
    </w:p>
    <w:p w:rsidR="00703526" w:rsidRPr="008F3F37" w:rsidRDefault="00703526" w:rsidP="00703526">
      <w:pPr>
        <w:numPr>
          <w:ilvl w:val="0"/>
          <w:numId w:val="11"/>
        </w:numPr>
        <w:spacing w:line="300" w:lineRule="exact"/>
        <w:ind w:left="357" w:hanging="357"/>
        <w:jc w:val="both"/>
        <w:rPr>
          <w:rFonts w:eastAsia="Calibri"/>
          <w:lang w:val="bg-BG" w:eastAsia="bg-BG"/>
        </w:rPr>
      </w:pPr>
      <w:r w:rsidRPr="008F3F37">
        <w:rPr>
          <w:rFonts w:eastAsia="Calibri"/>
          <w:lang w:val="bg-BG" w:eastAsia="bg-BG"/>
        </w:rPr>
        <w:t>Съобразява с децата с възрастовите им особености и с образователните им потребности като използва подходящи образователни стратегии, методи и техники.</w:t>
      </w:r>
    </w:p>
    <w:p w:rsidR="00703526" w:rsidRPr="008F3F37" w:rsidRDefault="00703526" w:rsidP="00703526">
      <w:pPr>
        <w:numPr>
          <w:ilvl w:val="0"/>
          <w:numId w:val="11"/>
        </w:numPr>
        <w:spacing w:line="300" w:lineRule="exact"/>
        <w:ind w:left="357" w:hanging="357"/>
        <w:jc w:val="both"/>
        <w:rPr>
          <w:rFonts w:eastAsia="Calibri"/>
          <w:lang w:val="bg-BG" w:eastAsia="bg-BG"/>
        </w:rPr>
      </w:pPr>
      <w:r w:rsidRPr="008F3F37">
        <w:rPr>
          <w:rFonts w:eastAsia="Calibri"/>
          <w:lang w:val="bg-BG" w:eastAsia="bg-BG"/>
        </w:rPr>
        <w:t xml:space="preserve">Установява образователни потребности и дефицити на децата, планира и организира тяхното компенсиране. </w:t>
      </w:r>
    </w:p>
    <w:p w:rsidR="00703526" w:rsidRPr="008F3F37" w:rsidRDefault="00703526" w:rsidP="00703526">
      <w:pPr>
        <w:numPr>
          <w:ilvl w:val="0"/>
          <w:numId w:val="11"/>
        </w:numPr>
        <w:spacing w:line="300" w:lineRule="exact"/>
        <w:ind w:left="357" w:hanging="357"/>
        <w:jc w:val="both"/>
        <w:rPr>
          <w:rFonts w:eastAsia="Calibri"/>
          <w:lang w:val="bg-BG" w:eastAsia="bg-BG"/>
        </w:rPr>
      </w:pPr>
      <w:r w:rsidRPr="008F3F37">
        <w:rPr>
          <w:rFonts w:eastAsia="Calibri"/>
          <w:lang w:val="bg-BG" w:eastAsia="bg-BG"/>
        </w:rPr>
        <w:t>Дава консултации и изготвя индивидуални комплекси за работа в домашни условия.</w:t>
      </w:r>
    </w:p>
    <w:p w:rsidR="00703526" w:rsidRPr="008F3F37" w:rsidRDefault="00703526" w:rsidP="00703526">
      <w:pPr>
        <w:numPr>
          <w:ilvl w:val="0"/>
          <w:numId w:val="11"/>
        </w:numPr>
        <w:spacing w:line="300" w:lineRule="exact"/>
        <w:ind w:left="357" w:hanging="357"/>
        <w:jc w:val="both"/>
        <w:rPr>
          <w:rFonts w:eastAsia="Calibri"/>
          <w:lang w:val="bg-BG" w:eastAsia="bg-BG"/>
        </w:rPr>
      </w:pPr>
      <w:r w:rsidRPr="008F3F37">
        <w:rPr>
          <w:rFonts w:eastAsia="Calibri"/>
          <w:lang w:val="bg-BG" w:eastAsia="bg-BG"/>
        </w:rPr>
        <w:t>Информира и обсъжда с родителите дейностите и състоянието на децата.</w:t>
      </w:r>
    </w:p>
    <w:p w:rsidR="00703526" w:rsidRPr="008F3F37" w:rsidRDefault="00703526" w:rsidP="00703526">
      <w:pPr>
        <w:numPr>
          <w:ilvl w:val="0"/>
          <w:numId w:val="11"/>
        </w:numPr>
        <w:spacing w:line="300" w:lineRule="exact"/>
        <w:ind w:left="357" w:hanging="357"/>
        <w:jc w:val="both"/>
        <w:rPr>
          <w:rFonts w:eastAsia="Calibri"/>
          <w:lang w:val="bg-BG" w:eastAsia="bg-BG"/>
        </w:rPr>
      </w:pPr>
      <w:r w:rsidRPr="008F3F37">
        <w:rPr>
          <w:rFonts w:eastAsia="Calibri"/>
          <w:lang w:val="bg-BG" w:eastAsia="bg-BG"/>
        </w:rPr>
        <w:t>Организира и води занимателни и игрови дейности с децата.</w:t>
      </w:r>
    </w:p>
    <w:p w:rsidR="00703526" w:rsidRDefault="00703526" w:rsidP="00703526">
      <w:pPr>
        <w:numPr>
          <w:ilvl w:val="0"/>
          <w:numId w:val="11"/>
        </w:numPr>
        <w:spacing w:line="300" w:lineRule="exact"/>
        <w:ind w:left="357" w:hanging="357"/>
        <w:jc w:val="both"/>
        <w:rPr>
          <w:rFonts w:eastAsia="Calibri"/>
          <w:lang w:val="bg-BG" w:eastAsia="bg-BG"/>
        </w:rPr>
      </w:pPr>
      <w:r w:rsidRPr="008F3F37">
        <w:rPr>
          <w:rFonts w:eastAsia="Calibri"/>
          <w:lang w:val="bg-BG" w:eastAsia="bg-BG"/>
        </w:rPr>
        <w:t>Води документация за работата с децата и семействата.</w:t>
      </w:r>
    </w:p>
    <w:p w:rsidR="00703526" w:rsidRPr="008F3F37" w:rsidRDefault="00703526" w:rsidP="00703526">
      <w:pPr>
        <w:spacing w:line="300" w:lineRule="exact"/>
        <w:ind w:left="357"/>
        <w:jc w:val="both"/>
        <w:rPr>
          <w:rFonts w:eastAsia="Calibri"/>
          <w:lang w:val="bg-BG" w:eastAsia="bg-BG"/>
        </w:rPr>
      </w:pPr>
    </w:p>
    <w:p w:rsidR="003804B0" w:rsidRPr="00561510" w:rsidRDefault="003804B0" w:rsidP="00DC358A">
      <w:pPr>
        <w:pStyle w:val="a3"/>
        <w:ind w:firstLine="0"/>
        <w:rPr>
          <w:lang w:val="bg-BG"/>
        </w:rPr>
      </w:pPr>
      <w:r>
        <w:rPr>
          <w:b/>
          <w:lang w:val="bg-BG"/>
        </w:rPr>
        <w:t>3</w:t>
      </w:r>
      <w:r w:rsidRPr="00561510">
        <w:rPr>
          <w:b/>
          <w:lang w:val="bg-BG"/>
        </w:rPr>
        <w:t>.</w:t>
      </w:r>
      <w:r w:rsidRPr="00561510">
        <w:rPr>
          <w:lang w:val="bg-BG"/>
        </w:rPr>
        <w:t xml:space="preserve"> </w:t>
      </w:r>
      <w:r w:rsidRPr="00561510">
        <w:rPr>
          <w:b/>
          <w:lang w:val="bg-BG"/>
        </w:rPr>
        <w:t>Условия на поканата</w:t>
      </w:r>
    </w:p>
    <w:p w:rsidR="003804B0" w:rsidRPr="00561510" w:rsidRDefault="003804B0" w:rsidP="003804B0">
      <w:pPr>
        <w:pStyle w:val="a3"/>
        <w:rPr>
          <w:lang w:val="bg-BG"/>
        </w:rPr>
      </w:pPr>
    </w:p>
    <w:p w:rsidR="003804B0" w:rsidRPr="002332E4" w:rsidRDefault="003804B0" w:rsidP="003804B0">
      <w:pPr>
        <w:jc w:val="both"/>
      </w:pPr>
      <w:r w:rsidRPr="00561510">
        <w:rPr>
          <w:lang w:val="bg-BG"/>
        </w:rPr>
        <w:tab/>
        <w:t>Заинтересован</w:t>
      </w:r>
      <w:r>
        <w:rPr>
          <w:lang w:val="bg-BG"/>
        </w:rPr>
        <w:t>ите кандидати следва да представят:</w:t>
      </w:r>
      <w:r w:rsidRPr="00561510">
        <w:rPr>
          <w:lang w:val="bg-BG"/>
        </w:rPr>
        <w:t xml:space="preserve"> </w:t>
      </w:r>
      <w:r>
        <w:rPr>
          <w:lang w:val="bg-BG"/>
        </w:rPr>
        <w:t>з</w:t>
      </w:r>
      <w:proofErr w:type="spellStart"/>
      <w:r>
        <w:t>аявление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>)</w:t>
      </w:r>
      <w:r>
        <w:rPr>
          <w:lang w:val="bg-BG"/>
        </w:rPr>
        <w:t xml:space="preserve"> </w:t>
      </w:r>
      <w:r w:rsidRPr="00561510">
        <w:rPr>
          <w:lang w:val="bg-BG"/>
        </w:rPr>
        <w:t>професионална биография, с подробно описание на изискуемите в т. 1 квалификация и опит</w:t>
      </w:r>
      <w:r>
        <w:t xml:space="preserve"> (</w:t>
      </w:r>
      <w:r>
        <w:rPr>
          <w:lang w:val="bg-BG"/>
        </w:rPr>
        <w:t>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квалификация</w:t>
      </w:r>
      <w:proofErr w:type="spellEnd"/>
      <w:r>
        <w:t xml:space="preserve">, </w:t>
      </w:r>
      <w:proofErr w:type="spellStart"/>
      <w:r>
        <w:t>сертификати</w:t>
      </w:r>
      <w:proofErr w:type="spellEnd"/>
      <w:r>
        <w:rPr>
          <w:lang w:val="bg-BG"/>
        </w:rPr>
        <w:t>; 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удостоверяващи</w:t>
      </w:r>
      <w:proofErr w:type="spellEnd"/>
      <w:r>
        <w:t xml:space="preserve"> </w:t>
      </w:r>
      <w:proofErr w:type="spellStart"/>
      <w:r>
        <w:t>трудовия</w:t>
      </w:r>
      <w:proofErr w:type="spellEnd"/>
      <w:r>
        <w:t xml:space="preserve"> </w:t>
      </w:r>
      <w:proofErr w:type="spellStart"/>
      <w:r>
        <w:t>стаж</w:t>
      </w:r>
      <w:proofErr w:type="spellEnd"/>
      <w:r>
        <w:t>)</w:t>
      </w:r>
      <w:r w:rsidRPr="00561510">
        <w:rPr>
          <w:lang w:val="bg-BG"/>
        </w:rPr>
        <w:t xml:space="preserve">, не по-късно от </w:t>
      </w:r>
      <w:r w:rsidR="00074DB0">
        <w:rPr>
          <w:b/>
          <w:lang w:val="bg-BG"/>
        </w:rPr>
        <w:t xml:space="preserve">16:00 ч. на </w:t>
      </w:r>
      <w:r w:rsidR="00074DB0">
        <w:rPr>
          <w:b/>
        </w:rPr>
        <w:t>10</w:t>
      </w:r>
      <w:r w:rsidR="00074DB0">
        <w:rPr>
          <w:b/>
          <w:lang w:val="bg-BG"/>
        </w:rPr>
        <w:t>.0</w:t>
      </w:r>
      <w:r w:rsidR="00074DB0">
        <w:rPr>
          <w:b/>
        </w:rPr>
        <w:t>8</w:t>
      </w:r>
      <w:bookmarkStart w:id="0" w:name="_GoBack"/>
      <w:bookmarkEnd w:id="0"/>
      <w:r w:rsidR="00DC60BF">
        <w:rPr>
          <w:b/>
          <w:lang w:val="bg-BG"/>
        </w:rPr>
        <w:t>.2015г.</w:t>
      </w:r>
      <w:r w:rsidR="00342DDC">
        <w:rPr>
          <w:b/>
          <w:lang w:val="bg-BG"/>
        </w:rPr>
        <w:t xml:space="preserve"> </w:t>
      </w:r>
    </w:p>
    <w:p w:rsidR="003804B0" w:rsidRPr="00561510" w:rsidRDefault="003804B0" w:rsidP="003804B0">
      <w:pPr>
        <w:pStyle w:val="a3"/>
        <w:ind w:firstLine="709"/>
        <w:rPr>
          <w:color w:val="000000"/>
          <w:spacing w:val="-5"/>
          <w:lang w:val="bg-BG"/>
        </w:rPr>
      </w:pPr>
      <w:r w:rsidRPr="00561510">
        <w:rPr>
          <w:color w:val="000000"/>
          <w:spacing w:val="4"/>
          <w:lang w:val="bg-BG"/>
        </w:rPr>
        <w:t xml:space="preserve">Кандидатите ще бъдат оценявани за опит и </w:t>
      </w:r>
      <w:r w:rsidRPr="00561510">
        <w:rPr>
          <w:color w:val="000000"/>
          <w:lang w:val="bg-BG"/>
        </w:rPr>
        <w:t xml:space="preserve">квалификация </w:t>
      </w:r>
      <w:r w:rsidRPr="00561510">
        <w:rPr>
          <w:spacing w:val="-2"/>
          <w:lang w:val="bg-BG"/>
        </w:rPr>
        <w:t xml:space="preserve">съгласно </w:t>
      </w:r>
      <w:r>
        <w:rPr>
          <w:spacing w:val="-2"/>
          <w:lang w:val="bg-BG"/>
        </w:rPr>
        <w:t>утвърдена Процедурата за подбор на кандидати.</w:t>
      </w:r>
    </w:p>
    <w:p w:rsidR="003804B0" w:rsidRPr="002332E4" w:rsidRDefault="003804B0" w:rsidP="003804B0">
      <w:pPr>
        <w:jc w:val="both"/>
        <w:rPr>
          <w:lang w:val="bg-BG"/>
        </w:rPr>
      </w:pPr>
      <w:r>
        <w:rPr>
          <w:spacing w:val="-2"/>
          <w:lang w:val="bg-BG"/>
        </w:rPr>
        <w:t xml:space="preserve">           </w:t>
      </w:r>
      <w:r w:rsidRPr="002332E4">
        <w:rPr>
          <w:spacing w:val="-2"/>
          <w:lang w:val="bg-BG"/>
        </w:rPr>
        <w:t xml:space="preserve">Заинтересуваните кандидати  могат да получат допълнителна информация на: официален сайт на община Пловдив, </w:t>
      </w:r>
      <w:r>
        <w:rPr>
          <w:lang w:val="bg-BG"/>
        </w:rPr>
        <w:t xml:space="preserve">както и на телефон </w:t>
      </w:r>
      <w:r>
        <w:t>0888 699 482</w:t>
      </w:r>
      <w:r w:rsidRPr="00561510">
        <w:rPr>
          <w:spacing w:val="-2"/>
          <w:lang w:val="bg-BG"/>
        </w:rPr>
        <w:t xml:space="preserve"> всеки работен</w:t>
      </w:r>
      <w:r>
        <w:rPr>
          <w:spacing w:val="-2"/>
          <w:lang w:val="bg-BG"/>
        </w:rPr>
        <w:t xml:space="preserve"> ден (понеделник – петък) от 9.00 до 17.00</w:t>
      </w:r>
      <w:r w:rsidRPr="00561510">
        <w:rPr>
          <w:spacing w:val="-2"/>
          <w:lang w:val="bg-BG"/>
        </w:rPr>
        <w:t xml:space="preserve"> часа. </w:t>
      </w:r>
    </w:p>
    <w:p w:rsidR="003804B0" w:rsidRPr="002332E4" w:rsidRDefault="003804B0" w:rsidP="003804B0">
      <w:pPr>
        <w:jc w:val="both"/>
        <w:rPr>
          <w:lang w:val="bg-BG"/>
        </w:rPr>
      </w:pPr>
      <w:r>
        <w:rPr>
          <w:lang w:val="bg-BG"/>
        </w:rPr>
        <w:t xml:space="preserve">            Документите следва да се подават в деловодството на община Пловдив на адрес: пл. „Стефан Стамболов“ № 1 в рамките на срока, определен по обявлението</w:t>
      </w:r>
      <w:r w:rsidRPr="002332E4">
        <w:rPr>
          <w:lang w:val="bg-BG"/>
        </w:rPr>
        <w:t>. Кандидати, подали документи след изтичане на срока, посочен в обявлението няма да бъдат допуснати до участие.</w:t>
      </w:r>
    </w:p>
    <w:p w:rsidR="003804B0" w:rsidRPr="00561510" w:rsidRDefault="003804B0" w:rsidP="003804B0">
      <w:pPr>
        <w:pStyle w:val="a3"/>
        <w:ind w:firstLine="0"/>
        <w:rPr>
          <w:lang w:val="bg-BG"/>
        </w:rPr>
      </w:pPr>
    </w:p>
    <w:p w:rsidR="003804B0" w:rsidRDefault="003804B0" w:rsidP="003804B0">
      <w:pPr>
        <w:jc w:val="both"/>
      </w:pPr>
    </w:p>
    <w:p w:rsidR="003804B0" w:rsidRDefault="003804B0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6FA6" w:rsidRDefault="00666FA6"/>
    <w:sectPr w:rsidR="00666FA6" w:rsidSect="00B00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559" w:bottom="1418" w:left="1418" w:header="56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20" w:rsidRDefault="00F53D20">
      <w:r>
        <w:separator/>
      </w:r>
    </w:p>
  </w:endnote>
  <w:endnote w:type="continuationSeparator" w:id="0">
    <w:p w:rsidR="00F53D20" w:rsidRDefault="00F5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3804B0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2D4E" w:rsidRDefault="00F53D2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544030"/>
      <w:docPartObj>
        <w:docPartGallery w:val="Page Numbers (Bottom of Page)"/>
        <w:docPartUnique/>
      </w:docPartObj>
    </w:sdtPr>
    <w:sdtEndPr/>
    <w:sdtContent>
      <w:p w:rsidR="00B00878" w:rsidRDefault="00F53D20" w:rsidP="00B00878">
        <w:pPr>
          <w:tabs>
            <w:tab w:val="center" w:pos="4536"/>
            <w:tab w:val="right" w:pos="9072"/>
          </w:tabs>
          <w:jc w:val="center"/>
          <w:rPr>
            <w:rFonts w:ascii="Monotype Corsiva" w:hAnsi="Monotype Corsiva"/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pict>
            <v:rect id="_x0000_i1025" style="width:446.5pt;height:1.5pt" o:hralign="center" o:hrstd="t" o:hr="t" fillcolor="#aca899" stroked="f"/>
          </w:pict>
        </w:r>
      </w:p>
      <w:p w:rsidR="00B00878" w:rsidRDefault="00B00878" w:rsidP="00B00878">
        <w:pPr>
          <w:pStyle w:val="a8"/>
          <w:ind w:right="360"/>
          <w:jc w:val="center"/>
          <w:rPr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t>Инвестира във вашето бъдеще!</w:t>
        </w:r>
      </w:p>
      <w:p w:rsidR="00B00878" w:rsidRDefault="00B0087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DB0" w:rsidRPr="00074DB0">
          <w:rPr>
            <w:noProof/>
            <w:lang w:val="bg-BG"/>
          </w:rPr>
          <w:t>2</w:t>
        </w:r>
        <w:r>
          <w:fldChar w:fldCharType="end"/>
        </w:r>
      </w:p>
    </w:sdtContent>
  </w:sdt>
  <w:p w:rsidR="00B02D4E" w:rsidRDefault="00F53D20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78" w:rsidRDefault="00B008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20" w:rsidRDefault="00F53D20">
      <w:r>
        <w:separator/>
      </w:r>
    </w:p>
  </w:footnote>
  <w:footnote w:type="continuationSeparator" w:id="0">
    <w:p w:rsidR="00F53D20" w:rsidRDefault="00F53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78" w:rsidRDefault="00B0087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9C" w:rsidRPr="0032569C" w:rsidRDefault="00036670" w:rsidP="00036670">
    <w:pPr>
      <w:ind w:right="-142"/>
      <w:jc w:val="center"/>
      <w:rPr>
        <w:b/>
        <w:snapToGrid w:val="0"/>
        <w:sz w:val="20"/>
        <w:szCs w:val="20"/>
        <w:u w:val="single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286D9B6C" wp14:editId="0FF042FC">
          <wp:simplePos x="0" y="0"/>
          <wp:positionH relativeFrom="column">
            <wp:posOffset>5300345</wp:posOffset>
          </wp:positionH>
          <wp:positionV relativeFrom="paragraph">
            <wp:posOffset>-84455</wp:posOffset>
          </wp:positionV>
          <wp:extent cx="1038225" cy="876300"/>
          <wp:effectExtent l="0" t="0" r="9525" b="0"/>
          <wp:wrapNone/>
          <wp:docPr id="8" name="Картина 8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0F4676FC" wp14:editId="1D4F4A93">
          <wp:simplePos x="0" y="0"/>
          <wp:positionH relativeFrom="column">
            <wp:posOffset>-645795</wp:posOffset>
          </wp:positionH>
          <wp:positionV relativeFrom="paragraph">
            <wp:posOffset>39370</wp:posOffset>
          </wp:positionV>
          <wp:extent cx="1076325" cy="754380"/>
          <wp:effectExtent l="0" t="0" r="9525" b="7620"/>
          <wp:wrapNone/>
          <wp:docPr id="5" name="Картина 5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69C" w:rsidRPr="0032569C">
      <w:rPr>
        <w:b/>
        <w:snapToGrid w:val="0"/>
        <w:sz w:val="20"/>
        <w:szCs w:val="20"/>
        <w:u w:val="single"/>
        <w:lang w:val="bg-BG"/>
      </w:rPr>
      <w:t>ОБЩИНА ПЛОВДИВ</w:t>
    </w:r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  <w:lang w:val="ru-RU"/>
      </w:rPr>
      <w:t xml:space="preserve">Процедура на </w:t>
    </w:r>
    <w:proofErr w:type="spellStart"/>
    <w:r w:rsidRPr="0032569C">
      <w:rPr>
        <w:snapToGrid w:val="0"/>
        <w:sz w:val="20"/>
        <w:szCs w:val="20"/>
        <w:lang w:val="ru-RU"/>
      </w:rPr>
      <w:t>директно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предоставяне</w:t>
    </w:r>
    <w:proofErr w:type="spellEnd"/>
    <w:r w:rsidRPr="0032569C">
      <w:rPr>
        <w:snapToGrid w:val="0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sz w:val="20"/>
        <w:szCs w:val="20"/>
        <w:lang w:val="ru-RU"/>
      </w:rPr>
      <w:t>безвъзмездна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финансова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помощ</w:t>
    </w:r>
    <w:proofErr w:type="spellEnd"/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</w:rPr>
      <w:t>BG</w:t>
    </w:r>
    <w:r w:rsidRPr="0032569C">
      <w:rPr>
        <w:snapToGrid w:val="0"/>
        <w:sz w:val="20"/>
        <w:szCs w:val="20"/>
        <w:lang w:val="ru-RU"/>
      </w:rPr>
      <w:t>051</w:t>
    </w:r>
    <w:r w:rsidRPr="0032569C">
      <w:rPr>
        <w:snapToGrid w:val="0"/>
        <w:sz w:val="20"/>
        <w:szCs w:val="20"/>
      </w:rPr>
      <w:t>PO</w:t>
    </w:r>
    <w:r w:rsidRPr="0032569C">
      <w:rPr>
        <w:snapToGrid w:val="0"/>
        <w:sz w:val="20"/>
        <w:szCs w:val="20"/>
        <w:lang w:val="ru-RU"/>
      </w:rPr>
      <w:t xml:space="preserve">001-5.2.15 „Шанс за </w:t>
    </w:r>
    <w:proofErr w:type="spellStart"/>
    <w:r w:rsidRPr="0032569C">
      <w:rPr>
        <w:snapToGrid w:val="0"/>
        <w:sz w:val="20"/>
        <w:szCs w:val="20"/>
        <w:lang w:val="ru-RU"/>
      </w:rPr>
      <w:t>щастливо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бъдеще</w:t>
    </w:r>
    <w:proofErr w:type="spellEnd"/>
    <w:r w:rsidRPr="0032569C">
      <w:rPr>
        <w:snapToGrid w:val="0"/>
        <w:sz w:val="20"/>
        <w:szCs w:val="20"/>
        <w:lang w:val="ru-RU"/>
      </w:rPr>
      <w:t>” - Компонент 2:</w:t>
    </w:r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20"/>
        <w:szCs w:val="20"/>
        <w:lang w:val="ru-RU"/>
      </w:rPr>
    </w:pPr>
    <w:proofErr w:type="spellStart"/>
    <w:r w:rsidRPr="0032569C">
      <w:rPr>
        <w:snapToGrid w:val="0"/>
        <w:color w:val="333399"/>
        <w:sz w:val="20"/>
        <w:szCs w:val="20"/>
        <w:lang w:val="ru-RU"/>
      </w:rPr>
      <w:t>Разкриване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иновативни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интегрирани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услуги за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деинституционализация</w:t>
    </w:r>
    <w:proofErr w:type="spellEnd"/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16"/>
        <w:szCs w:val="16"/>
        <w:lang w:val="bg-BG"/>
      </w:rPr>
    </w:pPr>
    <w:r w:rsidRPr="0032569C">
      <w:rPr>
        <w:snapToGrid w:val="0"/>
        <w:color w:val="333399"/>
        <w:sz w:val="20"/>
        <w:szCs w:val="20"/>
        <w:lang w:val="ru-RU"/>
      </w:rPr>
      <w:t xml:space="preserve">и превенция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изоставянето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деца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от 0 до 3 годин</w:t>
    </w:r>
    <w:r w:rsidRPr="0032569C">
      <w:rPr>
        <w:snapToGrid w:val="0"/>
        <w:color w:val="333399"/>
        <w:sz w:val="20"/>
        <w:szCs w:val="20"/>
        <w:lang w:val="bg-BG"/>
      </w:rPr>
      <w:t>и</w:t>
    </w:r>
  </w:p>
  <w:p w:rsidR="0032569C" w:rsidRPr="0032569C" w:rsidRDefault="0032569C" w:rsidP="00036670">
    <w:p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2" w:right="-36" w:firstLine="142"/>
      <w:jc w:val="center"/>
      <w:rPr>
        <w:snapToGrid w:val="0"/>
        <w:color w:val="7030A0"/>
        <w:sz w:val="18"/>
        <w:szCs w:val="18"/>
        <w:lang w:val="ru-RU"/>
      </w:rPr>
    </w:pPr>
    <w:r w:rsidRPr="0032569C">
      <w:rPr>
        <w:bCs/>
        <w:i/>
        <w:iCs/>
        <w:snapToGrid w:val="0"/>
        <w:color w:val="000000"/>
        <w:sz w:val="22"/>
        <w:szCs w:val="22"/>
        <w:lang w:val="bg-BG"/>
      </w:rPr>
      <w:t xml:space="preserve">Оперативна програма „Развитие на човешките ресурси”2007-2013 г.,           </w:t>
    </w:r>
    <w:r w:rsidRPr="0032569C">
      <w:rPr>
        <w:snapToGrid w:val="0"/>
        <w:color w:val="333399"/>
        <w:sz w:val="18"/>
        <w:szCs w:val="18"/>
        <w:lang w:val="ru-RU"/>
      </w:rPr>
      <w:t xml:space="preserve">                         </w:t>
    </w:r>
    <w:r w:rsidRPr="0032569C">
      <w:rPr>
        <w:bCs/>
        <w:i/>
        <w:iCs/>
        <w:snapToGrid w:val="0"/>
        <w:color w:val="000000"/>
        <w:sz w:val="22"/>
        <w:szCs w:val="22"/>
        <w:lang w:val="bg-BG"/>
      </w:rPr>
      <w:t>съфинансирана от Европейския социален фонд на Европейския съюз</w:t>
    </w:r>
  </w:p>
  <w:p w:rsidR="0032569C" w:rsidRDefault="0032569C" w:rsidP="0003667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78" w:rsidRDefault="00B0087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E1EEE"/>
    <w:multiLevelType w:val="hybridMultilevel"/>
    <w:tmpl w:val="9CB09BF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425E2"/>
    <w:multiLevelType w:val="multilevel"/>
    <w:tmpl w:val="0BF873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36670"/>
    <w:rsid w:val="00060C0E"/>
    <w:rsid w:val="00074DB0"/>
    <w:rsid w:val="000F15C4"/>
    <w:rsid w:val="001B371A"/>
    <w:rsid w:val="001D7E6C"/>
    <w:rsid w:val="0032569C"/>
    <w:rsid w:val="003338C6"/>
    <w:rsid w:val="00342DDC"/>
    <w:rsid w:val="003804B0"/>
    <w:rsid w:val="003D0FBE"/>
    <w:rsid w:val="003D15ED"/>
    <w:rsid w:val="003D6C90"/>
    <w:rsid w:val="00441025"/>
    <w:rsid w:val="004663E5"/>
    <w:rsid w:val="004A0443"/>
    <w:rsid w:val="004F1E91"/>
    <w:rsid w:val="00511123"/>
    <w:rsid w:val="0055213A"/>
    <w:rsid w:val="00557D0D"/>
    <w:rsid w:val="005A4A02"/>
    <w:rsid w:val="00635A44"/>
    <w:rsid w:val="00666FA6"/>
    <w:rsid w:val="00703526"/>
    <w:rsid w:val="00732E20"/>
    <w:rsid w:val="00757E2C"/>
    <w:rsid w:val="007764B1"/>
    <w:rsid w:val="00835F7C"/>
    <w:rsid w:val="00893426"/>
    <w:rsid w:val="008F0938"/>
    <w:rsid w:val="00984B3A"/>
    <w:rsid w:val="009E6B0E"/>
    <w:rsid w:val="00AC6F21"/>
    <w:rsid w:val="00B00878"/>
    <w:rsid w:val="00BB263A"/>
    <w:rsid w:val="00BB5F9C"/>
    <w:rsid w:val="00BF5294"/>
    <w:rsid w:val="00C12EEF"/>
    <w:rsid w:val="00C32D30"/>
    <w:rsid w:val="00CA6509"/>
    <w:rsid w:val="00CB09DC"/>
    <w:rsid w:val="00D1194A"/>
    <w:rsid w:val="00D26442"/>
    <w:rsid w:val="00D503AD"/>
    <w:rsid w:val="00D74A05"/>
    <w:rsid w:val="00DB076B"/>
    <w:rsid w:val="00DC052D"/>
    <w:rsid w:val="00DC358A"/>
    <w:rsid w:val="00DC60BF"/>
    <w:rsid w:val="00DD149A"/>
    <w:rsid w:val="00E867E9"/>
    <w:rsid w:val="00F53D20"/>
    <w:rsid w:val="00F74331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115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 Velkova</dc:creator>
  <cp:lastModifiedBy> </cp:lastModifiedBy>
  <cp:revision>6</cp:revision>
  <dcterms:created xsi:type="dcterms:W3CDTF">2015-07-20T07:09:00Z</dcterms:created>
  <dcterms:modified xsi:type="dcterms:W3CDTF">2015-08-03T08:59:00Z</dcterms:modified>
</cp:coreProperties>
</file>