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BA7" w:rsidRPr="0090142E" w:rsidRDefault="00280BA7" w:rsidP="00D30E48">
      <w:pPr>
        <w:jc w:val="center"/>
        <w:rPr>
          <w:sz w:val="28"/>
          <w:szCs w:val="28"/>
        </w:rPr>
      </w:pPr>
      <w:r w:rsidRPr="0090142E">
        <w:rPr>
          <w:sz w:val="28"/>
          <w:szCs w:val="28"/>
        </w:rPr>
        <w:t xml:space="preserve">Проект </w:t>
      </w:r>
      <w:r>
        <w:rPr>
          <w:sz w:val="28"/>
          <w:szCs w:val="28"/>
          <w:lang w:val="bg-BG"/>
        </w:rPr>
        <w:t>з</w:t>
      </w:r>
      <w:r w:rsidRPr="0090142E">
        <w:rPr>
          <w:sz w:val="28"/>
          <w:szCs w:val="28"/>
        </w:rPr>
        <w:t xml:space="preserve">а </w:t>
      </w:r>
      <w:r>
        <w:rPr>
          <w:sz w:val="28"/>
          <w:szCs w:val="28"/>
          <w:lang w:val="bg-BG"/>
        </w:rPr>
        <w:t>актуализиране и п</w:t>
      </w:r>
      <w:r w:rsidRPr="00D30E48">
        <w:rPr>
          <w:bCs/>
          <w:sz w:val="28"/>
          <w:szCs w:val="28"/>
        </w:rPr>
        <w:t xml:space="preserve">ромяна в транспортната схема и приемане на </w:t>
      </w:r>
      <w:r w:rsidRPr="00D30E48">
        <w:rPr>
          <w:sz w:val="28"/>
          <w:szCs w:val="28"/>
        </w:rPr>
        <w:t>маршрутни разписания /основни и летни/ на линии от Допълнителния вътрешноградски транспорт  на територията  на Община Пловдив</w:t>
      </w:r>
    </w:p>
    <w:p w:rsidR="00280BA7" w:rsidRDefault="00280BA7" w:rsidP="00D30E48"/>
    <w:p w:rsidR="00280BA7" w:rsidRDefault="00280BA7" w:rsidP="00D30E48">
      <w:pPr>
        <w:ind w:right="-288"/>
        <w:jc w:val="center"/>
        <w:rPr>
          <w:b/>
          <w:i/>
          <w:lang w:val="bg-BG"/>
        </w:rPr>
      </w:pPr>
      <w:r w:rsidRPr="0090142E">
        <w:rPr>
          <w:b/>
          <w:i/>
        </w:rPr>
        <w:t xml:space="preserve">Съгласно чл. </w:t>
      </w:r>
      <w:r>
        <w:rPr>
          <w:b/>
          <w:i/>
          <w:lang w:val="bg-BG"/>
        </w:rPr>
        <w:t>6</w:t>
      </w:r>
      <w:r>
        <w:rPr>
          <w:b/>
          <w:i/>
        </w:rPr>
        <w:t>6</w:t>
      </w:r>
      <w:r>
        <w:rPr>
          <w:b/>
          <w:i/>
          <w:lang w:val="bg-BG"/>
        </w:rPr>
        <w:t xml:space="preserve">, ал.1, чл. 67, чл. 68 и чл. 69 </w:t>
      </w:r>
      <w:r w:rsidRPr="0090142E">
        <w:rPr>
          <w:b/>
          <w:i/>
        </w:rPr>
        <w:t xml:space="preserve"> от </w:t>
      </w:r>
      <w:r>
        <w:rPr>
          <w:b/>
          <w:i/>
          <w:lang w:val="bg-BG"/>
        </w:rPr>
        <w:t>Административно-процесуалния Кодекс</w:t>
      </w:r>
      <w:r w:rsidRPr="0090142E">
        <w:rPr>
          <w:b/>
          <w:i/>
        </w:rPr>
        <w:t xml:space="preserve">, в срок от </w:t>
      </w:r>
      <w:r>
        <w:rPr>
          <w:b/>
          <w:i/>
          <w:lang w:val="bg-BG"/>
        </w:rPr>
        <w:t>30</w:t>
      </w:r>
      <w:r w:rsidRPr="0090142E">
        <w:rPr>
          <w:b/>
          <w:i/>
        </w:rPr>
        <w:t xml:space="preserve"> дни, Община Пловдив чрез настоящото публикуване предоставя </w:t>
      </w:r>
      <w:r>
        <w:rPr>
          <w:b/>
          <w:i/>
          <w:lang w:val="bg-BG"/>
        </w:rPr>
        <w:t xml:space="preserve">право на достъп до информацията по преписката и </w:t>
      </w:r>
      <w:r w:rsidRPr="0090142E">
        <w:rPr>
          <w:b/>
          <w:i/>
        </w:rPr>
        <w:t xml:space="preserve">възможност на заинтересованите лица да направят своите предложения и становища по </w:t>
      </w:r>
      <w:r>
        <w:rPr>
          <w:b/>
          <w:i/>
        </w:rPr>
        <w:t xml:space="preserve">предложеното </w:t>
      </w:r>
      <w:r>
        <w:rPr>
          <w:b/>
          <w:i/>
          <w:lang w:val="bg-BG"/>
        </w:rPr>
        <w:t xml:space="preserve">актуализиране и промяна в </w:t>
      </w:r>
      <w:r w:rsidRPr="0090142E">
        <w:rPr>
          <w:b/>
          <w:i/>
        </w:rPr>
        <w:t xml:space="preserve"> </w:t>
      </w:r>
      <w:r w:rsidRPr="00D30E48">
        <w:rPr>
          <w:b/>
          <w:bCs/>
          <w:i/>
        </w:rPr>
        <w:t xml:space="preserve">транспортната схема и приемане на </w:t>
      </w:r>
      <w:r w:rsidRPr="00D30E48">
        <w:rPr>
          <w:b/>
          <w:i/>
        </w:rPr>
        <w:t>маршрутни разписания /основни и летни/ на линии с № № 1, 2, 3, 4, 5, 6 и 8 от Допълнителния вътрешноградски транспорт  на Община Пловдив</w:t>
      </w:r>
      <w:r>
        <w:rPr>
          <w:rStyle w:val="Strong"/>
          <w:i/>
          <w:color w:val="0F1419"/>
        </w:rPr>
        <w:t>,</w:t>
      </w:r>
      <w:r w:rsidRPr="0090142E">
        <w:rPr>
          <w:b/>
          <w:i/>
        </w:rPr>
        <w:t xml:space="preserve"> </w:t>
      </w:r>
    </w:p>
    <w:p w:rsidR="00280BA7" w:rsidRPr="00492693" w:rsidRDefault="00280BA7" w:rsidP="00D30E48">
      <w:pPr>
        <w:ind w:right="-288"/>
        <w:jc w:val="center"/>
        <w:rPr>
          <w:i/>
          <w:lang w:val="bg-BG"/>
        </w:rPr>
      </w:pPr>
      <w:r w:rsidRPr="0090142E">
        <w:rPr>
          <w:b/>
          <w:i/>
        </w:rPr>
        <w:t>на</w:t>
      </w:r>
      <w:r w:rsidRPr="00D36E5F">
        <w:rPr>
          <w:b/>
          <w:i/>
          <w:lang w:val="fr-FR"/>
        </w:rPr>
        <w:t xml:space="preserve"> e-mail: </w:t>
      </w:r>
      <w:r w:rsidRPr="00534EDA">
        <w:rPr>
          <w:b/>
          <w:i/>
          <w:lang w:val="fr-FR"/>
        </w:rPr>
        <w:t>opokt</w:t>
      </w:r>
      <w:r w:rsidRPr="00D36E5F">
        <w:rPr>
          <w:b/>
          <w:i/>
          <w:lang w:val="fr-FR"/>
        </w:rPr>
        <w:t>@</w:t>
      </w:r>
      <w:r>
        <w:rPr>
          <w:b/>
          <w:i/>
          <w:lang w:val="fr-FR"/>
        </w:rPr>
        <w:t>abv</w:t>
      </w:r>
      <w:r w:rsidRPr="00D36E5F">
        <w:rPr>
          <w:b/>
          <w:i/>
          <w:lang w:val="fr-FR"/>
        </w:rPr>
        <w:t>.bg</w:t>
      </w:r>
    </w:p>
    <w:p w:rsidR="00280BA7" w:rsidRDefault="00280BA7" w:rsidP="00FD2C09">
      <w:pPr>
        <w:pStyle w:val="ListParagraph"/>
        <w:ind w:left="0" w:right="-288" w:firstLine="540"/>
        <w:jc w:val="both"/>
        <w:rPr>
          <w:b/>
          <w:u w:val="single"/>
        </w:rPr>
      </w:pPr>
    </w:p>
    <w:p w:rsidR="00280BA7" w:rsidRPr="00492693" w:rsidRDefault="00280BA7" w:rsidP="00FD2C09">
      <w:pPr>
        <w:pStyle w:val="ListParagraph"/>
        <w:ind w:left="0" w:right="-288" w:firstLine="540"/>
        <w:jc w:val="both"/>
      </w:pPr>
      <w:r w:rsidRPr="00492693">
        <w:rPr>
          <w:b/>
          <w:u w:val="single"/>
        </w:rPr>
        <w:t>Относно:</w:t>
      </w:r>
      <w:r>
        <w:t xml:space="preserve"> Актуализиране и п</w:t>
      </w:r>
      <w:r>
        <w:rPr>
          <w:bCs/>
        </w:rPr>
        <w:t xml:space="preserve">ромяна в транспортната схема и приемане на </w:t>
      </w:r>
      <w:r>
        <w:t>маршрутни разписания /основни и</w:t>
      </w:r>
      <w:r w:rsidRPr="00492693">
        <w:t xml:space="preserve"> л</w:t>
      </w:r>
      <w:r>
        <w:t>е</w:t>
      </w:r>
      <w:r w:rsidRPr="00492693">
        <w:t xml:space="preserve">тни/ на линии </w:t>
      </w:r>
      <w:r>
        <w:t>с</w:t>
      </w:r>
      <w:r w:rsidRPr="00492693">
        <w:t xml:space="preserve"> №</w:t>
      </w:r>
      <w:r>
        <w:t xml:space="preserve"> </w:t>
      </w:r>
      <w:r w:rsidRPr="00492693">
        <w:t>№ 1, 2, 3, 4, 5, 6 и 8 от Допълнителния вътрешноградски транспорт  на територията  на Община Пловдив</w:t>
      </w:r>
      <w:r>
        <w:t>.</w:t>
      </w:r>
    </w:p>
    <w:p w:rsidR="00280BA7" w:rsidRPr="00492693" w:rsidRDefault="00280BA7" w:rsidP="00492824">
      <w:pPr>
        <w:pStyle w:val="ListParagraph"/>
        <w:ind w:left="360" w:right="-288"/>
        <w:jc w:val="both"/>
      </w:pPr>
    </w:p>
    <w:p w:rsidR="00280BA7" w:rsidRDefault="00280BA7" w:rsidP="00D30E48">
      <w:pPr>
        <w:pStyle w:val="ListParagraph"/>
        <w:ind w:left="360" w:right="-288" w:firstLine="180"/>
        <w:jc w:val="both"/>
        <w:rPr>
          <w:b/>
        </w:rPr>
      </w:pPr>
      <w:r w:rsidRPr="0090142E">
        <w:rPr>
          <w:b/>
        </w:rPr>
        <w:t>МОТИВИ:</w:t>
      </w:r>
    </w:p>
    <w:p w:rsidR="00280BA7" w:rsidRPr="00492693" w:rsidRDefault="00280BA7" w:rsidP="00D30E48">
      <w:pPr>
        <w:pStyle w:val="BodyText"/>
        <w:ind w:right="-288" w:firstLine="540"/>
        <w:jc w:val="both"/>
        <w:rPr>
          <w:b w:val="0"/>
          <w:bCs w:val="0"/>
        </w:rPr>
      </w:pPr>
      <w:r w:rsidRPr="00D30E48">
        <w:rPr>
          <w:b w:val="0"/>
        </w:rPr>
        <w:t xml:space="preserve">Настоящото решение се приема с </w:t>
      </w:r>
      <w:r w:rsidRPr="00D30E48">
        <w:rPr>
          <w:b w:val="0"/>
          <w:u w:val="single"/>
        </w:rPr>
        <w:t>правно основание:</w:t>
      </w:r>
      <w:r>
        <w:rPr>
          <w:u w:val="single"/>
        </w:rPr>
        <w:t xml:space="preserve"> </w:t>
      </w:r>
      <w:r w:rsidRPr="00492693">
        <w:rPr>
          <w:b w:val="0"/>
          <w:bCs w:val="0"/>
        </w:rPr>
        <w:t>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21,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1, т.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13 и 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21,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 от ЗМСМА, във връзка с 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8,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3 и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4 от Наредба № 2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/</w:t>
      </w:r>
      <w:r>
        <w:rPr>
          <w:b w:val="0"/>
          <w:bCs w:val="0"/>
        </w:rPr>
        <w:t xml:space="preserve"> 15.03.2002 г. на МТИТС.</w:t>
      </w:r>
    </w:p>
    <w:p w:rsidR="00280BA7" w:rsidRDefault="00280BA7" w:rsidP="00D30E48">
      <w:pPr>
        <w:pStyle w:val="ListParagraph"/>
        <w:ind w:left="360" w:right="-288" w:firstLine="180"/>
        <w:jc w:val="both"/>
        <w:rPr>
          <w:u w:val="single"/>
        </w:rPr>
      </w:pPr>
    </w:p>
    <w:p w:rsidR="00280BA7" w:rsidRPr="00492693" w:rsidRDefault="00280BA7" w:rsidP="00D30E48">
      <w:pPr>
        <w:pStyle w:val="ListParagraph"/>
        <w:ind w:left="360" w:right="-288" w:firstLine="180"/>
        <w:jc w:val="both"/>
      </w:pPr>
      <w:r w:rsidRPr="0090142E">
        <w:rPr>
          <w:u w:val="single"/>
        </w:rPr>
        <w:t>Фактически основания:</w:t>
      </w:r>
    </w:p>
    <w:p w:rsidR="00280BA7" w:rsidRPr="00CF56F3" w:rsidRDefault="00280BA7" w:rsidP="00492693">
      <w:pPr>
        <w:ind w:right="-288" w:firstLine="540"/>
        <w:jc w:val="both"/>
        <w:rPr>
          <w:lang w:val="bg-BG"/>
        </w:rPr>
      </w:pPr>
      <w:r>
        <w:rPr>
          <w:lang w:val="bg-BG"/>
        </w:rPr>
        <w:t xml:space="preserve">На основание взети Решения </w:t>
      </w:r>
      <w:r w:rsidRPr="00CF56F3">
        <w:rPr>
          <w:lang w:val="bg-BG"/>
        </w:rPr>
        <w:t>комисията назначена на основание чл. 8 от Наредба № 2 на МТИТС от 15.03.2002 г., със заповед</w:t>
      </w:r>
      <w:r w:rsidRPr="00CF56F3">
        <w:rPr>
          <w:b/>
          <w:lang w:val="bg-BG"/>
        </w:rPr>
        <w:t xml:space="preserve"> </w:t>
      </w:r>
      <w:r w:rsidRPr="00CF56F3">
        <w:rPr>
          <w:lang w:val="bg-BG"/>
        </w:rPr>
        <w:t xml:space="preserve">№ 11ОА2994 от 18.11.2011 г. на Кмета на община Пловдив /от заседание проведено на 22.04.2015 г. и заседание проведено на 11.05.2015 г./, </w:t>
      </w:r>
      <w:r>
        <w:rPr>
          <w:lang w:val="bg-BG"/>
        </w:rPr>
        <w:t>и проведеното обществено обсъждане на общия административен акт,</w:t>
      </w:r>
      <w:r w:rsidRPr="00CF56F3">
        <w:rPr>
          <w:lang w:val="bg-BG"/>
        </w:rPr>
        <w:t xml:space="preserve"> </w:t>
      </w:r>
      <w:r>
        <w:rPr>
          <w:lang w:val="bg-BG"/>
        </w:rPr>
        <w:t>е одобрено предложение</w:t>
      </w:r>
      <w:r w:rsidRPr="00CF56F3">
        <w:rPr>
          <w:lang w:val="bg-BG"/>
        </w:rPr>
        <w:t xml:space="preserve"> за промяна в транспортната схема</w:t>
      </w:r>
      <w:r>
        <w:rPr>
          <w:lang w:val="bg-BG"/>
        </w:rPr>
        <w:t xml:space="preserve"> </w:t>
      </w:r>
      <w:r w:rsidRPr="00ED25E8">
        <w:rPr>
          <w:bCs/>
          <w:lang w:val="bg-BG"/>
        </w:rPr>
        <w:t xml:space="preserve">и </w:t>
      </w:r>
      <w:r>
        <w:rPr>
          <w:bCs/>
          <w:lang w:val="bg-BG"/>
        </w:rPr>
        <w:t xml:space="preserve">са </w:t>
      </w:r>
      <w:r w:rsidRPr="00ED25E8">
        <w:rPr>
          <w:bCs/>
          <w:lang w:val="bg-BG"/>
        </w:rPr>
        <w:t>прие</w:t>
      </w:r>
      <w:r>
        <w:rPr>
          <w:bCs/>
          <w:lang w:val="bg-BG"/>
        </w:rPr>
        <w:t>ти</w:t>
      </w:r>
      <w:r w:rsidRPr="00ED25E8">
        <w:rPr>
          <w:bCs/>
          <w:lang w:val="bg-BG"/>
        </w:rPr>
        <w:t xml:space="preserve"> </w:t>
      </w:r>
      <w:r w:rsidRPr="00ED25E8">
        <w:rPr>
          <w:lang w:val="bg-BG"/>
        </w:rPr>
        <w:t>маршрутни разписания /основни и летни/ на линии с № № 1, 2, 3, 4, 5, 6 и 8 от Допълнителния вътрешноградски транспорт  на територията  на Община Пловдив.</w:t>
      </w:r>
    </w:p>
    <w:p w:rsidR="00280BA7" w:rsidRPr="00492693" w:rsidRDefault="00280BA7" w:rsidP="00D30E48">
      <w:pPr>
        <w:ind w:right="-288" w:firstLine="540"/>
        <w:jc w:val="both"/>
        <w:rPr>
          <w:lang w:val="bg-BG"/>
        </w:rPr>
      </w:pPr>
      <w:r>
        <w:rPr>
          <w:lang w:val="bg-BG"/>
        </w:rPr>
        <w:t>И</w:t>
      </w:r>
      <w:r w:rsidRPr="00492693">
        <w:rPr>
          <w:lang w:val="bg-BG"/>
        </w:rPr>
        <w:t>зготвени</w:t>
      </w:r>
      <w:r>
        <w:rPr>
          <w:lang w:val="bg-BG"/>
        </w:rPr>
        <w:t>те</w:t>
      </w:r>
      <w:r w:rsidRPr="00492693">
        <w:rPr>
          <w:lang w:val="bg-BG"/>
        </w:rPr>
        <w:t xml:space="preserve"> маршрутни разписания </w:t>
      </w:r>
      <w:r w:rsidRPr="00492693">
        <w:rPr>
          <w:bCs/>
          <w:lang w:val="bg-BG"/>
        </w:rPr>
        <w:t xml:space="preserve">на автобусни </w:t>
      </w:r>
      <w:r w:rsidRPr="00492693">
        <w:rPr>
          <w:lang w:val="bg-BG"/>
        </w:rPr>
        <w:t>линии с №</w:t>
      </w:r>
      <w:r>
        <w:rPr>
          <w:lang w:val="bg-BG"/>
        </w:rPr>
        <w:t xml:space="preserve"> </w:t>
      </w:r>
      <w:r w:rsidRPr="00492693">
        <w:rPr>
          <w:lang w:val="bg-BG"/>
        </w:rPr>
        <w:t xml:space="preserve">№ 1, 2, 3, 4, 5, 6 и 8 от Допълнителния вътрешноградски транспорт, </w:t>
      </w:r>
      <w:r>
        <w:rPr>
          <w:lang w:val="bg-BG"/>
        </w:rPr>
        <w:t xml:space="preserve">са </w:t>
      </w:r>
      <w:r w:rsidRPr="00492693">
        <w:rPr>
          <w:lang w:val="bg-BG"/>
        </w:rPr>
        <w:t>без промяна на началния час на тръгване и  крайния час на изключване,</w:t>
      </w:r>
      <w:r>
        <w:rPr>
          <w:lang w:val="bg-BG"/>
        </w:rPr>
        <w:t xml:space="preserve"> както и броя на автобусите обслужващи съответната линия. Основната промяна в сравнение с досега действащата транспортна схема на линиите от допълнителния вътрешноградски транспорт се състои в намаляването на броя на линиите от 10 на 7. Направените промени в маршрутите на линиите се налагат с оглед тяхната ефективност. Променени са маршрутите на линиите по които се дублират в момента маршрутите по бул.”Цар Борис </w:t>
      </w:r>
      <w:r>
        <w:rPr>
          <w:lang w:val="en-US"/>
        </w:rPr>
        <w:t>III</w:t>
      </w:r>
      <w:r>
        <w:rPr>
          <w:lang w:val="bg-BG"/>
        </w:rPr>
        <w:t xml:space="preserve"> Обединител”, в ЖК”Тракия” А12 и в участъка от бул.”Ландос” до</w:t>
      </w:r>
      <w:r w:rsidRPr="003A2A6A">
        <w:rPr>
          <w:lang w:val="bg-BG"/>
        </w:rPr>
        <w:t xml:space="preserve"> ул. „Уилсън”, </w:t>
      </w:r>
      <w:r>
        <w:rPr>
          <w:lang w:val="bg-BG"/>
        </w:rPr>
        <w:t>по искане на живущите в този район. Не се откриват нови линии. Към предложението за промяна по всяка от допълнителните маршрутни линии се съдържа словесно описание на предлаганата промяна и графично изображение на елементите на маршрутното разписание.</w:t>
      </w:r>
    </w:p>
    <w:p w:rsidR="00280BA7" w:rsidRPr="00D30E48" w:rsidRDefault="00280BA7" w:rsidP="00D30E48">
      <w:pPr>
        <w:ind w:firstLine="540"/>
        <w:jc w:val="both"/>
        <w:rPr>
          <w:lang w:val="bg-BG"/>
        </w:rPr>
      </w:pPr>
      <w:r w:rsidRPr="00D30E48">
        <w:rPr>
          <w:lang w:val="bg-BG"/>
        </w:rPr>
        <w:t xml:space="preserve">Предлаганото изменение на </w:t>
      </w:r>
      <w:r w:rsidRPr="00D30E48">
        <w:rPr>
          <w:bCs/>
          <w:lang w:val="bg-BG"/>
        </w:rPr>
        <w:t xml:space="preserve">транспортната схема и приемане на </w:t>
      </w:r>
      <w:r w:rsidRPr="00D30E48">
        <w:rPr>
          <w:lang w:val="bg-BG"/>
        </w:rPr>
        <w:t>маршрутни разписания /основни и летни/ на линии с № № 1, 2, 3, 4, 5, 6 и 8 от Допълнителния вътрешноградски транспорт  на територията  на Община Пловдив е в съответствие с нормативните актове от по-висока степен, както и с тези на европейското законодателство. За прилагане на измененията не е необходимо разходването на бюджетни средства.</w:t>
      </w:r>
    </w:p>
    <w:p w:rsidR="00280BA7" w:rsidRPr="00D30E48" w:rsidRDefault="00280BA7" w:rsidP="00D30E48">
      <w:pPr>
        <w:pStyle w:val="BodyText"/>
        <w:ind w:right="-288" w:firstLine="540"/>
        <w:jc w:val="both"/>
        <w:rPr>
          <w:b w:val="0"/>
          <w:color w:val="000000"/>
          <w:spacing w:val="4"/>
        </w:rPr>
      </w:pPr>
      <w:r w:rsidRPr="00D30E48">
        <w:rPr>
          <w:b w:val="0"/>
          <w:color w:val="000000"/>
          <w:spacing w:val="4"/>
        </w:rPr>
        <w:t>Проектът на общия административен акт е публикуван на официалната страница на Община Пловдив на 15.02.2012 г.</w:t>
      </w:r>
    </w:p>
    <w:p w:rsidR="00280BA7" w:rsidRDefault="00280BA7" w:rsidP="00D30E48">
      <w:pPr>
        <w:pStyle w:val="BodyText"/>
        <w:ind w:right="-288" w:firstLine="540"/>
        <w:jc w:val="both"/>
        <w:rPr>
          <w:b w:val="0"/>
          <w:bCs w:val="0"/>
        </w:rPr>
      </w:pPr>
      <w:r w:rsidRPr="00D30E48">
        <w:rPr>
          <w:b w:val="0"/>
          <w:color w:val="000000"/>
          <w:spacing w:val="4"/>
        </w:rPr>
        <w:t>Предвид гореизложеното и на основание</w:t>
      </w:r>
      <w:r w:rsidRPr="00D30E48"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21,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1, т.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13 и 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21,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2 от ЗМСМА, във връзка с чл.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8,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3 и ал.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4 от Наредба № 2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/</w:t>
      </w:r>
      <w:r>
        <w:rPr>
          <w:b w:val="0"/>
          <w:bCs w:val="0"/>
        </w:rPr>
        <w:t xml:space="preserve"> </w:t>
      </w:r>
      <w:r w:rsidRPr="00492693">
        <w:rPr>
          <w:b w:val="0"/>
          <w:bCs w:val="0"/>
        </w:rPr>
        <w:t>15.03.2002 г. на МТИТС, предлагам Общинския съвет Пловдив да вземе следното:</w:t>
      </w:r>
    </w:p>
    <w:p w:rsidR="00280BA7" w:rsidRPr="00492693" w:rsidRDefault="00280BA7" w:rsidP="00D30E48">
      <w:pPr>
        <w:pStyle w:val="BodyText"/>
        <w:ind w:right="-288" w:firstLine="540"/>
        <w:jc w:val="both"/>
        <w:rPr>
          <w:b w:val="0"/>
          <w:bCs w:val="0"/>
        </w:rPr>
      </w:pPr>
    </w:p>
    <w:p w:rsidR="00280BA7" w:rsidRPr="00492693" w:rsidRDefault="00280BA7" w:rsidP="00492824">
      <w:pPr>
        <w:ind w:right="-288" w:firstLine="540"/>
        <w:jc w:val="center"/>
        <w:rPr>
          <w:b/>
          <w:lang w:val="bg-BG"/>
        </w:rPr>
      </w:pPr>
      <w:r w:rsidRPr="00492693">
        <w:rPr>
          <w:b/>
          <w:lang w:val="bg-BG"/>
        </w:rPr>
        <w:t>Р  Е  Ш  Е  Н  И  Е:</w:t>
      </w:r>
    </w:p>
    <w:p w:rsidR="00280BA7" w:rsidRPr="00492693" w:rsidRDefault="00280BA7" w:rsidP="00492824">
      <w:pPr>
        <w:ind w:right="-288" w:firstLine="540"/>
        <w:jc w:val="center"/>
        <w:rPr>
          <w:b/>
          <w:lang w:val="bg-BG"/>
        </w:rPr>
      </w:pPr>
    </w:p>
    <w:p w:rsidR="00280BA7" w:rsidRPr="00492693" w:rsidRDefault="00280BA7" w:rsidP="00492824">
      <w:pPr>
        <w:ind w:right="-288" w:firstLine="540"/>
        <w:jc w:val="both"/>
        <w:rPr>
          <w:bCs/>
          <w:lang w:val="bg-BG"/>
        </w:rPr>
      </w:pPr>
      <w:r w:rsidRPr="00492693">
        <w:rPr>
          <w:lang w:val="bg-BG"/>
        </w:rPr>
        <w:t>1. Приема</w:t>
      </w:r>
      <w:r w:rsidRPr="00492693">
        <w:rPr>
          <w:bCs/>
          <w:lang w:val="bg-BG"/>
        </w:rPr>
        <w:t xml:space="preserve"> </w:t>
      </w:r>
      <w:r>
        <w:rPr>
          <w:bCs/>
          <w:lang w:val="bg-BG"/>
        </w:rPr>
        <w:t xml:space="preserve">промяна в </w:t>
      </w:r>
      <w:r w:rsidRPr="00BF1963">
        <w:rPr>
          <w:bCs/>
          <w:lang w:val="bg-BG"/>
        </w:rPr>
        <w:t>транспор</w:t>
      </w:r>
      <w:r>
        <w:rPr>
          <w:bCs/>
          <w:lang w:val="bg-BG"/>
        </w:rPr>
        <w:t xml:space="preserve">тната схема и приема </w:t>
      </w:r>
      <w:r w:rsidRPr="00492693">
        <w:rPr>
          <w:bCs/>
          <w:lang w:val="bg-BG"/>
        </w:rPr>
        <w:t>маршрутните разписания /основ</w:t>
      </w:r>
      <w:r>
        <w:rPr>
          <w:bCs/>
          <w:lang w:val="bg-BG"/>
        </w:rPr>
        <w:t>ни и</w:t>
      </w:r>
      <w:r w:rsidRPr="00492693">
        <w:rPr>
          <w:bCs/>
          <w:lang w:val="bg-BG"/>
        </w:rPr>
        <w:t xml:space="preserve"> летни/ на автобусни </w:t>
      </w:r>
      <w:r w:rsidRPr="00492693">
        <w:rPr>
          <w:lang w:val="bg-BG"/>
        </w:rPr>
        <w:t>линии с № № 1, 2, 3, 4, 5, 6 и 8 от Допълнителния вътрешноградски транспорт на територията на Община Пловдив, съгласно представения проект, който е неразделна част от настоящото решение.</w:t>
      </w:r>
      <w:r w:rsidRPr="00492693">
        <w:rPr>
          <w:bCs/>
          <w:lang w:val="bg-BG"/>
        </w:rPr>
        <w:t xml:space="preserve">   </w:t>
      </w:r>
    </w:p>
    <w:p w:rsidR="00280BA7" w:rsidRDefault="00280BA7" w:rsidP="00492824">
      <w:pPr>
        <w:ind w:right="-288" w:firstLine="540"/>
        <w:jc w:val="both"/>
        <w:rPr>
          <w:b/>
          <w:bCs/>
          <w:lang w:val="bg-BG"/>
        </w:rPr>
      </w:pPr>
    </w:p>
    <w:p w:rsidR="00280BA7" w:rsidRPr="00492693" w:rsidRDefault="00280BA7" w:rsidP="00492824">
      <w:pPr>
        <w:ind w:right="-288" w:firstLine="540"/>
        <w:jc w:val="both"/>
        <w:rPr>
          <w:b/>
          <w:bCs/>
          <w:lang w:val="bg-BG"/>
        </w:rPr>
      </w:pPr>
    </w:p>
    <w:p w:rsidR="00280BA7" w:rsidRPr="00D36E5F" w:rsidRDefault="00280BA7" w:rsidP="00492824">
      <w:pPr>
        <w:ind w:right="-288" w:firstLine="540"/>
        <w:jc w:val="both"/>
        <w:rPr>
          <w:lang w:val="bg-BG"/>
        </w:rPr>
      </w:pPr>
      <w:r w:rsidRPr="00D36E5F">
        <w:rPr>
          <w:bCs/>
          <w:lang w:val="bg-BG"/>
        </w:rPr>
        <w:t>Приложения</w:t>
      </w:r>
      <w:r w:rsidRPr="00D36E5F">
        <w:rPr>
          <w:lang w:val="bg-BG"/>
        </w:rPr>
        <w:t xml:space="preserve">: </w:t>
      </w:r>
    </w:p>
    <w:p w:rsidR="00280BA7" w:rsidRPr="00D36E5F" w:rsidRDefault="00280BA7" w:rsidP="00492824">
      <w:pPr>
        <w:ind w:right="-288" w:firstLine="540"/>
        <w:jc w:val="both"/>
        <w:rPr>
          <w:lang w:val="bg-BG"/>
        </w:rPr>
      </w:pPr>
      <w:r w:rsidRPr="00D36E5F">
        <w:rPr>
          <w:lang w:val="bg-BG"/>
        </w:rPr>
        <w:t>1. Проект на маршрутни разписания</w:t>
      </w:r>
      <w:r w:rsidRPr="00D36E5F">
        <w:rPr>
          <w:b/>
          <w:lang w:val="bg-BG"/>
        </w:rPr>
        <w:t xml:space="preserve"> </w:t>
      </w:r>
      <w:r w:rsidRPr="00D36E5F">
        <w:rPr>
          <w:lang w:val="bg-BG"/>
        </w:rPr>
        <w:t>на линии с №№ 1, 2, 3, 4, 5, 6 и 8 от Допълнителния вътрешноградски транспорт на територията на Община Пловдив.</w:t>
      </w:r>
    </w:p>
    <w:p w:rsidR="00280BA7" w:rsidRPr="00D36E5F" w:rsidRDefault="00280BA7" w:rsidP="00492824">
      <w:pPr>
        <w:ind w:right="-288" w:firstLine="540"/>
        <w:jc w:val="both"/>
        <w:rPr>
          <w:bCs/>
          <w:lang w:val="bg-BG"/>
        </w:rPr>
      </w:pPr>
      <w:r w:rsidRPr="00D36E5F">
        <w:rPr>
          <w:lang w:val="bg-BG"/>
        </w:rPr>
        <w:t>2. Действащи маршрутни разписания и схеми.</w:t>
      </w:r>
    </w:p>
    <w:p w:rsidR="00280BA7" w:rsidRPr="00D36E5F" w:rsidRDefault="00280BA7" w:rsidP="00492824">
      <w:pPr>
        <w:ind w:right="-288" w:firstLine="540"/>
        <w:jc w:val="both"/>
        <w:rPr>
          <w:lang w:val="bg-BG"/>
        </w:rPr>
      </w:pPr>
      <w:r w:rsidRPr="00D36E5F">
        <w:rPr>
          <w:lang w:val="bg-BG"/>
        </w:rPr>
        <w:t>3.</w:t>
      </w:r>
      <w:r w:rsidRPr="00D36E5F">
        <w:rPr>
          <w:b/>
          <w:lang w:val="bg-BG"/>
        </w:rPr>
        <w:t xml:space="preserve"> </w:t>
      </w:r>
      <w:r w:rsidRPr="00D36E5F">
        <w:rPr>
          <w:lang w:val="bg-BG"/>
        </w:rPr>
        <w:t>Писмо изх. № 15КМ32 / 07.04.2015 г. до всички членове на комисията по чл.8 от Наредба №2 на МТИТС, назначена  със заповед</w:t>
      </w:r>
      <w:r w:rsidRPr="00D36E5F">
        <w:rPr>
          <w:b/>
          <w:lang w:val="bg-BG"/>
        </w:rPr>
        <w:t xml:space="preserve"> </w:t>
      </w:r>
      <w:r w:rsidRPr="00D36E5F">
        <w:rPr>
          <w:lang w:val="bg-BG"/>
        </w:rPr>
        <w:t>№ 11ОА2994 от 18.11.2011 г. на Кмета на Община Пловдив.</w:t>
      </w:r>
    </w:p>
    <w:p w:rsidR="00280BA7" w:rsidRPr="00D36E5F" w:rsidRDefault="00280BA7" w:rsidP="00492824">
      <w:pPr>
        <w:ind w:right="-288" w:firstLine="540"/>
        <w:jc w:val="both"/>
        <w:rPr>
          <w:bCs/>
          <w:lang w:val="bg-BG"/>
        </w:rPr>
      </w:pPr>
      <w:r w:rsidRPr="00D36E5F">
        <w:rPr>
          <w:lang w:val="bg-BG"/>
        </w:rPr>
        <w:t>4. Копие от протокол на комисия, назначена на основание чл.8 от Наредба № 2 на МТИТС, със заповед № 11</w:t>
      </w:r>
      <w:r w:rsidRPr="00D36E5F">
        <w:rPr>
          <w:bCs/>
          <w:lang w:val="bg-BG"/>
        </w:rPr>
        <w:t>ОА2994 от 18.11.2011 г. на Кмета на Община Пловдив, от заседание проведено на 22.04.2015 г.</w:t>
      </w:r>
    </w:p>
    <w:p w:rsidR="00280BA7" w:rsidRPr="00D36E5F" w:rsidRDefault="00280BA7" w:rsidP="00492824">
      <w:pPr>
        <w:ind w:right="-288" w:firstLine="540"/>
        <w:jc w:val="both"/>
        <w:rPr>
          <w:bCs/>
          <w:lang w:val="bg-BG"/>
        </w:rPr>
      </w:pPr>
      <w:r w:rsidRPr="00D36E5F">
        <w:rPr>
          <w:bCs/>
          <w:lang w:val="bg-BG"/>
        </w:rPr>
        <w:t xml:space="preserve">5. </w:t>
      </w:r>
      <w:r w:rsidRPr="00D36E5F">
        <w:rPr>
          <w:lang w:val="bg-BG"/>
        </w:rPr>
        <w:t>Писмо изх. № 15РЗК413 / 22.04.2015 г. до всички членове на комисията по чл.8 от Наредба №2 на МТИТС, назначена  със заповед</w:t>
      </w:r>
      <w:r w:rsidRPr="00D36E5F">
        <w:rPr>
          <w:b/>
          <w:lang w:val="bg-BG"/>
        </w:rPr>
        <w:t xml:space="preserve"> </w:t>
      </w:r>
      <w:r w:rsidRPr="00D36E5F">
        <w:rPr>
          <w:lang w:val="bg-BG"/>
        </w:rPr>
        <w:t>№ 11ОА2994 от 18.11.2011 г. на Кмета на Община Пловдив.</w:t>
      </w:r>
    </w:p>
    <w:p w:rsidR="00280BA7" w:rsidRPr="00D36E5F" w:rsidRDefault="00280BA7" w:rsidP="00492824">
      <w:pPr>
        <w:ind w:right="-288" w:firstLine="540"/>
        <w:jc w:val="both"/>
        <w:rPr>
          <w:bCs/>
          <w:lang w:val="bg-BG"/>
        </w:rPr>
      </w:pPr>
      <w:r w:rsidRPr="00D36E5F">
        <w:rPr>
          <w:bCs/>
          <w:lang w:val="bg-BG"/>
        </w:rPr>
        <w:t xml:space="preserve">6. </w:t>
      </w:r>
      <w:r w:rsidRPr="00D36E5F">
        <w:rPr>
          <w:lang w:val="bg-BG"/>
        </w:rPr>
        <w:t>Копие от протокол на комисия, назначена на основание чл.8 от Наредба № 2 на МТИТС, със заповед № 11</w:t>
      </w:r>
      <w:r w:rsidRPr="00D36E5F">
        <w:rPr>
          <w:bCs/>
          <w:lang w:val="bg-BG"/>
        </w:rPr>
        <w:t>ОА2994 от 18.11.2011 г. на Кмета на Община Пловдив, от заседание проведено на 11.05.2015 г.</w:t>
      </w:r>
    </w:p>
    <w:p w:rsidR="00280BA7" w:rsidRPr="00D36E5F" w:rsidRDefault="00280BA7" w:rsidP="00492824">
      <w:pPr>
        <w:ind w:right="-288" w:firstLine="540"/>
        <w:jc w:val="both"/>
        <w:rPr>
          <w:lang w:val="bg-BG"/>
        </w:rPr>
      </w:pPr>
      <w:r w:rsidRPr="00D36E5F">
        <w:rPr>
          <w:bCs/>
          <w:lang w:val="bg-BG"/>
        </w:rPr>
        <w:t xml:space="preserve">7. Копие на </w:t>
      </w:r>
      <w:r w:rsidRPr="00D36E5F">
        <w:rPr>
          <w:lang w:val="bg-BG"/>
        </w:rPr>
        <w:t xml:space="preserve">Решение на Областен Управител на Област Пловдив </w:t>
      </w:r>
      <w:r w:rsidRPr="00D36E5F">
        <w:rPr>
          <w:bCs/>
          <w:lang w:val="bg-BG"/>
        </w:rPr>
        <w:t xml:space="preserve">№ </w:t>
      </w:r>
      <w:r w:rsidRPr="00D36E5F">
        <w:rPr>
          <w:lang w:val="bg-BG"/>
        </w:rPr>
        <w:t>РД-20-31/09.04.2015 г., с което  на основание чл.17, ал.8 от ЗАП се дава  разрешение  да  бъде извършено разширение на общинската транспортна схема на община Пловдив, състоящо се в удължаване маршрута на допълнителна автобусна линия № 2 от общинската транспортна схема на община Пловдив, съответно в двете срещуположни посоки до с. Крумово и с. Златитрап, на територията на община  Родопи.</w:t>
      </w:r>
    </w:p>
    <w:p w:rsidR="00280BA7" w:rsidRPr="00D36E5F" w:rsidRDefault="00280BA7" w:rsidP="00492824">
      <w:pPr>
        <w:ind w:right="-288" w:firstLine="540"/>
        <w:jc w:val="both"/>
        <w:rPr>
          <w:lang w:val="bg-BG"/>
        </w:rPr>
      </w:pPr>
      <w:r w:rsidRPr="00D36E5F">
        <w:rPr>
          <w:lang w:val="bg-BG"/>
        </w:rPr>
        <w:t>8. Писмо с вх. № 15ОБ300/1 / 22.04.2015 г. от Кмет на община Родопи.</w:t>
      </w:r>
    </w:p>
    <w:p w:rsidR="00280BA7" w:rsidRPr="00492824" w:rsidRDefault="00280BA7" w:rsidP="00492824">
      <w:pPr>
        <w:ind w:right="-288" w:firstLine="540"/>
        <w:rPr>
          <w:sz w:val="22"/>
          <w:szCs w:val="22"/>
          <w:lang w:val="bg-BG"/>
        </w:rPr>
      </w:pPr>
    </w:p>
    <w:p w:rsidR="00280BA7" w:rsidRDefault="00280BA7" w:rsidP="00492824">
      <w:pPr>
        <w:ind w:right="-288" w:firstLine="540"/>
        <w:jc w:val="both"/>
        <w:rPr>
          <w:lang w:val="bg-BG"/>
        </w:rPr>
      </w:pPr>
      <w:r>
        <w:rPr>
          <w:lang w:val="bg-BG"/>
        </w:rPr>
        <w:t xml:space="preserve">   </w:t>
      </w:r>
    </w:p>
    <w:p w:rsidR="00280BA7" w:rsidRDefault="00280BA7" w:rsidP="00492824">
      <w:pPr>
        <w:ind w:left="360" w:right="-288" w:firstLine="540"/>
        <w:jc w:val="both"/>
        <w:rPr>
          <w:lang w:val="bg-BG"/>
        </w:rPr>
      </w:pPr>
    </w:p>
    <w:p w:rsidR="00280BA7" w:rsidRPr="00EB5675" w:rsidRDefault="00280BA7" w:rsidP="00363470">
      <w:pPr>
        <w:ind w:right="-288" w:firstLine="540"/>
        <w:rPr>
          <w:lang w:val="bg-BG"/>
        </w:rPr>
      </w:pPr>
    </w:p>
    <w:sectPr w:rsidR="00280BA7" w:rsidRPr="00EB5675" w:rsidSect="000A4DEA">
      <w:pgSz w:w="11906" w:h="16838"/>
      <w:pgMar w:top="1079" w:right="1417" w:bottom="107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atang">
    <w:altName w:val="ўа¬»¬¦¬ў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5675"/>
    <w:rsid w:val="0005531F"/>
    <w:rsid w:val="000840B0"/>
    <w:rsid w:val="000A4DEA"/>
    <w:rsid w:val="00123B22"/>
    <w:rsid w:val="002412A9"/>
    <w:rsid w:val="00280BA7"/>
    <w:rsid w:val="002A4D7B"/>
    <w:rsid w:val="00363470"/>
    <w:rsid w:val="003A2A6A"/>
    <w:rsid w:val="00411B44"/>
    <w:rsid w:val="0043216D"/>
    <w:rsid w:val="004577E8"/>
    <w:rsid w:val="00491E1D"/>
    <w:rsid w:val="00492693"/>
    <w:rsid w:val="00492824"/>
    <w:rsid w:val="004A2A06"/>
    <w:rsid w:val="00517233"/>
    <w:rsid w:val="00534EDA"/>
    <w:rsid w:val="005A0586"/>
    <w:rsid w:val="00691C88"/>
    <w:rsid w:val="006C7893"/>
    <w:rsid w:val="00731417"/>
    <w:rsid w:val="007610B2"/>
    <w:rsid w:val="007808E2"/>
    <w:rsid w:val="007A6C3B"/>
    <w:rsid w:val="007B0CC0"/>
    <w:rsid w:val="0090142E"/>
    <w:rsid w:val="00933E5A"/>
    <w:rsid w:val="009F041F"/>
    <w:rsid w:val="00AF6FA5"/>
    <w:rsid w:val="00B95346"/>
    <w:rsid w:val="00B96E96"/>
    <w:rsid w:val="00BF1963"/>
    <w:rsid w:val="00C142B4"/>
    <w:rsid w:val="00C2573C"/>
    <w:rsid w:val="00C92D81"/>
    <w:rsid w:val="00CF56F3"/>
    <w:rsid w:val="00D30E48"/>
    <w:rsid w:val="00D36E5F"/>
    <w:rsid w:val="00DD2429"/>
    <w:rsid w:val="00E02DD3"/>
    <w:rsid w:val="00EB5675"/>
    <w:rsid w:val="00ED25E8"/>
    <w:rsid w:val="00FD2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5675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B5675"/>
    <w:pPr>
      <w:keepNext/>
      <w:outlineLvl w:val="0"/>
    </w:pPr>
    <w:rPr>
      <w:i/>
      <w:iCs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5675"/>
    <w:pPr>
      <w:keepNext/>
      <w:jc w:val="both"/>
      <w:outlineLvl w:val="1"/>
    </w:pPr>
    <w:rPr>
      <w:b/>
      <w:bCs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EB5675"/>
    <w:pPr>
      <w:keepNext/>
      <w:outlineLvl w:val="2"/>
    </w:pPr>
    <w:rPr>
      <w:b/>
      <w:bCs/>
      <w:lang w:val="bg-BG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B5675"/>
    <w:rPr>
      <w:rFonts w:ascii="Times New Roman" w:hAnsi="Times New Roman" w:cs="Times New Roman"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B5675"/>
    <w:rPr>
      <w:rFonts w:ascii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B5675"/>
    <w:rPr>
      <w:rFonts w:ascii="Times New Roman" w:hAnsi="Times New Roman" w:cs="Times New Roman"/>
      <w:b/>
      <w:bCs/>
      <w:sz w:val="24"/>
      <w:szCs w:val="24"/>
    </w:rPr>
  </w:style>
  <w:style w:type="paragraph" w:styleId="Caption">
    <w:name w:val="caption"/>
    <w:basedOn w:val="Normal"/>
    <w:next w:val="Normal"/>
    <w:uiPriority w:val="99"/>
    <w:qFormat/>
    <w:rsid w:val="00EB5675"/>
    <w:pPr>
      <w:tabs>
        <w:tab w:val="left" w:pos="0"/>
      </w:tabs>
      <w:jc w:val="center"/>
    </w:pPr>
    <w:rPr>
      <w:rFonts w:eastAsia="Batang"/>
      <w:b/>
      <w:sz w:val="36"/>
      <w:szCs w:val="30"/>
    </w:rPr>
  </w:style>
  <w:style w:type="paragraph" w:styleId="BodyText">
    <w:name w:val="Body Text"/>
    <w:basedOn w:val="Normal"/>
    <w:link w:val="BodyTextChar"/>
    <w:uiPriority w:val="99"/>
    <w:semiHidden/>
    <w:rsid w:val="00EB5675"/>
    <w:rPr>
      <w:b/>
      <w:bCs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EB5675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99"/>
    <w:qFormat/>
    <w:rsid w:val="00EB5675"/>
    <w:pPr>
      <w:ind w:left="720"/>
      <w:contextualSpacing/>
    </w:pPr>
    <w:rPr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EB56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5675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rsid w:val="00492824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locked/>
    <w:rsid w:val="00D30E48"/>
    <w:rPr>
      <w:rFonts w:cs="Times New Roman"/>
      <w:b/>
      <w:bCs/>
    </w:rPr>
  </w:style>
  <w:style w:type="character" w:customStyle="1" w:styleId="apple-converted-space">
    <w:name w:val="apple-converted-space"/>
    <w:basedOn w:val="DefaultParagraphFont"/>
    <w:uiPriority w:val="99"/>
    <w:rsid w:val="00D30E48"/>
    <w:rPr>
      <w:rFonts w:cs="Times New Roman"/>
    </w:rPr>
  </w:style>
  <w:style w:type="paragraph" w:styleId="Footer">
    <w:name w:val="footer"/>
    <w:basedOn w:val="Normal"/>
    <w:link w:val="FooterChar1"/>
    <w:uiPriority w:val="99"/>
    <w:rsid w:val="00D30E48"/>
    <w:pPr>
      <w:tabs>
        <w:tab w:val="center" w:pos="4536"/>
        <w:tab w:val="right" w:pos="9072"/>
      </w:tabs>
    </w:pPr>
    <w:rPr>
      <w:rFonts w:ascii="Book Antiqua" w:eastAsia="Calibri" w:hAnsi="Book Antiqua"/>
      <w:sz w:val="22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Pr>
      <w:rFonts w:ascii="Times New Roman" w:hAnsi="Times New Roman" w:cs="Times New Roman"/>
      <w:sz w:val="24"/>
      <w:szCs w:val="24"/>
      <w:lang w:val="en-GB" w:eastAsia="en-US"/>
    </w:rPr>
  </w:style>
  <w:style w:type="character" w:customStyle="1" w:styleId="FooterChar1">
    <w:name w:val="Footer Char1"/>
    <w:link w:val="Footer"/>
    <w:uiPriority w:val="99"/>
    <w:semiHidden/>
    <w:locked/>
    <w:rsid w:val="00D30E48"/>
    <w:rPr>
      <w:rFonts w:ascii="Book Antiqua" w:hAnsi="Book Antiqua"/>
      <w:sz w:val="22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49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2</Pages>
  <Words>770</Words>
  <Characters>4391</Characters>
  <Application>Microsoft Office Outlook</Application>
  <DocSecurity>0</DocSecurity>
  <Lines>0</Lines>
  <Paragraphs>0</Paragraphs>
  <ScaleCrop>false</ScaleCrop>
  <Company>OP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RX</dc:creator>
  <cp:keywords/>
  <dc:description/>
  <cp:lastModifiedBy>g_stoilov</cp:lastModifiedBy>
  <cp:revision>5</cp:revision>
  <cp:lastPrinted>2015-05-15T07:13:00Z</cp:lastPrinted>
  <dcterms:created xsi:type="dcterms:W3CDTF">2015-05-13T07:05:00Z</dcterms:created>
  <dcterms:modified xsi:type="dcterms:W3CDTF">2015-05-15T07:14:00Z</dcterms:modified>
</cp:coreProperties>
</file>