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89" w:rsidRPr="005B7514" w:rsidRDefault="00D24989" w:rsidP="006C1F52">
      <w:pPr>
        <w:pStyle w:val="a4"/>
        <w:shd w:val="clear" w:color="auto" w:fill="FCFCFC"/>
        <w:jc w:val="both"/>
        <w:rPr>
          <w:color w:val="000000" w:themeColor="text1"/>
          <w:sz w:val="24"/>
          <w:szCs w:val="24"/>
        </w:rPr>
      </w:pPr>
      <w:r w:rsidRPr="005B7514">
        <w:rPr>
          <w:b/>
          <w:color w:val="000000" w:themeColor="text1"/>
          <w:sz w:val="24"/>
          <w:szCs w:val="24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</w:t>
      </w:r>
      <w:r w:rsidRPr="005B7514">
        <w:rPr>
          <w:color w:val="000000" w:themeColor="text1"/>
          <w:sz w:val="24"/>
          <w:szCs w:val="24"/>
        </w:rPr>
        <w:t xml:space="preserve">Решение №80 взето с Протокол №6 от 04.03.2003г., допълнена с решение №188, взето с Протокол №9 От 15.05.2003г.;  Решение №473, Взето С Протокол №18 от 24.09.2003г.;  Решение № 515, взето с протокол № 22 от 4.12.2003г.; Решение № 56, взето с протокол № 2 от 12.02.2004г.;  Решение № 57, взето с протокол № 2 от 12.02.2004г.; Решение № 188,взето с протокол № 10 от 20.05.2004г.; Решение № 203, взето с протокол №10 от 20.05.2004г.;  Решение № 228,взето с протокол № 11 от 24.06.2004г., в сила от 1.07.2004г.; Решение № 231, взето с протокол № 11 от 24.06.2004г.; Решение № 310, взето с протокол № 15 от 28.07.2004г.;  Решение № 342, взето с протокол № 17 от 16.09.2004г.; Решение №  433, взето с протокол № 23 от 17.11.2004г.; Решение № 437, взето с протокол № 23 от 17.11.2004г.; Решение № 525, взето с протокол № 26 от  21.12.2004г.; Решение № 69, взето с протокол № 8 от 14.04.2005г.; Решение № 73, взето с протокол № 8 от 14.04.2005г.; Решение № 164, взето с протокол № 14 от 7.07.2005г.; Решение № 300, взето с протокол № 19 от 19.10.2005г.; Решение № 327, взето с протокол № 21 от 25.11.2005г.;  Решение № 8, взето с протокол № 1 от 19.01.2006г.;  Решение № 178, взето с протокол № 10 от 15.06.2006;г., в сила от 1.01.2007г.;  Решение № 386, взето с протокол № 17 от 12.10.2006г.; Решение № 5, взето с протокол № 1 от 18.01.2007г.; Решение № 64, взето с протокол № 4 от 1.03.2007г., в сила от 1.03.2007г.; Решение № 81, взето с протокол № 5 от 22.03.2007г.; Решение № 327, взето с протокол № 13 от 25.07.2007г.; Решения № 332 и 363, взети с протокол № 14 от 2.08.2007г.; Решение №57, взето с протокол №8 от 10.04.2008г.; Решение № 128, взето с протокол № 10 от 22.05.2008г.; Решение № 6, взето с протокол № 1 от 22.01.2009г.; Решение № 151, взето с протокол № 8 от 23.04.2009г.; Решение № 307, взето с протокол № 15 от 03.08.2009г.; Решение № 5, взето с протокол № 2 от 21.01.2010г.; Решение № 57, взето с протокол № 6 от 04.03.2010г., Решение № 308, взето с протокол № 22 от 03.08.2010г., Решение № 3, взето с Протокол № 2 от 20.01.2011г., Решение № </w:t>
      </w:r>
      <w:r w:rsidRPr="005B7514">
        <w:rPr>
          <w:color w:val="000000" w:themeColor="text1"/>
          <w:sz w:val="24"/>
          <w:szCs w:val="24"/>
          <w:lang w:val="en-US"/>
        </w:rPr>
        <w:t>61</w:t>
      </w:r>
      <w:r w:rsidRPr="005B7514">
        <w:rPr>
          <w:color w:val="000000" w:themeColor="text1"/>
          <w:sz w:val="24"/>
          <w:szCs w:val="24"/>
        </w:rPr>
        <w:t xml:space="preserve">, взето с Протокол № </w:t>
      </w:r>
      <w:r w:rsidRPr="005B7514">
        <w:rPr>
          <w:color w:val="000000" w:themeColor="text1"/>
          <w:sz w:val="24"/>
          <w:szCs w:val="24"/>
          <w:lang w:val="en-US"/>
        </w:rPr>
        <w:t>8</w:t>
      </w:r>
      <w:r w:rsidRPr="005B7514">
        <w:rPr>
          <w:color w:val="000000" w:themeColor="text1"/>
          <w:sz w:val="24"/>
          <w:szCs w:val="24"/>
        </w:rPr>
        <w:t xml:space="preserve"> от </w:t>
      </w:r>
      <w:r w:rsidRPr="005B7514">
        <w:rPr>
          <w:color w:val="000000" w:themeColor="text1"/>
          <w:sz w:val="24"/>
          <w:szCs w:val="24"/>
          <w:lang w:val="en-US"/>
        </w:rPr>
        <w:t>17</w:t>
      </w:r>
      <w:r w:rsidRPr="005B7514">
        <w:rPr>
          <w:color w:val="000000" w:themeColor="text1"/>
          <w:sz w:val="24"/>
          <w:szCs w:val="24"/>
        </w:rPr>
        <w:t>.0</w:t>
      </w:r>
      <w:r w:rsidRPr="005B7514">
        <w:rPr>
          <w:color w:val="000000" w:themeColor="text1"/>
          <w:sz w:val="24"/>
          <w:szCs w:val="24"/>
          <w:lang w:val="en-US"/>
        </w:rPr>
        <w:t>3</w:t>
      </w:r>
      <w:r w:rsidRPr="005B7514">
        <w:rPr>
          <w:color w:val="000000" w:themeColor="text1"/>
          <w:sz w:val="24"/>
          <w:szCs w:val="24"/>
        </w:rPr>
        <w:t xml:space="preserve">.2011г., Решение № </w:t>
      </w:r>
      <w:r w:rsidRPr="005B7514">
        <w:rPr>
          <w:color w:val="000000" w:themeColor="text1"/>
          <w:sz w:val="24"/>
          <w:szCs w:val="24"/>
          <w:lang w:val="en-US"/>
        </w:rPr>
        <w:t>132</w:t>
      </w:r>
      <w:r w:rsidRPr="005B7514">
        <w:rPr>
          <w:color w:val="000000" w:themeColor="text1"/>
          <w:sz w:val="24"/>
          <w:szCs w:val="24"/>
        </w:rPr>
        <w:t xml:space="preserve">, взето с Протокол № </w:t>
      </w:r>
      <w:r w:rsidRPr="005B7514">
        <w:rPr>
          <w:color w:val="000000" w:themeColor="text1"/>
          <w:sz w:val="24"/>
          <w:szCs w:val="24"/>
          <w:lang w:val="en-US"/>
        </w:rPr>
        <w:t>1</w:t>
      </w:r>
      <w:r w:rsidRPr="005B7514">
        <w:rPr>
          <w:color w:val="000000" w:themeColor="text1"/>
          <w:sz w:val="24"/>
          <w:szCs w:val="24"/>
        </w:rPr>
        <w:t xml:space="preserve">2 от </w:t>
      </w:r>
      <w:r w:rsidRPr="005B7514">
        <w:rPr>
          <w:color w:val="000000" w:themeColor="text1"/>
          <w:sz w:val="24"/>
          <w:szCs w:val="24"/>
          <w:lang w:val="en-US"/>
        </w:rPr>
        <w:t>12</w:t>
      </w:r>
      <w:r w:rsidRPr="005B7514">
        <w:rPr>
          <w:color w:val="000000" w:themeColor="text1"/>
          <w:sz w:val="24"/>
          <w:szCs w:val="24"/>
        </w:rPr>
        <w:t>.0</w:t>
      </w:r>
      <w:r w:rsidRPr="005B7514">
        <w:rPr>
          <w:color w:val="000000" w:themeColor="text1"/>
          <w:sz w:val="24"/>
          <w:szCs w:val="24"/>
          <w:lang w:val="en-US"/>
        </w:rPr>
        <w:t>5</w:t>
      </w:r>
      <w:r w:rsidRPr="005B7514">
        <w:rPr>
          <w:color w:val="000000" w:themeColor="text1"/>
          <w:sz w:val="24"/>
          <w:szCs w:val="24"/>
        </w:rPr>
        <w:t xml:space="preserve">.2011г., Решение № </w:t>
      </w:r>
      <w:r w:rsidRPr="005B7514">
        <w:rPr>
          <w:color w:val="000000" w:themeColor="text1"/>
          <w:sz w:val="24"/>
          <w:szCs w:val="24"/>
          <w:lang w:val="en-US"/>
        </w:rPr>
        <w:t>221</w:t>
      </w:r>
      <w:r w:rsidRPr="005B7514">
        <w:rPr>
          <w:color w:val="000000" w:themeColor="text1"/>
          <w:sz w:val="24"/>
          <w:szCs w:val="24"/>
        </w:rPr>
        <w:t xml:space="preserve">, взето с Протокол № </w:t>
      </w:r>
      <w:r w:rsidRPr="005B7514">
        <w:rPr>
          <w:color w:val="000000" w:themeColor="text1"/>
          <w:sz w:val="24"/>
          <w:szCs w:val="24"/>
          <w:lang w:val="en-US"/>
        </w:rPr>
        <w:t>15</w:t>
      </w:r>
      <w:r w:rsidRPr="005B7514">
        <w:rPr>
          <w:color w:val="000000" w:themeColor="text1"/>
          <w:sz w:val="24"/>
          <w:szCs w:val="24"/>
        </w:rPr>
        <w:t xml:space="preserve"> от </w:t>
      </w:r>
      <w:r w:rsidRPr="005B7514">
        <w:rPr>
          <w:color w:val="000000" w:themeColor="text1"/>
          <w:sz w:val="24"/>
          <w:szCs w:val="24"/>
          <w:lang w:val="en-US"/>
        </w:rPr>
        <w:t>16</w:t>
      </w:r>
      <w:r w:rsidRPr="005B7514">
        <w:rPr>
          <w:color w:val="000000" w:themeColor="text1"/>
          <w:sz w:val="24"/>
          <w:szCs w:val="24"/>
        </w:rPr>
        <w:t>.0</w:t>
      </w:r>
      <w:r w:rsidRPr="005B7514">
        <w:rPr>
          <w:color w:val="000000" w:themeColor="text1"/>
          <w:sz w:val="24"/>
          <w:szCs w:val="24"/>
          <w:lang w:val="en-US"/>
        </w:rPr>
        <w:t>6</w:t>
      </w:r>
      <w:r w:rsidRPr="005B7514">
        <w:rPr>
          <w:color w:val="000000" w:themeColor="text1"/>
          <w:sz w:val="24"/>
          <w:szCs w:val="24"/>
        </w:rPr>
        <w:t>.2011г., Решение № 3</w:t>
      </w:r>
      <w:r w:rsidRPr="005B7514">
        <w:rPr>
          <w:color w:val="000000" w:themeColor="text1"/>
          <w:sz w:val="24"/>
          <w:szCs w:val="24"/>
          <w:lang w:val="en-US"/>
        </w:rPr>
        <w:t>89</w:t>
      </w:r>
      <w:r w:rsidRPr="005B7514">
        <w:rPr>
          <w:color w:val="000000" w:themeColor="text1"/>
          <w:sz w:val="24"/>
          <w:szCs w:val="24"/>
        </w:rPr>
        <w:t>, взето с Протокол № 2</w:t>
      </w:r>
      <w:r w:rsidRPr="005B7514">
        <w:rPr>
          <w:color w:val="000000" w:themeColor="text1"/>
          <w:sz w:val="24"/>
          <w:szCs w:val="24"/>
          <w:lang w:val="en-US"/>
        </w:rPr>
        <w:t>0</w:t>
      </w:r>
      <w:r w:rsidRPr="005B7514">
        <w:rPr>
          <w:color w:val="000000" w:themeColor="text1"/>
          <w:sz w:val="24"/>
          <w:szCs w:val="24"/>
        </w:rPr>
        <w:t xml:space="preserve"> от </w:t>
      </w:r>
      <w:r w:rsidRPr="005B7514">
        <w:rPr>
          <w:color w:val="000000" w:themeColor="text1"/>
          <w:sz w:val="24"/>
          <w:szCs w:val="24"/>
          <w:lang w:val="en-US"/>
        </w:rPr>
        <w:t>08</w:t>
      </w:r>
      <w:r w:rsidRPr="005B7514">
        <w:rPr>
          <w:color w:val="000000" w:themeColor="text1"/>
          <w:sz w:val="24"/>
          <w:szCs w:val="24"/>
        </w:rPr>
        <w:t>.0</w:t>
      </w:r>
      <w:r w:rsidRPr="005B7514">
        <w:rPr>
          <w:color w:val="000000" w:themeColor="text1"/>
          <w:sz w:val="24"/>
          <w:szCs w:val="24"/>
          <w:lang w:val="en-US"/>
        </w:rPr>
        <w:t>9</w:t>
      </w:r>
      <w:r w:rsidRPr="005B7514">
        <w:rPr>
          <w:color w:val="000000" w:themeColor="text1"/>
          <w:sz w:val="24"/>
          <w:szCs w:val="24"/>
        </w:rPr>
        <w:t xml:space="preserve">.2011г., Решение № </w:t>
      </w:r>
      <w:r w:rsidRPr="005B7514">
        <w:rPr>
          <w:color w:val="000000" w:themeColor="text1"/>
          <w:sz w:val="24"/>
          <w:szCs w:val="24"/>
          <w:lang w:val="en-US"/>
        </w:rPr>
        <w:t>506</w:t>
      </w:r>
      <w:r w:rsidRPr="005B7514">
        <w:rPr>
          <w:color w:val="000000" w:themeColor="text1"/>
          <w:sz w:val="24"/>
          <w:szCs w:val="24"/>
        </w:rPr>
        <w:t xml:space="preserve">, взето с Протокол № </w:t>
      </w:r>
      <w:r w:rsidRPr="005B7514">
        <w:rPr>
          <w:color w:val="000000" w:themeColor="text1"/>
          <w:sz w:val="24"/>
          <w:szCs w:val="24"/>
          <w:lang w:val="en-US"/>
        </w:rPr>
        <w:t>9</w:t>
      </w:r>
      <w:r w:rsidRPr="005B7514">
        <w:rPr>
          <w:color w:val="000000" w:themeColor="text1"/>
          <w:sz w:val="24"/>
          <w:szCs w:val="24"/>
        </w:rPr>
        <w:t xml:space="preserve"> от </w:t>
      </w:r>
      <w:r w:rsidRPr="005B7514">
        <w:rPr>
          <w:color w:val="000000" w:themeColor="text1"/>
          <w:sz w:val="24"/>
          <w:szCs w:val="24"/>
          <w:lang w:val="en-US"/>
        </w:rPr>
        <w:t>15</w:t>
      </w:r>
      <w:r w:rsidRPr="005B7514">
        <w:rPr>
          <w:color w:val="000000" w:themeColor="text1"/>
          <w:sz w:val="24"/>
          <w:szCs w:val="24"/>
        </w:rPr>
        <w:t>.</w:t>
      </w:r>
      <w:r w:rsidRPr="005B7514">
        <w:rPr>
          <w:color w:val="000000" w:themeColor="text1"/>
          <w:sz w:val="24"/>
          <w:szCs w:val="24"/>
          <w:lang w:val="en-US"/>
        </w:rPr>
        <w:t>12</w:t>
      </w:r>
      <w:r w:rsidRPr="005B7514">
        <w:rPr>
          <w:color w:val="000000" w:themeColor="text1"/>
          <w:sz w:val="24"/>
          <w:szCs w:val="24"/>
        </w:rPr>
        <w:t>.2011г. Решение № 42, взето с Протокол № 2 от 02.0</w:t>
      </w:r>
      <w:r w:rsidRPr="005B7514">
        <w:rPr>
          <w:color w:val="000000" w:themeColor="text1"/>
          <w:sz w:val="24"/>
          <w:szCs w:val="24"/>
          <w:lang w:val="en-US"/>
        </w:rPr>
        <w:t>2</w:t>
      </w:r>
      <w:r w:rsidRPr="005B7514">
        <w:rPr>
          <w:color w:val="000000" w:themeColor="text1"/>
          <w:sz w:val="24"/>
          <w:szCs w:val="24"/>
        </w:rPr>
        <w:t xml:space="preserve">.2012г., Решение № 85, взето с Протокол № 4 от 01.03.2012г., Решение № 92, взето с Протокол № 4 от 01.03.2012г. Решение № 100, взето с Протокол № 5 от </w:t>
      </w:r>
      <w:r w:rsidRPr="005B7514">
        <w:rPr>
          <w:color w:val="000000" w:themeColor="text1"/>
          <w:sz w:val="24"/>
          <w:szCs w:val="24"/>
          <w:lang w:val="en-US"/>
        </w:rPr>
        <w:t>15</w:t>
      </w:r>
      <w:r w:rsidRPr="005B7514">
        <w:rPr>
          <w:color w:val="000000" w:themeColor="text1"/>
          <w:sz w:val="24"/>
          <w:szCs w:val="24"/>
        </w:rPr>
        <w:t>.03.2012г.</w:t>
      </w:r>
      <w:r w:rsidR="006C1F52" w:rsidRPr="005B7514">
        <w:rPr>
          <w:color w:val="000000" w:themeColor="text1"/>
          <w:sz w:val="24"/>
          <w:szCs w:val="24"/>
        </w:rPr>
        <w:t>, Изм. и доп. с Решение № 191, Протокол № 10 от 31.05.2012г.; Изм. и доп. с Решение № 192, Протокол № 10 от 31.05.2012г.; Изм. и доп. с Р.№ 246, Протокол № 12 от 28.06.2012г.; Изм. и доп. с Решение № 296, Протокол № 13 от 02.08.2012г.; Изм. и доп. с Решение № 396, Протокол № 16 от 27.09.2012г.; Изм. и доп. с Решение № 504 Протокол № 22 от 20.12.2012г.; Изм. и доп. с Решение № 145 Протокол № 7 от 16.05.2013г.; Изм. и доп. с Решение № 337 Протокол № 15 от 19.09.2013г.</w:t>
      </w:r>
      <w:r w:rsidR="00E20E1C" w:rsidRPr="005B7514">
        <w:rPr>
          <w:color w:val="000000" w:themeColor="text1"/>
          <w:sz w:val="24"/>
          <w:szCs w:val="24"/>
        </w:rPr>
        <w:t>, Изм. и доп. с Решение № 442, Протокол № 23 от 18.12.2013г</w:t>
      </w:r>
      <w:r w:rsidR="00AC6FB4" w:rsidRPr="005B7514">
        <w:rPr>
          <w:color w:val="000000" w:themeColor="text1"/>
          <w:sz w:val="24"/>
          <w:szCs w:val="24"/>
        </w:rPr>
        <w:t>., Изм. и доп. с Решение № 2, Протокол № 1 от 23.01.2014г.</w:t>
      </w:r>
      <w:r w:rsidR="00AB7267" w:rsidRPr="005B7514">
        <w:rPr>
          <w:color w:val="000000" w:themeColor="text1"/>
          <w:sz w:val="24"/>
          <w:szCs w:val="24"/>
        </w:rPr>
        <w:t xml:space="preserve">, </w:t>
      </w:r>
      <w:r w:rsidR="00AB7267" w:rsidRPr="005B7514">
        <w:rPr>
          <w:rFonts w:eastAsiaTheme="minorHAnsi"/>
          <w:color w:val="000000" w:themeColor="text1"/>
          <w:sz w:val="24"/>
          <w:szCs w:val="24"/>
          <w:lang w:eastAsia="en-US"/>
        </w:rPr>
        <w:t>Изм. и доп. с Решение № 163, Пр.№ 9 от 29.05.2014г.; Изм. и доп. с Решение № 200, Пр.№ 11 от 26.06.2014г.; Изм. и доп. с Решение № 342</w:t>
      </w:r>
      <w:r w:rsidR="007C1819" w:rsidRPr="005B7514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AB7267" w:rsidRPr="005B751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Пр.№ 17 от 23.10.2014г.; </w:t>
      </w:r>
      <w:r w:rsidR="007C1819" w:rsidRPr="005B7514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Изм. и доп. с Решение № 365, Пр. № 18 от 13.11.2014г., Изм. и доп. с Решение № 155, Пр. № 10 от 21.05.2015г., Изм. и доп. с Решение № 182, Пр. № 10 от 21.05.2015г., Изм. и доп. с Решение № 194, Пр. № 11 от 04.06.2015г., Изм. и доп. с Решение № 288, Пр. № 14 от 27.08.2015г.  </w:t>
      </w:r>
      <w:r w:rsidR="00AB7267" w:rsidRPr="005B7514">
        <w:rPr>
          <w:rFonts w:eastAsiaTheme="minorHAnsi"/>
          <w:color w:val="000000" w:themeColor="text1"/>
          <w:sz w:val="24"/>
          <w:szCs w:val="24"/>
          <w:lang w:eastAsia="en-US"/>
        </w:rPr>
        <w:t>на Общински съвет – Пловдив</w:t>
      </w:r>
      <w:r w:rsidR="00AC6FB4" w:rsidRPr="005B7514">
        <w:rPr>
          <w:color w:val="000000" w:themeColor="text1"/>
          <w:sz w:val="24"/>
          <w:szCs w:val="24"/>
        </w:rPr>
        <w:t>.</w:t>
      </w:r>
      <w:r w:rsidR="006C1F52" w:rsidRPr="005B7514">
        <w:rPr>
          <w:color w:val="000000" w:themeColor="text1"/>
          <w:sz w:val="24"/>
          <w:szCs w:val="24"/>
        </w:rPr>
        <w:t xml:space="preserve"> </w:t>
      </w:r>
    </w:p>
    <w:p w:rsidR="00D24989" w:rsidRPr="005B7514" w:rsidRDefault="00D24989" w:rsidP="006C1F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D24989" w:rsidRPr="005B7514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ВНОСИТЕЛ </w:t>
      </w:r>
      <w:r w:rsidRPr="005B7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ИНЖ. ИВАН ТОТЕВ - </w:t>
      </w:r>
      <w:r w:rsidRPr="005B751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КМЕТ НА ОБЩИНА ПЛОВДИВ</w:t>
      </w: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D24989" w:rsidRPr="005B7514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5B751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Проект</w:t>
      </w:r>
    </w:p>
    <w:p w:rsidR="00D24989" w:rsidRPr="005B7514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</w:pPr>
    </w:p>
    <w:p w:rsidR="00D24989" w:rsidRPr="005B7514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Pr="005B75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Съгласно чл. 26, ал. 2 от Закона за нормативните актове, в законоустановения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5B75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</w:t>
      </w:r>
      <w:r w:rsidRPr="005B75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аil адрес: </w:t>
      </w:r>
      <w:r w:rsidR="006C1F52" w:rsidRPr="005B75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pno</w:t>
      </w:r>
      <w:r w:rsidRPr="005B75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@</w:t>
      </w:r>
      <w:r w:rsidR="006C1F52" w:rsidRPr="005B75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abv</w:t>
      </w:r>
      <w:r w:rsidRPr="005B75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.bg</w:t>
      </w:r>
    </w:p>
    <w:p w:rsidR="00D24989" w:rsidRPr="005B7514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6C1F52" w:rsidRPr="005B7514" w:rsidRDefault="00D24989" w:rsidP="006223A1">
      <w:pPr>
        <w:pStyle w:val="a4"/>
        <w:shd w:val="clear" w:color="auto" w:fill="FCFCFC"/>
        <w:spacing w:line="240" w:lineRule="auto"/>
        <w:jc w:val="both"/>
        <w:rPr>
          <w:color w:val="auto"/>
          <w:sz w:val="24"/>
          <w:szCs w:val="24"/>
        </w:rPr>
      </w:pPr>
      <w:r w:rsidRPr="005B7514">
        <w:rPr>
          <w:b/>
          <w:bCs/>
          <w:iCs/>
          <w:color w:val="000000" w:themeColor="text1"/>
          <w:sz w:val="24"/>
          <w:szCs w:val="24"/>
        </w:rPr>
        <w:t xml:space="preserve">I. ОБОСНОВКА ЗА КОНКРЕТНАТА НЕОБХОДИМОСТ ОТ ПРОМЯНА НА </w:t>
      </w:r>
      <w:r w:rsidRPr="005B7514">
        <w:rPr>
          <w:b/>
          <w:color w:val="000000" w:themeColor="text1"/>
          <w:sz w:val="24"/>
          <w:szCs w:val="24"/>
        </w:rPr>
        <w:t xml:space="preserve">НАРЕДБА ЗА ИЗМЕНЕНИЕ И ДОПЪЛНЕНИЕ НА НАРЕДБА ЗА ОПРЕДЕЛЯНЕТО И АДМИНИСТРИРАНЕТО НА МЕСТНИТЕ ТАКСИ И ЦЕНИ </w:t>
      </w:r>
      <w:r w:rsidRPr="005B7514">
        <w:rPr>
          <w:b/>
          <w:color w:val="auto"/>
          <w:sz w:val="24"/>
          <w:szCs w:val="24"/>
        </w:rPr>
        <w:t>НА УСЛУГИ НА ТЕРИТОРИЯТА НА ОБЩИНА ПЛОВДИВ</w:t>
      </w:r>
    </w:p>
    <w:p w:rsidR="00374374" w:rsidRPr="005B7514" w:rsidRDefault="00374374" w:rsidP="006223A1">
      <w:pPr>
        <w:shd w:val="clear" w:color="auto" w:fill="FCFCFC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14">
        <w:rPr>
          <w:rFonts w:ascii="Times New Roman" w:eastAsia="Times New Roman" w:hAnsi="Times New Roman" w:cs="Times New Roman"/>
          <w:sz w:val="24"/>
          <w:szCs w:val="24"/>
        </w:rPr>
        <w:t>Изхождайки от разпоредбата на чл. 6, ал. 2 на Зак</w:t>
      </w:r>
      <w:r w:rsidR="005B7514">
        <w:rPr>
          <w:rFonts w:ascii="Times New Roman" w:eastAsia="Times New Roman" w:hAnsi="Times New Roman" w:cs="Times New Roman"/>
          <w:sz w:val="24"/>
          <w:szCs w:val="24"/>
        </w:rPr>
        <w:t xml:space="preserve">она за местните данъци и такси </w:t>
      </w:r>
      <w:r w:rsidR="005B751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B7514">
        <w:rPr>
          <w:rFonts w:ascii="Times New Roman" w:eastAsia="Times New Roman" w:hAnsi="Times New Roman" w:cs="Times New Roman"/>
          <w:sz w:val="24"/>
          <w:szCs w:val="24"/>
        </w:rPr>
        <w:t>ЗМДТ</w:t>
      </w:r>
      <w:r w:rsidR="005B751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е видно, че на всеки общински съвет се делегира право да определя цените</w:t>
      </w:r>
      <w:r w:rsidRPr="005B751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на услугите и правата, предоставяни от </w:t>
      </w:r>
      <w:r w:rsidRPr="005B751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общината.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С оглед горното и в изпълнение на разпоредбата на чл. 9 от ЗМДТ Общински съвет – Пловдив е приел Наредбата за определянето и администрирането на местните такси и цени на услуги на територията на община Пловдив</w:t>
      </w:r>
      <w:r w:rsidR="005B7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(НОАМТЦУ), приета с </w:t>
      </w: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№ 80, взето с Протокол № 6 от 4.03.2003г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., изм. и доп. с </w:t>
      </w:r>
      <w:r w:rsidR="006223A1" w:rsidRPr="005B7514">
        <w:rPr>
          <w:rFonts w:ascii="Times New Roman" w:eastAsia="Times New Roman" w:hAnsi="Times New Roman" w:cs="Times New Roman"/>
          <w:sz w:val="24"/>
          <w:szCs w:val="24"/>
        </w:rPr>
        <w:t>последвали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решения на Общински съвет – Пловдив.</w:t>
      </w:r>
    </w:p>
    <w:p w:rsidR="00BD1FEE" w:rsidRPr="005B7514" w:rsidRDefault="006223A1" w:rsidP="006223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5B7514">
        <w:rPr>
          <w:rFonts w:ascii="Times New Roman" w:hAnsi="Times New Roman" w:cs="Times New Roman"/>
          <w:sz w:val="24"/>
          <w:szCs w:val="24"/>
        </w:rPr>
        <w:t xml:space="preserve">С приключване на </w:t>
      </w:r>
      <w:r w:rsidR="00BD1FEE" w:rsidRPr="005B7514">
        <w:rPr>
          <w:rFonts w:ascii="Times New Roman" w:hAnsi="Times New Roman" w:cs="Times New Roman"/>
          <w:sz w:val="24"/>
          <w:szCs w:val="24"/>
        </w:rPr>
        <w:t>реализацията на проект „Модернизация и развитие на устойчив градски транспорт в град Пловдив“, финансиран по Оперативна програма „Регионално развитие“ 2007 – 2013</w:t>
      </w:r>
      <w:r w:rsidR="005B7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514">
        <w:rPr>
          <w:rFonts w:ascii="Times New Roman" w:hAnsi="Times New Roman" w:cs="Times New Roman"/>
          <w:sz w:val="24"/>
          <w:szCs w:val="24"/>
        </w:rPr>
        <w:t>или т. нар. Транспортен проект</w:t>
      </w:r>
      <w:r w:rsidRPr="005B7514">
        <w:rPr>
          <w:rFonts w:ascii="Times New Roman" w:hAnsi="Times New Roman" w:cs="Times New Roman"/>
          <w:sz w:val="24"/>
          <w:szCs w:val="24"/>
        </w:rPr>
        <w:t>, се промени и организацията на движение в община Пловдив. Ц</w:t>
      </w:r>
      <w:r w:rsidR="00BD1FEE" w:rsidRPr="005B7514">
        <w:rPr>
          <w:rFonts w:ascii="Times New Roman" w:hAnsi="Times New Roman" w:cs="Times New Roman"/>
          <w:sz w:val="24"/>
          <w:szCs w:val="24"/>
        </w:rPr>
        <w:t>ел</w:t>
      </w:r>
      <w:r w:rsidRPr="005B7514">
        <w:rPr>
          <w:rFonts w:ascii="Times New Roman" w:hAnsi="Times New Roman" w:cs="Times New Roman"/>
          <w:sz w:val="24"/>
          <w:szCs w:val="24"/>
        </w:rPr>
        <w:t>та</w:t>
      </w:r>
      <w:r w:rsidR="00BD1FEE" w:rsidRPr="005B7514">
        <w:rPr>
          <w:rFonts w:ascii="Times New Roman" w:hAnsi="Times New Roman" w:cs="Times New Roman"/>
          <w:sz w:val="24"/>
          <w:szCs w:val="24"/>
        </w:rPr>
        <w:t xml:space="preserve">, която поставя </w:t>
      </w:r>
      <w:r w:rsidRPr="005B7514">
        <w:rPr>
          <w:rFonts w:ascii="Times New Roman" w:hAnsi="Times New Roman" w:cs="Times New Roman"/>
          <w:sz w:val="24"/>
          <w:szCs w:val="24"/>
        </w:rPr>
        <w:t>Транспортния проект</w:t>
      </w:r>
      <w:r w:rsidR="00BD1FEE" w:rsidRPr="005B7514">
        <w:rPr>
          <w:rFonts w:ascii="Times New Roman" w:hAnsi="Times New Roman" w:cs="Times New Roman"/>
          <w:sz w:val="24"/>
          <w:szCs w:val="24"/>
        </w:rPr>
        <w:t xml:space="preserve"> е насърчаване използването на устойчиви начини на транспорт (обществен транспорт и придвижване с велосипед)</w:t>
      </w:r>
      <w:r w:rsidRPr="005B7514">
        <w:rPr>
          <w:rFonts w:ascii="Times New Roman" w:hAnsi="Times New Roman" w:cs="Times New Roman"/>
          <w:sz w:val="24"/>
          <w:szCs w:val="24"/>
        </w:rPr>
        <w:t>, н</w:t>
      </w:r>
      <w:r w:rsidR="00BD1FEE" w:rsidRPr="005B7514">
        <w:rPr>
          <w:rFonts w:ascii="Times New Roman" w:hAnsi="Times New Roman" w:cs="Times New Roman"/>
          <w:sz w:val="24"/>
          <w:szCs w:val="24"/>
        </w:rPr>
        <w:t xml:space="preserve">амаляване на замърсяването на въздуха. За ползвателите на леки автомобили реализацията на проекта ще осигури по-бързо и безопасно придвижване. </w:t>
      </w:r>
    </w:p>
    <w:p w:rsidR="007C1819" w:rsidRPr="007C1819" w:rsidRDefault="006223A1" w:rsidP="006223A1">
      <w:pPr>
        <w:tabs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тази връзка и с цел ограничаване на нерегламентираното паркиране </w:t>
      </w:r>
      <w:r w:rsidR="00EE48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територията на</w:t>
      </w: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 Пловдив, в О</w:t>
      </w:r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>бщина Пловдив</w:t>
      </w:r>
      <w:r w:rsidR="007C1819" w:rsidRPr="007C18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постъпило писмо от директора на ОП „</w:t>
      </w:r>
      <w:r w:rsidR="0018084C"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Паркиране и репатриране</w:t>
      </w:r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с което същият </w:t>
      </w:r>
      <w:r w:rsidR="0018084C"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предлага да се внесе изменение в т. 1 „Монтаж и демонтаж на техническо средство </w:t>
      </w:r>
      <w:r w:rsidR="0018084C" w:rsidRPr="005B751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r w:rsidR="0018084C"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скоба</w:t>
      </w:r>
      <w:r w:rsidR="0018084C" w:rsidRPr="005B751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</w:t>
      </w:r>
      <w:r w:rsidR="0018084C"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блокиране на колелета на МПС, което е в нарушение на режима на паркиране“</w:t>
      </w:r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8084C"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Приложение №</w:t>
      </w:r>
      <w:r w:rsidR="0018084C"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8, </w:t>
      </w:r>
      <w:proofErr w:type="spellStart"/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proofErr w:type="spellEnd"/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.1., </w:t>
      </w:r>
      <w:proofErr w:type="spellStart"/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касаещо</w:t>
      </w:r>
      <w:proofErr w:type="spellEnd"/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услугите осъществявани от ОП „</w:t>
      </w:r>
      <w:r w:rsidR="0018084C"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Паркиране и репатриране“, като цената на услугата бъде променена от 20,00 лв. с ДДС на 30,00 лв. с ДДС.</w:t>
      </w:r>
      <w:r w:rsidR="007C1819"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B5D23" w:rsidRPr="005B7514" w:rsidRDefault="00D24989" w:rsidP="005E48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751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II. ЦЕЛ НА НАРЕДБАТА:</w:t>
      </w:r>
      <w:r w:rsidR="00AB7267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74374" w:rsidRPr="005B7514">
        <w:rPr>
          <w:rFonts w:ascii="Times New Roman" w:eastAsia="Times New Roman" w:hAnsi="Times New Roman" w:cs="Times New Roman"/>
          <w:sz w:val="24"/>
          <w:szCs w:val="24"/>
        </w:rPr>
        <w:t xml:space="preserve">Целта на приемането на настоящите промени е </w:t>
      </w:r>
      <w:r w:rsidR="00EE485B" w:rsidRPr="005B75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засилване на мерките срещу </w:t>
      </w:r>
      <w:r w:rsidR="00EE485B" w:rsidRPr="005B7514">
        <w:rPr>
          <w:rFonts w:ascii="Times New Roman" w:eastAsia="Times New Roman" w:hAnsi="Times New Roman" w:cs="Times New Roman"/>
          <w:sz w:val="24"/>
          <w:szCs w:val="24"/>
        </w:rPr>
        <w:t xml:space="preserve"> нарушителите </w:t>
      </w:r>
      <w:r w:rsidR="00EE485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223A1" w:rsidRPr="005B7514">
        <w:rPr>
          <w:rFonts w:ascii="Times New Roman" w:eastAsia="Times New Roman" w:hAnsi="Times New Roman" w:cs="Times New Roman"/>
          <w:sz w:val="24"/>
          <w:szCs w:val="24"/>
        </w:rPr>
        <w:t xml:space="preserve">недопускане </w:t>
      </w:r>
      <w:r w:rsidR="00EE485B">
        <w:rPr>
          <w:rFonts w:ascii="Times New Roman" w:eastAsia="Times New Roman" w:hAnsi="Times New Roman" w:cs="Times New Roman"/>
          <w:sz w:val="24"/>
          <w:szCs w:val="24"/>
        </w:rPr>
        <w:t>на нерегламентирано паркиране на територията на община Пловдив</w:t>
      </w:r>
      <w:r w:rsidR="00374374" w:rsidRPr="005B751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E48E2" w:rsidRPr="005B7514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III. ФИНАНСОВИ СРЕДСТВА, НЕОБХОДИМИ ЗА ПРИЛАГАНЕТО НА НАРЕДБАТА: </w:t>
      </w:r>
      <w:r w:rsidRPr="005B75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 прилагане на измененията в Наредбата </w:t>
      </w:r>
      <w:r w:rsidR="005E48E2" w:rsidRPr="005B75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</w:t>
      </w:r>
      <w:r w:rsidRPr="005B75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 необходимо ра</w:t>
      </w:r>
      <w:r w:rsidR="002B1E7D" w:rsidRPr="005B75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зходването на бюджетни средства</w:t>
      </w:r>
      <w:r w:rsidR="005E48E2" w:rsidRPr="005B75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B0E48" w:rsidRPr="007E62B0" w:rsidRDefault="00D24989" w:rsidP="00D249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ОЧАКВАНИ РЕЗУЛТАТИ: </w:t>
      </w:r>
      <w:r w:rsidR="00374374" w:rsidRPr="005B7514">
        <w:rPr>
          <w:rFonts w:ascii="Times New Roman" w:eastAsia="Times New Roman" w:hAnsi="Times New Roman" w:cs="Times New Roman"/>
          <w:sz w:val="24"/>
          <w:szCs w:val="24"/>
        </w:rPr>
        <w:t>Очакваните резултати са</w:t>
      </w:r>
      <w:r w:rsidR="00374374" w:rsidRPr="005B75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23A1" w:rsidRPr="005B7514">
        <w:rPr>
          <w:rFonts w:ascii="Times New Roman" w:eastAsia="Times New Roman" w:hAnsi="Times New Roman" w:cs="Times New Roman"/>
          <w:sz w:val="24"/>
          <w:szCs w:val="24"/>
        </w:rPr>
        <w:t>редуциране на констатираните нарушения</w:t>
      </w:r>
      <w:r w:rsidR="008B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48" w:rsidRPr="007E62B0">
        <w:rPr>
          <w:rFonts w:ascii="Times New Roman" w:eastAsia="Times New Roman" w:hAnsi="Times New Roman" w:cs="Times New Roman"/>
          <w:sz w:val="24"/>
          <w:szCs w:val="24"/>
        </w:rPr>
        <w:t xml:space="preserve">на нормативно установения, в Закона за движение по пътищата  и </w:t>
      </w:r>
      <w:proofErr w:type="spellStart"/>
      <w:r w:rsidR="008B0E48" w:rsidRPr="007E62B0">
        <w:rPr>
          <w:rFonts w:ascii="Times New Roman" w:eastAsia="Times New Roman" w:hAnsi="Times New Roman" w:cs="Times New Roman"/>
          <w:sz w:val="24"/>
          <w:szCs w:val="24"/>
        </w:rPr>
        <w:t>относимите</w:t>
      </w:r>
      <w:proofErr w:type="spellEnd"/>
      <w:r w:rsidR="008B0E48" w:rsidRPr="007E62B0">
        <w:rPr>
          <w:rFonts w:ascii="Times New Roman" w:eastAsia="Times New Roman" w:hAnsi="Times New Roman" w:cs="Times New Roman"/>
          <w:sz w:val="24"/>
          <w:szCs w:val="24"/>
        </w:rPr>
        <w:t xml:space="preserve"> подзаконови нормативни актове,</w:t>
      </w:r>
      <w:r w:rsidR="008B0E48" w:rsidRPr="007E6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B0E48" w:rsidRPr="007E62B0">
        <w:rPr>
          <w:rFonts w:ascii="Times New Roman" w:eastAsia="Times New Roman" w:hAnsi="Times New Roman" w:cs="Times New Roman"/>
          <w:sz w:val="24"/>
          <w:szCs w:val="24"/>
        </w:rPr>
        <w:t>режим на паркиране.</w:t>
      </w:r>
    </w:p>
    <w:p w:rsidR="00D24989" w:rsidRPr="005B7514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V. </w:t>
      </w:r>
      <w:r w:rsidRPr="005B7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ЗА СЪОТВЕТСТВИЕ С ПРАВОТО НА ЕВРОПЕЙСКИЯ СЪЮЗ: 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Предлаганите промени в Наредбата не противоречат на норми от по-висока йерархия и на европейското законодателство.</w:t>
      </w:r>
    </w:p>
    <w:p w:rsidR="00D24989" w:rsidRPr="005B7514" w:rsidRDefault="00D24989" w:rsidP="00D249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V</w:t>
      </w:r>
      <w:r w:rsidRPr="005B751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>I</w:t>
      </w:r>
      <w:r w:rsidRPr="005B751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 М О Т И В И :</w:t>
      </w:r>
    </w:p>
    <w:p w:rsidR="000603F3" w:rsidRPr="005B7514" w:rsidRDefault="00D24989" w:rsidP="00036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75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Правни основания: </w:t>
      </w:r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 xml:space="preserve">чл.21, ал.1, т. 23 и ал. 2 от ЗМСМА, във връзка с </w:t>
      </w:r>
      <w:r w:rsidR="00374374" w:rsidRPr="005B7514">
        <w:rPr>
          <w:rFonts w:ascii="Times New Roman" w:hAnsi="Times New Roman" w:cs="Times New Roman"/>
          <w:sz w:val="24"/>
          <w:szCs w:val="24"/>
        </w:rPr>
        <w:t>чл.</w:t>
      </w:r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 xml:space="preserve">18, ал.1, </w:t>
      </w:r>
      <w:proofErr w:type="spellStart"/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>вр</w:t>
      </w:r>
      <w:proofErr w:type="spellEnd"/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 xml:space="preserve">. чл.20, ал.1, </w:t>
      </w:r>
      <w:proofErr w:type="spellStart"/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>вр</w:t>
      </w:r>
      <w:proofErr w:type="spellEnd"/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>. чл.17, ал.1 от ЗМСМА,  чл.6</w:t>
      </w:r>
      <w:r w:rsidR="00374374" w:rsidRPr="005B75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374374" w:rsidRPr="005B7514">
        <w:rPr>
          <w:rFonts w:ascii="Times New Roman" w:hAnsi="Times New Roman" w:cs="Times New Roman"/>
          <w:sz w:val="24"/>
          <w:szCs w:val="24"/>
          <w:lang w:val="en-US" w:eastAsia="en-US"/>
        </w:rPr>
        <w:t>ал</w:t>
      </w:r>
      <w:proofErr w:type="spellEnd"/>
      <w:r w:rsidR="00374374" w:rsidRPr="005B7514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74374" w:rsidRPr="005B751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 xml:space="preserve">от ЗМДТ, </w:t>
      </w:r>
      <w:r w:rsidR="005B7514" w:rsidRPr="005B7514">
        <w:rPr>
          <w:rFonts w:ascii="Times New Roman" w:hAnsi="Times New Roman" w:cs="Times New Roman"/>
          <w:sz w:val="24"/>
          <w:szCs w:val="24"/>
          <w:lang w:eastAsia="en-US"/>
        </w:rPr>
        <w:t>чл. 76 ал. 3 и чл. 79 от АПК</w:t>
      </w:r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 xml:space="preserve"> , чл. 11 ал. 3, чл. 15 ал. 1, </w:t>
      </w:r>
      <w:r w:rsidR="005B7514" w:rsidRPr="005B7514">
        <w:rPr>
          <w:rFonts w:ascii="Times New Roman" w:hAnsi="Times New Roman" w:cs="Times New Roman"/>
          <w:sz w:val="24"/>
          <w:szCs w:val="24"/>
          <w:lang w:eastAsia="en-US"/>
        </w:rPr>
        <w:t xml:space="preserve">чл.17, ал.1 и ал.2, </w:t>
      </w:r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 xml:space="preserve">чл. 26 и чл. 28 </w:t>
      </w:r>
      <w:r w:rsidR="005B7514" w:rsidRPr="005B7514">
        <w:rPr>
          <w:rFonts w:ascii="Times New Roman" w:hAnsi="Times New Roman" w:cs="Times New Roman"/>
          <w:sz w:val="24"/>
          <w:szCs w:val="24"/>
          <w:lang w:eastAsia="en-US"/>
        </w:rPr>
        <w:t xml:space="preserve">от ЗНА, </w:t>
      </w:r>
      <w:r w:rsidR="00374374" w:rsidRPr="005B7514">
        <w:rPr>
          <w:rFonts w:ascii="Times New Roman" w:hAnsi="Times New Roman" w:cs="Times New Roman"/>
          <w:sz w:val="24"/>
          <w:szCs w:val="24"/>
          <w:lang w:eastAsia="en-US"/>
        </w:rPr>
        <w:t xml:space="preserve">чл. 12 ал. 1 и ал. 4, във връзка с чл. 3, ал. 2 от </w:t>
      </w:r>
      <w:r w:rsidR="00374374" w:rsidRPr="005B7514">
        <w:rPr>
          <w:rFonts w:ascii="Times New Roman" w:hAnsi="Times New Roman" w:cs="Times New Roman"/>
          <w:iCs/>
          <w:spacing w:val="7"/>
          <w:sz w:val="24"/>
          <w:szCs w:val="24"/>
        </w:rPr>
        <w:t>Наредба за определянето и администрирането на местните такси и цени на услугите на територията на община Пловдив</w:t>
      </w:r>
      <w:r w:rsidR="00F06AC6" w:rsidRPr="005B7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FB8" w:rsidRPr="007E62B0" w:rsidRDefault="00D24989" w:rsidP="00A66F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1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Фактически основания: </w:t>
      </w:r>
      <w:r w:rsidR="00EE485B" w:rsidRPr="005B75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засилване на мерките срещу </w:t>
      </w:r>
      <w:r w:rsidR="00EE485B" w:rsidRPr="005B7514">
        <w:rPr>
          <w:rFonts w:ascii="Times New Roman" w:eastAsia="Times New Roman" w:hAnsi="Times New Roman" w:cs="Times New Roman"/>
          <w:sz w:val="24"/>
          <w:szCs w:val="24"/>
        </w:rPr>
        <w:t xml:space="preserve">нарушителите </w:t>
      </w:r>
      <w:r w:rsidR="00EE485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01130" w:rsidRPr="005B7514">
        <w:rPr>
          <w:rFonts w:ascii="Times New Roman" w:eastAsia="Times New Roman" w:hAnsi="Times New Roman" w:cs="Times New Roman"/>
          <w:sz w:val="24"/>
          <w:szCs w:val="24"/>
        </w:rPr>
        <w:t xml:space="preserve">недопускане на нерегламентирано паркиране </w:t>
      </w:r>
      <w:r w:rsidR="00EE485B">
        <w:rPr>
          <w:rFonts w:ascii="Times New Roman" w:eastAsia="Times New Roman" w:hAnsi="Times New Roman" w:cs="Times New Roman"/>
          <w:sz w:val="24"/>
          <w:szCs w:val="24"/>
        </w:rPr>
        <w:t>на територията на град Пловдив</w:t>
      </w:r>
      <w:r w:rsidR="00C01130" w:rsidRPr="005B75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85B">
        <w:rPr>
          <w:rFonts w:ascii="Times New Roman" w:eastAsia="Times New Roman" w:hAnsi="Times New Roman" w:cs="Times New Roman"/>
          <w:sz w:val="24"/>
          <w:szCs w:val="24"/>
        </w:rPr>
        <w:t xml:space="preserve">постигане на целта на реализиране </w:t>
      </w:r>
      <w:r w:rsidR="00C01130" w:rsidRPr="005B7514">
        <w:rPr>
          <w:rFonts w:ascii="Times New Roman" w:eastAsia="Times New Roman" w:hAnsi="Times New Roman" w:cs="Times New Roman"/>
          <w:sz w:val="24"/>
          <w:szCs w:val="24"/>
        </w:rPr>
        <w:t>на Транспортния проект на територията на община Пловдив и редуциране на констатираните нарушения</w:t>
      </w:r>
      <w:r w:rsidR="00A66FB8" w:rsidRPr="00A66F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66FB8" w:rsidRPr="007E62B0">
        <w:rPr>
          <w:rFonts w:ascii="Times New Roman" w:eastAsia="Times New Roman" w:hAnsi="Times New Roman" w:cs="Times New Roman"/>
          <w:sz w:val="24"/>
          <w:szCs w:val="24"/>
        </w:rPr>
        <w:t xml:space="preserve">на нормативно установения, в Закона за движение по пътищата  и </w:t>
      </w:r>
      <w:proofErr w:type="spellStart"/>
      <w:r w:rsidR="00A66FB8" w:rsidRPr="007E62B0">
        <w:rPr>
          <w:rFonts w:ascii="Times New Roman" w:eastAsia="Times New Roman" w:hAnsi="Times New Roman" w:cs="Times New Roman"/>
          <w:sz w:val="24"/>
          <w:szCs w:val="24"/>
        </w:rPr>
        <w:t>относимите</w:t>
      </w:r>
      <w:proofErr w:type="spellEnd"/>
      <w:r w:rsidR="00A66FB8" w:rsidRPr="007E62B0">
        <w:rPr>
          <w:rFonts w:ascii="Times New Roman" w:eastAsia="Times New Roman" w:hAnsi="Times New Roman" w:cs="Times New Roman"/>
          <w:sz w:val="24"/>
          <w:szCs w:val="24"/>
        </w:rPr>
        <w:t xml:space="preserve"> подзаконови нормативни актове,</w:t>
      </w:r>
      <w:r w:rsidR="00A66FB8" w:rsidRPr="007E6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66FB8" w:rsidRPr="007E62B0">
        <w:rPr>
          <w:rFonts w:ascii="Times New Roman" w:eastAsia="Times New Roman" w:hAnsi="Times New Roman" w:cs="Times New Roman"/>
          <w:sz w:val="24"/>
          <w:szCs w:val="24"/>
        </w:rPr>
        <w:t>режим на паркиране.</w:t>
      </w:r>
    </w:p>
    <w:p w:rsidR="00D24989" w:rsidRPr="005B7514" w:rsidRDefault="00D24989" w:rsidP="00A66F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ПРОЕКТ ЗА РЕШЕНИЕ:</w:t>
      </w:r>
    </w:p>
    <w:p w:rsidR="00F259CE" w:rsidRPr="005B7514" w:rsidRDefault="00F259CE" w:rsidP="00DD04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І.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Приема Наредба за изменение и допълнение на 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Наредба за определяне и администриране на местните такси и цени на услуги на територията </w:t>
      </w:r>
      <w:proofErr w:type="gramStart"/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proofErr w:type="gramEnd"/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C42"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Пловдив</w:t>
      </w:r>
      <w:r w:rsidR="00AB7267"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374374" w:rsidRPr="005B7514" w:rsidRDefault="00374374" w:rsidP="00374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B7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§ </w:t>
      </w:r>
      <w:r w:rsidR="005B7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1</w:t>
      </w:r>
      <w:r w:rsidRPr="005B7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 </w:t>
      </w:r>
      <w:r w:rsidR="00C01130" w:rsidRPr="005B75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Изменя </w:t>
      </w:r>
      <w:r w:rsidR="00C01130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текста на т.</w:t>
      </w:r>
      <w:r w:rsidR="00C01130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C01130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1 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Приложение №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8, 8.1., в частта, </w:t>
      </w:r>
      <w:proofErr w:type="spellStart"/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касаеща</w:t>
      </w:r>
      <w:proofErr w:type="spellEnd"/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услугите, осъществявани от ОП „</w:t>
      </w:r>
      <w:r w:rsidR="00C01130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Паркиране и репатриране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“, както следва:</w:t>
      </w:r>
    </w:p>
    <w:p w:rsidR="00374374" w:rsidRPr="005B7514" w:rsidRDefault="00374374" w:rsidP="00374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499"/>
        <w:gridCol w:w="1757"/>
      </w:tblGrid>
      <w:tr w:rsidR="00C01130" w:rsidRPr="005B7514" w:rsidTr="005B7514">
        <w:trPr>
          <w:trHeight w:val="447"/>
        </w:trPr>
        <w:tc>
          <w:tcPr>
            <w:tcW w:w="9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1130" w:rsidRPr="005B7514" w:rsidRDefault="00C01130" w:rsidP="00C01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751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ОП „ПАРКИРАНЕ И РЕПАТРИРАНЕ"</w:t>
            </w:r>
          </w:p>
        </w:tc>
      </w:tr>
      <w:tr w:rsidR="00C01130" w:rsidRPr="005B7514" w:rsidTr="005B7514">
        <w:trPr>
          <w:trHeight w:hRule="exact" w:val="6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130" w:rsidRPr="005B7514" w:rsidRDefault="00C011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1130" w:rsidRPr="005B7514" w:rsidRDefault="00C01130" w:rsidP="005B75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90"/>
              <w:rPr>
                <w:rFonts w:ascii="Times New Roman" w:hAnsi="Times New Roman" w:cs="Times New Roman"/>
              </w:rPr>
            </w:pPr>
            <w:r w:rsidRPr="005B75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ВИДОВЕ УСЛУГИ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1130" w:rsidRPr="005B7514" w:rsidRDefault="00C01130" w:rsidP="00C011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35" w:right="254"/>
              <w:jc w:val="center"/>
              <w:rPr>
                <w:rFonts w:ascii="Times New Roman" w:hAnsi="Times New Roman" w:cs="Times New Roman"/>
              </w:rPr>
            </w:pPr>
            <w:r w:rsidRPr="005B75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ЦЕНА </w:t>
            </w:r>
            <w:r w:rsidRPr="005B75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лв. с ДДС</w:t>
            </w:r>
          </w:p>
        </w:tc>
      </w:tr>
      <w:tr w:rsidR="00C01130" w:rsidRPr="005B7514" w:rsidTr="005B751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1130" w:rsidRPr="005B7514" w:rsidRDefault="005B7514" w:rsidP="005B75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1130" w:rsidRPr="005B7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1130" w:rsidRPr="005B7514" w:rsidRDefault="00C01130" w:rsidP="00EE4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29"/>
              <w:rPr>
                <w:rFonts w:ascii="Times New Roman" w:hAnsi="Times New Roman" w:cs="Times New Roman"/>
              </w:rPr>
            </w:pPr>
            <w:r w:rsidRPr="005B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и демонтаж на техническо средство (скоба) за блокиране </w:t>
            </w:r>
            <w:r w:rsidRPr="005B75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колелата на МПС, което е в нарушение на режима на паркиране.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1130" w:rsidRPr="005B7514" w:rsidRDefault="00C01130" w:rsidP="00C011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B75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30.00 </w:t>
            </w:r>
            <w:r w:rsidRPr="005B75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лв.</w:t>
            </w:r>
          </w:p>
        </w:tc>
      </w:tr>
    </w:tbl>
    <w:p w:rsidR="000B2497" w:rsidRPr="005B7514" w:rsidRDefault="000B2497" w:rsidP="005B7514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989" w:rsidRPr="005B7514" w:rsidRDefault="00D24989" w:rsidP="00365E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ПРЕХОДНИ И ЗАКЛЮЧИТЕЛНИ РАЗПОРЕДБИ</w:t>
      </w:r>
    </w:p>
    <w:p w:rsidR="00D24989" w:rsidRPr="005B7514" w:rsidRDefault="00D24989" w:rsidP="006C1F52">
      <w:pPr>
        <w:pStyle w:val="a4"/>
        <w:shd w:val="clear" w:color="auto" w:fill="FCFCFC"/>
        <w:jc w:val="both"/>
        <w:rPr>
          <w:color w:val="000000" w:themeColor="text1"/>
          <w:sz w:val="24"/>
          <w:szCs w:val="24"/>
        </w:rPr>
      </w:pPr>
      <w:r w:rsidRPr="005B7514">
        <w:rPr>
          <w:iCs/>
          <w:color w:val="000000" w:themeColor="text1"/>
          <w:sz w:val="24"/>
          <w:szCs w:val="24"/>
        </w:rPr>
        <w:t xml:space="preserve">    </w:t>
      </w:r>
      <w:r w:rsidRPr="005B7514">
        <w:rPr>
          <w:b/>
          <w:iCs/>
          <w:color w:val="000000" w:themeColor="text1"/>
          <w:sz w:val="24"/>
          <w:szCs w:val="24"/>
        </w:rPr>
        <w:t>§1.</w:t>
      </w:r>
      <w:r w:rsidRPr="005B7514">
        <w:rPr>
          <w:iCs/>
          <w:color w:val="000000" w:themeColor="text1"/>
          <w:sz w:val="24"/>
          <w:szCs w:val="24"/>
        </w:rPr>
        <w:t xml:space="preserve"> Наредбата за изменение и допълнение на </w:t>
      </w:r>
      <w:r w:rsidRPr="005B7514">
        <w:rPr>
          <w:color w:val="000000" w:themeColor="text1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5B7514">
        <w:rPr>
          <w:iCs/>
          <w:color w:val="000000" w:themeColor="text1"/>
          <w:sz w:val="24"/>
          <w:szCs w:val="24"/>
        </w:rPr>
        <w:t xml:space="preserve">, </w:t>
      </w:r>
      <w:r w:rsidRPr="005B7514">
        <w:rPr>
          <w:b/>
          <w:bCs/>
          <w:iCs/>
          <w:color w:val="000000" w:themeColor="text1"/>
          <w:sz w:val="24"/>
          <w:szCs w:val="24"/>
        </w:rPr>
        <w:t xml:space="preserve">влиза в сила от </w:t>
      </w:r>
      <w:r w:rsidR="00A66FB8">
        <w:rPr>
          <w:b/>
          <w:bCs/>
          <w:iCs/>
          <w:color w:val="FF0000"/>
          <w:sz w:val="24"/>
          <w:szCs w:val="24"/>
        </w:rPr>
        <w:t>04</w:t>
      </w:r>
      <w:r w:rsidR="00EE485B">
        <w:rPr>
          <w:b/>
          <w:bCs/>
          <w:iCs/>
          <w:color w:val="FF0000"/>
          <w:sz w:val="24"/>
          <w:szCs w:val="24"/>
        </w:rPr>
        <w:t>.01.</w:t>
      </w:r>
      <w:r w:rsidRPr="005B7514">
        <w:rPr>
          <w:b/>
          <w:bCs/>
          <w:iCs/>
          <w:color w:val="FF0000"/>
          <w:sz w:val="24"/>
          <w:szCs w:val="24"/>
        </w:rPr>
        <w:t>201</w:t>
      </w:r>
      <w:r w:rsidR="00EE485B">
        <w:rPr>
          <w:b/>
          <w:bCs/>
          <w:iCs/>
          <w:color w:val="FF0000"/>
          <w:sz w:val="24"/>
          <w:szCs w:val="24"/>
        </w:rPr>
        <w:t>6</w:t>
      </w:r>
      <w:r w:rsidRPr="005B7514">
        <w:rPr>
          <w:b/>
          <w:bCs/>
          <w:iCs/>
          <w:color w:val="FF0000"/>
          <w:sz w:val="24"/>
          <w:szCs w:val="24"/>
        </w:rPr>
        <w:t xml:space="preserve"> г</w:t>
      </w:r>
      <w:r w:rsidRPr="005B7514">
        <w:rPr>
          <w:b/>
          <w:bCs/>
          <w:i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D24989" w:rsidRPr="005B7514" w:rsidRDefault="00D24989" w:rsidP="00D249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Pr="005B751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§2.</w:t>
      </w: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Изпълнението на Наредбата се възлага на </w:t>
      </w:r>
      <w:r w:rsidR="00036124"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</w:t>
      </w: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мета на </w:t>
      </w:r>
      <w:r w:rsidR="00036124"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бщина Пловдив.</w:t>
      </w:r>
    </w:p>
    <w:p w:rsidR="00D24989" w:rsidRPr="005B7514" w:rsidRDefault="00D24989" w:rsidP="00D249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Наредбата за изменение и допълнение на 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 приета с Решение № ………, взето с протокол № …….. от ……………….. година.</w:t>
      </w:r>
    </w:p>
    <w:p w:rsidR="00D24989" w:rsidRPr="005B7514" w:rsidRDefault="00D24989" w:rsidP="00D249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4989" w:rsidRPr="005B7514" w:rsidSect="00F0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C8E"/>
    <w:multiLevelType w:val="hybridMultilevel"/>
    <w:tmpl w:val="3146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3A6"/>
    <w:multiLevelType w:val="hybridMultilevel"/>
    <w:tmpl w:val="966E6644"/>
    <w:lvl w:ilvl="0" w:tplc="963CEF00">
      <w:start w:val="1"/>
      <w:numFmt w:val="bullet"/>
      <w:lvlText w:val="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67E63"/>
    <w:multiLevelType w:val="hybridMultilevel"/>
    <w:tmpl w:val="73E6AD94"/>
    <w:lvl w:ilvl="0" w:tplc="91F02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72492"/>
    <w:multiLevelType w:val="hybridMultilevel"/>
    <w:tmpl w:val="E1CC107C"/>
    <w:lvl w:ilvl="0" w:tplc="F230D52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2C865386"/>
    <w:multiLevelType w:val="hybridMultilevel"/>
    <w:tmpl w:val="659CB184"/>
    <w:lvl w:ilvl="0" w:tplc="A05C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475EA"/>
    <w:multiLevelType w:val="hybridMultilevel"/>
    <w:tmpl w:val="98EAD072"/>
    <w:lvl w:ilvl="0" w:tplc="CE5C18F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Bookman Old Style" w:eastAsia="Times New Roman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2FA6F21"/>
    <w:multiLevelType w:val="hybridMultilevel"/>
    <w:tmpl w:val="8A72DF00"/>
    <w:lvl w:ilvl="0" w:tplc="A4BAF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D0521"/>
    <w:multiLevelType w:val="hybridMultilevel"/>
    <w:tmpl w:val="5E7C1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F48F3"/>
    <w:multiLevelType w:val="hybridMultilevel"/>
    <w:tmpl w:val="BE6E3D20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C00C6B"/>
    <w:multiLevelType w:val="hybridMultilevel"/>
    <w:tmpl w:val="4FB2D6E4"/>
    <w:lvl w:ilvl="0" w:tplc="F230D52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A7C494A"/>
    <w:multiLevelType w:val="hybridMultilevel"/>
    <w:tmpl w:val="BDE0B1F4"/>
    <w:lvl w:ilvl="0" w:tplc="E9922062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07C57"/>
    <w:multiLevelType w:val="hybridMultilevel"/>
    <w:tmpl w:val="D13ED99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458C9"/>
    <w:multiLevelType w:val="hybridMultilevel"/>
    <w:tmpl w:val="2FC02BB8"/>
    <w:lvl w:ilvl="0" w:tplc="C0F6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847CA9"/>
    <w:multiLevelType w:val="hybridMultilevel"/>
    <w:tmpl w:val="4CA6E02A"/>
    <w:lvl w:ilvl="0" w:tplc="FC9A51B6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A258C"/>
    <w:multiLevelType w:val="hybridMultilevel"/>
    <w:tmpl w:val="018CC0B8"/>
    <w:lvl w:ilvl="0" w:tplc="C592184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9"/>
    <w:rsid w:val="00036124"/>
    <w:rsid w:val="000603F3"/>
    <w:rsid w:val="00062BF1"/>
    <w:rsid w:val="00070B1C"/>
    <w:rsid w:val="000B2497"/>
    <w:rsid w:val="000E2938"/>
    <w:rsid w:val="000E3C42"/>
    <w:rsid w:val="0018084C"/>
    <w:rsid w:val="001D10C4"/>
    <w:rsid w:val="002A0F29"/>
    <w:rsid w:val="002B1E7D"/>
    <w:rsid w:val="003027C3"/>
    <w:rsid w:val="003607A6"/>
    <w:rsid w:val="00365E13"/>
    <w:rsid w:val="00374374"/>
    <w:rsid w:val="0038003D"/>
    <w:rsid w:val="003A372B"/>
    <w:rsid w:val="00485ADF"/>
    <w:rsid w:val="005B047C"/>
    <w:rsid w:val="005B7514"/>
    <w:rsid w:val="005E48E2"/>
    <w:rsid w:val="006223A1"/>
    <w:rsid w:val="0069561D"/>
    <w:rsid w:val="006B5B2F"/>
    <w:rsid w:val="006C1F52"/>
    <w:rsid w:val="006C3A5E"/>
    <w:rsid w:val="006F1DA3"/>
    <w:rsid w:val="006F70B9"/>
    <w:rsid w:val="00744DF1"/>
    <w:rsid w:val="007C1819"/>
    <w:rsid w:val="007C38C7"/>
    <w:rsid w:val="007E62B0"/>
    <w:rsid w:val="008535BC"/>
    <w:rsid w:val="008B0E48"/>
    <w:rsid w:val="00944AE2"/>
    <w:rsid w:val="00974C30"/>
    <w:rsid w:val="0097639E"/>
    <w:rsid w:val="009B1626"/>
    <w:rsid w:val="009F6BDC"/>
    <w:rsid w:val="00A55F53"/>
    <w:rsid w:val="00A66FB8"/>
    <w:rsid w:val="00AB7267"/>
    <w:rsid w:val="00AC6FB4"/>
    <w:rsid w:val="00BC2A7F"/>
    <w:rsid w:val="00BD1FEE"/>
    <w:rsid w:val="00BF6017"/>
    <w:rsid w:val="00C01130"/>
    <w:rsid w:val="00C938A4"/>
    <w:rsid w:val="00D0560F"/>
    <w:rsid w:val="00D24989"/>
    <w:rsid w:val="00D654B8"/>
    <w:rsid w:val="00D81452"/>
    <w:rsid w:val="00DC25C7"/>
    <w:rsid w:val="00DC3411"/>
    <w:rsid w:val="00DD0430"/>
    <w:rsid w:val="00DD73AD"/>
    <w:rsid w:val="00DD747B"/>
    <w:rsid w:val="00E05B86"/>
    <w:rsid w:val="00E20E1C"/>
    <w:rsid w:val="00E63606"/>
    <w:rsid w:val="00E9182F"/>
    <w:rsid w:val="00EB5D23"/>
    <w:rsid w:val="00EB5F64"/>
    <w:rsid w:val="00EB62E2"/>
    <w:rsid w:val="00EB6CFB"/>
    <w:rsid w:val="00EE485B"/>
    <w:rsid w:val="00EF4CE3"/>
    <w:rsid w:val="00F0003F"/>
    <w:rsid w:val="00F06AC6"/>
    <w:rsid w:val="00F259CE"/>
    <w:rsid w:val="00F474C6"/>
    <w:rsid w:val="00F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D24989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1F52"/>
    <w:pPr>
      <w:spacing w:after="0" w:line="270" w:lineRule="atLeast"/>
    </w:pPr>
    <w:rPr>
      <w:rFonts w:ascii="Times New Roman" w:eastAsia="Times New Roman" w:hAnsi="Times New Roman" w:cs="Times New Roman"/>
      <w:color w:val="898888"/>
      <w:sz w:val="18"/>
      <w:szCs w:val="18"/>
    </w:rPr>
  </w:style>
  <w:style w:type="character" w:styleId="a5">
    <w:name w:val="Hyperlink"/>
    <w:basedOn w:val="a0"/>
    <w:rsid w:val="006C1F52"/>
    <w:rPr>
      <w:color w:val="0000FF"/>
      <w:u w:val="single"/>
    </w:rPr>
  </w:style>
  <w:style w:type="character" w:customStyle="1" w:styleId="ala">
    <w:name w:val="al_a"/>
    <w:basedOn w:val="a0"/>
    <w:rsid w:val="006C1F52"/>
  </w:style>
  <w:style w:type="paragraph" w:styleId="a6">
    <w:name w:val="Balloon Text"/>
    <w:basedOn w:val="a"/>
    <w:link w:val="a7"/>
    <w:unhideWhenUsed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3A5E"/>
    <w:pPr>
      <w:spacing w:after="0" w:line="240" w:lineRule="auto"/>
    </w:pPr>
  </w:style>
  <w:style w:type="paragraph" w:customStyle="1" w:styleId="m">
    <w:name w:val="m"/>
    <w:basedOn w:val="a"/>
    <w:rsid w:val="006F70B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36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0B2497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B7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Без списък1"/>
    <w:next w:val="a2"/>
    <w:uiPriority w:val="99"/>
    <w:semiHidden/>
    <w:unhideWhenUsed/>
    <w:rsid w:val="00AB7267"/>
  </w:style>
  <w:style w:type="table" w:styleId="12">
    <w:name w:val="Table Subtle 1"/>
    <w:basedOn w:val="ab"/>
    <w:rsid w:val="00AB7267"/>
    <w:pPr>
      <w:jc w:val="both"/>
    </w:pPr>
    <w:tblPr>
      <w:tblStyleRowBandSize w:val="1"/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AB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rsid w:val="00AB726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rsid w:val="00AB72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customStyle="1" w:styleId="13">
    <w:name w:val="Мрежа в таблица1"/>
    <w:basedOn w:val="a1"/>
    <w:next w:val="a9"/>
    <w:uiPriority w:val="59"/>
    <w:rsid w:val="00AB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D24989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1F52"/>
    <w:pPr>
      <w:spacing w:after="0" w:line="270" w:lineRule="atLeast"/>
    </w:pPr>
    <w:rPr>
      <w:rFonts w:ascii="Times New Roman" w:eastAsia="Times New Roman" w:hAnsi="Times New Roman" w:cs="Times New Roman"/>
      <w:color w:val="898888"/>
      <w:sz w:val="18"/>
      <w:szCs w:val="18"/>
    </w:rPr>
  </w:style>
  <w:style w:type="character" w:styleId="a5">
    <w:name w:val="Hyperlink"/>
    <w:basedOn w:val="a0"/>
    <w:rsid w:val="006C1F52"/>
    <w:rPr>
      <w:color w:val="0000FF"/>
      <w:u w:val="single"/>
    </w:rPr>
  </w:style>
  <w:style w:type="character" w:customStyle="1" w:styleId="ala">
    <w:name w:val="al_a"/>
    <w:basedOn w:val="a0"/>
    <w:rsid w:val="006C1F52"/>
  </w:style>
  <w:style w:type="paragraph" w:styleId="a6">
    <w:name w:val="Balloon Text"/>
    <w:basedOn w:val="a"/>
    <w:link w:val="a7"/>
    <w:unhideWhenUsed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3A5E"/>
    <w:pPr>
      <w:spacing w:after="0" w:line="240" w:lineRule="auto"/>
    </w:pPr>
  </w:style>
  <w:style w:type="paragraph" w:customStyle="1" w:styleId="m">
    <w:name w:val="m"/>
    <w:basedOn w:val="a"/>
    <w:rsid w:val="006F70B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36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0B2497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B7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Без списък1"/>
    <w:next w:val="a2"/>
    <w:uiPriority w:val="99"/>
    <w:semiHidden/>
    <w:unhideWhenUsed/>
    <w:rsid w:val="00AB7267"/>
  </w:style>
  <w:style w:type="table" w:styleId="12">
    <w:name w:val="Table Subtle 1"/>
    <w:basedOn w:val="ab"/>
    <w:rsid w:val="00AB7267"/>
    <w:pPr>
      <w:jc w:val="both"/>
    </w:pPr>
    <w:tblPr>
      <w:tblStyleRowBandSize w:val="1"/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AB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rsid w:val="00AB726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rsid w:val="00AB72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customStyle="1" w:styleId="13">
    <w:name w:val="Мрежа в таблица1"/>
    <w:basedOn w:val="a1"/>
    <w:next w:val="a9"/>
    <w:uiPriority w:val="59"/>
    <w:rsid w:val="00AB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0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609384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9567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93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3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5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3319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2361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3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224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1024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DB01-5F0E-4310-A410-281473A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Stoeva</dc:creator>
  <cp:lastModifiedBy>Euro</cp:lastModifiedBy>
  <cp:revision>2</cp:revision>
  <cp:lastPrinted>2015-12-03T09:13:00Z</cp:lastPrinted>
  <dcterms:created xsi:type="dcterms:W3CDTF">2015-12-03T09:56:00Z</dcterms:created>
  <dcterms:modified xsi:type="dcterms:W3CDTF">2015-12-03T09:56:00Z</dcterms:modified>
</cp:coreProperties>
</file>