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41" w:rsidRPr="00043711" w:rsidRDefault="002E7941" w:rsidP="002E7941">
      <w:pPr>
        <w:shd w:val="clear" w:color="auto" w:fill="FFFFFF"/>
        <w:ind w:right="10"/>
        <w:jc w:val="center"/>
        <w:rPr>
          <w:b/>
          <w:i/>
          <w:iCs/>
          <w:color w:val="000000"/>
          <w:spacing w:val="7"/>
          <w:sz w:val="24"/>
          <w:szCs w:val="24"/>
        </w:rPr>
      </w:pPr>
    </w:p>
    <w:p w:rsidR="002E7941" w:rsidRPr="002E7941" w:rsidRDefault="002E7941" w:rsidP="002E7941">
      <w:pPr>
        <w:pStyle w:val="a5"/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 w:rsidRPr="00043711">
        <w:rPr>
          <w:b/>
          <w:bCs/>
          <w:lang w:val="en-US" w:eastAsia="en-US"/>
        </w:rPr>
        <w:t xml:space="preserve">НАРЕДБА ЗА ИЗМЕНЕНИЕ И ДОПЪЛНЕНИЕ НА </w:t>
      </w:r>
      <w:r>
        <w:rPr>
          <w:b/>
        </w:rPr>
        <w:t>Н</w:t>
      </w:r>
      <w:r w:rsidRPr="002E7941">
        <w:rPr>
          <w:b/>
        </w:rPr>
        <w:t>АРЕДБ</w:t>
      </w:r>
      <w:r>
        <w:rPr>
          <w:b/>
        </w:rPr>
        <w:t>А №</w:t>
      </w:r>
      <w:r w:rsidRPr="002E7941">
        <w:rPr>
          <w:b/>
        </w:rPr>
        <w:t>2</w:t>
      </w:r>
    </w:p>
    <w:p w:rsidR="002E7941" w:rsidRPr="002E7941" w:rsidRDefault="002E7941" w:rsidP="002E7941">
      <w:pPr>
        <w:pStyle w:val="a5"/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 w:rsidRPr="002E7941">
        <w:rPr>
          <w:b/>
        </w:rPr>
        <w:t>ЗА ОРГАНИЗАЦИЯТА И БЕЗОПАСНОСТТА НА ДВИЖЕНИЕТО И</w:t>
      </w:r>
    </w:p>
    <w:p w:rsidR="002E7941" w:rsidRPr="002E7941" w:rsidRDefault="002E7941" w:rsidP="002E7941">
      <w:pPr>
        <w:pStyle w:val="a5"/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 w:rsidRPr="002E7941">
        <w:rPr>
          <w:b/>
        </w:rPr>
        <w:t>ДИСЦИПЛИНАТА НА ВОДАЧИТЕ НА ПЪТНИ ПРЕВОЗНИ СРЕДСТВА И</w:t>
      </w:r>
    </w:p>
    <w:p w:rsidR="002E7941" w:rsidRPr="002E7941" w:rsidRDefault="002E7941" w:rsidP="002E7941">
      <w:pPr>
        <w:pStyle w:val="a5"/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 w:rsidRPr="002E7941">
        <w:rPr>
          <w:b/>
        </w:rPr>
        <w:t>ПЕШЕХОДЦИТЕ НА ТЕРИТОРИЯТА НА ОБЩИНА ПЛОВДИВ</w:t>
      </w:r>
    </w:p>
    <w:p w:rsidR="002E7941" w:rsidRPr="002E7941" w:rsidRDefault="002E7941" w:rsidP="002E7941">
      <w:pPr>
        <w:pStyle w:val="a5"/>
        <w:shd w:val="clear" w:color="auto" w:fill="FCFCFC"/>
        <w:spacing w:before="0" w:beforeAutospacing="0" w:after="0" w:afterAutospacing="0" w:line="270" w:lineRule="atLeast"/>
        <w:jc w:val="both"/>
      </w:pPr>
      <w:r w:rsidRPr="002E7941">
        <w:t> </w:t>
      </w:r>
      <w:r>
        <w:t>(</w:t>
      </w:r>
      <w:r w:rsidRPr="002E7941">
        <w:t>Приложение към Решение № 113, взето с Протокол № 7 от 27.04.2006г., изм. с Р. № 140, Пр. № 8 от 18.05.2006г., изм. и доп., Р. № 314, Пр. № 14 от 3.08.2006г., доп. с Р. № 31, Пр. № 2 от 8.02.2007г.,, Променена с Р. № 197, Пр. № 10 от 28.05.2009г.; Изм. с Р. № 505, Пр. № 33 от 16.12.2010г.; Изм. и доп. с Р. № 3, Пр. № 2 от 20.01.2011г.; Отменена с Р. № 123, Пр. № 11 от 14.04.2011г. в съдебна процедура; Изм. и доп. с Р.№ 406, Пр. № 20 от 08.09.2011г.; Изм. и доп. с Р. № 30,Пр.№1 от 19.01.2012г.; Изм. и доп. с Р. № 65,Пр.№3 от 19.01.2012г.; Изм. и доп. с Р. № 497,Пр.№22 от 20.12.2012г.;</w:t>
      </w:r>
      <w:r>
        <w:t>)</w:t>
      </w:r>
    </w:p>
    <w:p w:rsidR="002E7941" w:rsidRPr="00043711" w:rsidRDefault="002E7941" w:rsidP="002E7941">
      <w:pPr>
        <w:widowControl/>
        <w:jc w:val="both"/>
        <w:rPr>
          <w:b/>
          <w:sz w:val="24"/>
          <w:szCs w:val="24"/>
          <w:shd w:val="clear" w:color="auto" w:fill="FCFCFC"/>
        </w:rPr>
      </w:pPr>
    </w:p>
    <w:p w:rsidR="002E7941" w:rsidRPr="00043711" w:rsidRDefault="002E7941" w:rsidP="002E7941">
      <w:pPr>
        <w:widowControl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2E7941" w:rsidRPr="00043711" w:rsidRDefault="002E7941" w:rsidP="002E7941">
      <w:pPr>
        <w:widowControl/>
        <w:rPr>
          <w:sz w:val="24"/>
          <w:szCs w:val="24"/>
          <w:lang w:eastAsia="en-US"/>
        </w:rPr>
      </w:pPr>
      <w:r w:rsidRPr="00043711">
        <w:rPr>
          <w:b/>
          <w:bCs/>
          <w:sz w:val="24"/>
          <w:szCs w:val="24"/>
          <w:lang w:eastAsia="en-US"/>
        </w:rPr>
        <w:t>Вносител</w:t>
      </w:r>
      <w:r w:rsidRPr="00043711">
        <w:rPr>
          <w:b/>
          <w:bCs/>
          <w:sz w:val="24"/>
          <w:szCs w:val="24"/>
          <w:lang w:val="en-US" w:eastAsia="en-US"/>
        </w:rPr>
        <w:t xml:space="preserve">: </w:t>
      </w:r>
      <w:r w:rsidRPr="00043711">
        <w:rPr>
          <w:sz w:val="24"/>
          <w:szCs w:val="24"/>
          <w:lang w:eastAsia="en-US"/>
        </w:rPr>
        <w:t>…………………………….</w:t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  <w:t xml:space="preserve">   </w:t>
      </w:r>
      <w:r w:rsidRPr="00043711">
        <w:rPr>
          <w:b/>
          <w:i/>
          <w:sz w:val="24"/>
          <w:szCs w:val="24"/>
          <w:u w:val="single"/>
          <w:lang w:eastAsia="en-US"/>
        </w:rPr>
        <w:t>Проект</w:t>
      </w:r>
    </w:p>
    <w:p w:rsidR="002E7941" w:rsidRPr="00043711" w:rsidRDefault="002E7941" w:rsidP="002E7941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2E7941" w:rsidRDefault="002E7941" w:rsidP="002E7941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043711">
        <w:rPr>
          <w:i/>
          <w:iCs/>
          <w:color w:val="000000"/>
          <w:spacing w:val="7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043711">
        <w:rPr>
          <w:i/>
          <w:iCs/>
          <w:color w:val="000000"/>
          <w:spacing w:val="7"/>
          <w:sz w:val="24"/>
          <w:szCs w:val="24"/>
        </w:rPr>
        <w:t>законоустановения</w:t>
      </w:r>
      <w:proofErr w:type="spellEnd"/>
      <w:r w:rsidRPr="00043711">
        <w:rPr>
          <w:i/>
          <w:iCs/>
          <w:color w:val="000000"/>
          <w:spacing w:val="7"/>
          <w:sz w:val="24"/>
          <w:szCs w:val="24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</w:t>
      </w:r>
      <w:r w:rsidRPr="00043711">
        <w:rPr>
          <w:i/>
          <w:iCs/>
          <w:color w:val="000000"/>
          <w:spacing w:val="-3"/>
          <w:sz w:val="24"/>
          <w:szCs w:val="24"/>
        </w:rPr>
        <w:t>становища по проекта на Наредбата на е-та</w:t>
      </w:r>
      <w:proofErr w:type="spellStart"/>
      <w:r w:rsidRPr="00043711">
        <w:rPr>
          <w:i/>
          <w:iCs/>
          <w:color w:val="000000"/>
          <w:spacing w:val="-3"/>
          <w:sz w:val="24"/>
          <w:szCs w:val="24"/>
          <w:lang w:val="en-US"/>
        </w:rPr>
        <w:t>il</w:t>
      </w:r>
      <w:proofErr w:type="spellEnd"/>
      <w:r w:rsidRPr="00043711">
        <w:rPr>
          <w:i/>
          <w:iCs/>
          <w:color w:val="000000"/>
          <w:spacing w:val="-3"/>
          <w:sz w:val="24"/>
          <w:szCs w:val="24"/>
        </w:rPr>
        <w:t xml:space="preserve"> адрес: </w:t>
      </w:r>
      <w:hyperlink r:id="rId5" w:history="1">
        <w:r w:rsidRPr="00043711">
          <w:rPr>
            <w:rStyle w:val="a3"/>
            <w:sz w:val="24"/>
            <w:szCs w:val="24"/>
          </w:rPr>
          <w:t>pno@</w:t>
        </w:r>
        <w:r w:rsidRPr="00043711">
          <w:rPr>
            <w:rStyle w:val="a3"/>
            <w:sz w:val="24"/>
            <w:szCs w:val="24"/>
            <w:lang w:val="en-US"/>
          </w:rPr>
          <w:t>ab</w:t>
        </w:r>
        <w:r w:rsidRPr="00043711">
          <w:rPr>
            <w:rStyle w:val="a3"/>
            <w:sz w:val="24"/>
            <w:szCs w:val="24"/>
          </w:rPr>
          <w:t>v.b</w:t>
        </w:r>
        <w:r w:rsidRPr="00043711">
          <w:rPr>
            <w:rStyle w:val="a3"/>
            <w:sz w:val="24"/>
            <w:szCs w:val="24"/>
            <w:lang w:val="en-US"/>
          </w:rPr>
          <w:t>g</w:t>
        </w:r>
      </w:hyperlink>
    </w:p>
    <w:p w:rsidR="002E7941" w:rsidRPr="00B55C3F" w:rsidRDefault="002E7941" w:rsidP="002E7941">
      <w:pPr>
        <w:shd w:val="clear" w:color="auto" w:fill="FFFFFF"/>
        <w:ind w:right="10" w:firstLine="720"/>
        <w:jc w:val="both"/>
        <w:rPr>
          <w:sz w:val="24"/>
          <w:szCs w:val="24"/>
        </w:rPr>
      </w:pPr>
    </w:p>
    <w:p w:rsidR="002E7941" w:rsidRDefault="002E7941" w:rsidP="002E7941">
      <w:pPr>
        <w:widowControl/>
        <w:rPr>
          <w:b/>
          <w:color w:val="000000"/>
          <w:spacing w:val="8"/>
          <w:sz w:val="24"/>
          <w:szCs w:val="24"/>
        </w:rPr>
      </w:pPr>
    </w:p>
    <w:p w:rsidR="002E7941" w:rsidRPr="00043711" w:rsidRDefault="002E7941" w:rsidP="002E7941">
      <w:pPr>
        <w:widowControl/>
        <w:rPr>
          <w:sz w:val="24"/>
          <w:szCs w:val="24"/>
          <w:shd w:val="clear" w:color="auto" w:fill="FCFCFC"/>
          <w:lang w:val="en-US"/>
        </w:rPr>
      </w:pPr>
      <w:r w:rsidRPr="00043711">
        <w:rPr>
          <w:b/>
          <w:color w:val="000000"/>
          <w:spacing w:val="8"/>
          <w:sz w:val="24"/>
          <w:szCs w:val="24"/>
        </w:rPr>
        <w:t>МОТИВИ:</w:t>
      </w:r>
      <w:r w:rsidRPr="00043711">
        <w:rPr>
          <w:sz w:val="24"/>
          <w:szCs w:val="24"/>
          <w:shd w:val="clear" w:color="auto" w:fill="FCFCFC"/>
        </w:rPr>
        <w:t xml:space="preserve"> </w:t>
      </w:r>
    </w:p>
    <w:p w:rsidR="002E7941" w:rsidRPr="00043711" w:rsidRDefault="002E7941" w:rsidP="002E7941">
      <w:pPr>
        <w:widowControl/>
        <w:rPr>
          <w:sz w:val="24"/>
          <w:szCs w:val="24"/>
          <w:shd w:val="clear" w:color="auto" w:fill="FCFCFC"/>
          <w:lang w:val="en-US"/>
        </w:rPr>
      </w:pPr>
    </w:p>
    <w:p w:rsidR="002E7941" w:rsidRPr="00043711" w:rsidRDefault="002E7941" w:rsidP="002E7941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ПРОМЯНА НА </w:t>
      </w:r>
      <w:r w:rsidRPr="00043711">
        <w:rPr>
          <w:b/>
          <w:sz w:val="24"/>
          <w:szCs w:val="24"/>
        </w:rPr>
        <w:t>Н</w:t>
      </w:r>
      <w:r w:rsidR="0069665B">
        <w:rPr>
          <w:b/>
          <w:sz w:val="24"/>
          <w:szCs w:val="24"/>
        </w:rPr>
        <w:t>АРЕДБАТА</w:t>
      </w:r>
      <w:r w:rsidRPr="00043711">
        <w:rPr>
          <w:b/>
          <w:bCs/>
          <w:iCs/>
          <w:color w:val="000000"/>
          <w:sz w:val="24"/>
          <w:szCs w:val="24"/>
        </w:rPr>
        <w:t xml:space="preserve">. </w:t>
      </w:r>
    </w:p>
    <w:p w:rsidR="002E7941" w:rsidRPr="009E2791" w:rsidRDefault="002E7941" w:rsidP="009E2791">
      <w:pPr>
        <w:jc w:val="both"/>
        <w:rPr>
          <w:sz w:val="24"/>
          <w:szCs w:val="24"/>
        </w:rPr>
      </w:pPr>
      <w:r w:rsidRPr="00043711">
        <w:rPr>
          <w:bCs/>
          <w:iCs/>
          <w:color w:val="000000"/>
          <w:sz w:val="24"/>
          <w:szCs w:val="24"/>
        </w:rPr>
        <w:t xml:space="preserve">           </w:t>
      </w:r>
      <w:r w:rsidRPr="0090142E">
        <w:rPr>
          <w:sz w:val="24"/>
          <w:szCs w:val="24"/>
        </w:rPr>
        <w:t>На територията на Община Пловдив действа</w:t>
      </w:r>
      <w:r>
        <w:rPr>
          <w:sz w:val="24"/>
          <w:szCs w:val="24"/>
        </w:rPr>
        <w:t xml:space="preserve"> </w:t>
      </w:r>
      <w:r w:rsidRPr="001A7569">
        <w:rPr>
          <w:sz w:val="24"/>
          <w:szCs w:val="24"/>
        </w:rPr>
        <w:t>Наредба №2 за организацията и безопасността на движението и дисциплината на водачите на пътни превозни средства и пешеходците на територията на Община Пловдив</w:t>
      </w:r>
      <w:r>
        <w:rPr>
          <w:sz w:val="24"/>
          <w:szCs w:val="24"/>
        </w:rPr>
        <w:t>. В нея е уреден на подзаконово ниво въпросът кои участъци от пътната мрежа на територията на Община Пловдив попадат в обхвата на зоните за разрешено платено краткотрайно паркиране (Синя зона).</w:t>
      </w:r>
      <w:r w:rsidR="009E2791">
        <w:rPr>
          <w:sz w:val="24"/>
          <w:szCs w:val="24"/>
        </w:rPr>
        <w:t xml:space="preserve"> </w:t>
      </w:r>
      <w:r w:rsidRPr="00043711">
        <w:rPr>
          <w:sz w:val="24"/>
          <w:szCs w:val="24"/>
        </w:rPr>
        <w:t xml:space="preserve">След извършен анализ от страна на общинската администрация във връзка с </w:t>
      </w:r>
      <w:r w:rsidR="009E2791">
        <w:rPr>
          <w:sz w:val="24"/>
          <w:szCs w:val="24"/>
        </w:rPr>
        <w:t xml:space="preserve">необходимостта от разширяване на „Синя зона”, </w:t>
      </w:r>
      <w:r w:rsidR="009E2791" w:rsidRPr="00043711">
        <w:rPr>
          <w:sz w:val="24"/>
          <w:szCs w:val="24"/>
        </w:rPr>
        <w:t>се констатира необходимост да бъд</w:t>
      </w:r>
      <w:r w:rsidR="009E2791">
        <w:rPr>
          <w:sz w:val="24"/>
          <w:szCs w:val="24"/>
        </w:rPr>
        <w:t>е</w:t>
      </w:r>
      <w:r w:rsidR="009E2791" w:rsidRPr="00043711">
        <w:rPr>
          <w:sz w:val="24"/>
          <w:szCs w:val="24"/>
        </w:rPr>
        <w:t xml:space="preserve"> изменен</w:t>
      </w:r>
      <w:r w:rsidR="009E2791">
        <w:rPr>
          <w:sz w:val="24"/>
          <w:szCs w:val="24"/>
        </w:rPr>
        <w:t>а</w:t>
      </w:r>
      <w:r w:rsidR="009E2791" w:rsidRPr="00043711">
        <w:rPr>
          <w:sz w:val="24"/>
          <w:szCs w:val="24"/>
        </w:rPr>
        <w:t xml:space="preserve"> част от </w:t>
      </w:r>
      <w:r w:rsidR="009E2791">
        <w:rPr>
          <w:sz w:val="24"/>
          <w:szCs w:val="24"/>
        </w:rPr>
        <w:t xml:space="preserve">текста </w:t>
      </w:r>
      <w:r w:rsidR="009E2791" w:rsidRPr="00043711">
        <w:rPr>
          <w:sz w:val="24"/>
          <w:szCs w:val="24"/>
        </w:rPr>
        <w:t>на подзаконовия нормативен акт.</w:t>
      </w:r>
    </w:p>
    <w:p w:rsidR="00107B08" w:rsidRDefault="002E7941" w:rsidP="00107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</w:t>
      </w:r>
      <w:r w:rsidR="009E2791">
        <w:rPr>
          <w:sz w:val="24"/>
          <w:szCs w:val="24"/>
        </w:rPr>
        <w:t>ето</w:t>
      </w:r>
      <w:r>
        <w:rPr>
          <w:sz w:val="24"/>
          <w:szCs w:val="24"/>
        </w:rPr>
        <w:t xml:space="preserve"> се налаг</w:t>
      </w:r>
      <w:r w:rsidR="009E2791">
        <w:rPr>
          <w:sz w:val="24"/>
          <w:szCs w:val="24"/>
        </w:rPr>
        <w:t>а</w:t>
      </w:r>
      <w:r>
        <w:rPr>
          <w:sz w:val="24"/>
          <w:szCs w:val="24"/>
        </w:rPr>
        <w:t xml:space="preserve"> с оглед нарасналата необходимост от регулиране на паркирането на МПС в натоварени и оживени зони на град Пловдив. Увеличаването на броя на автомобилите в града и натовареността на пътните мрежи </w:t>
      </w:r>
      <w:r w:rsidR="009E2791">
        <w:rPr>
          <w:sz w:val="24"/>
          <w:szCs w:val="24"/>
        </w:rPr>
        <w:t xml:space="preserve">обуславя </w:t>
      </w:r>
      <w:r w:rsidR="00B85997">
        <w:rPr>
          <w:sz w:val="24"/>
          <w:szCs w:val="24"/>
        </w:rPr>
        <w:t>обществения интерес</w:t>
      </w:r>
      <w:r w:rsidR="009E2791">
        <w:rPr>
          <w:sz w:val="24"/>
          <w:szCs w:val="24"/>
        </w:rPr>
        <w:t xml:space="preserve"> от допълнителен брой </w:t>
      </w:r>
      <w:proofErr w:type="spellStart"/>
      <w:r w:rsidR="009E2791">
        <w:rPr>
          <w:sz w:val="24"/>
          <w:szCs w:val="24"/>
        </w:rPr>
        <w:t>паркоместа</w:t>
      </w:r>
      <w:proofErr w:type="spellEnd"/>
      <w:r w:rsidR="009E2791">
        <w:rPr>
          <w:sz w:val="24"/>
          <w:szCs w:val="24"/>
        </w:rPr>
        <w:t xml:space="preserve"> </w:t>
      </w:r>
      <w:r w:rsidRPr="009277AB">
        <w:rPr>
          <w:sz w:val="24"/>
          <w:szCs w:val="24"/>
        </w:rPr>
        <w:t>в</w:t>
      </w:r>
      <w:r w:rsidR="009E2791">
        <w:rPr>
          <w:sz w:val="24"/>
          <w:szCs w:val="24"/>
        </w:rPr>
        <w:t xml:space="preserve"> обхвата на</w:t>
      </w:r>
      <w:r w:rsidRPr="009277AB">
        <w:rPr>
          <w:sz w:val="24"/>
          <w:szCs w:val="24"/>
        </w:rPr>
        <w:t xml:space="preserve"> „Синя зона”</w:t>
      </w:r>
      <w:r w:rsidR="009E2791">
        <w:rPr>
          <w:sz w:val="24"/>
          <w:szCs w:val="24"/>
        </w:rPr>
        <w:t xml:space="preserve"> по протежението на бул. „Мария Луиза” в пътния участък между кръстовищата с ул.”Петко Д. Петков” и бул.”Източен”. </w:t>
      </w:r>
      <w:r w:rsidR="0023429B">
        <w:rPr>
          <w:sz w:val="24"/>
          <w:szCs w:val="24"/>
        </w:rPr>
        <w:t>Тази необходимост е отчетена и при</w:t>
      </w:r>
      <w:r w:rsidR="009E2791">
        <w:rPr>
          <w:sz w:val="24"/>
          <w:szCs w:val="24"/>
        </w:rPr>
        <w:t xml:space="preserve"> осъществяването на</w:t>
      </w:r>
      <w:r w:rsidR="00D95DF6">
        <w:rPr>
          <w:sz w:val="24"/>
          <w:szCs w:val="24"/>
          <w:lang w:val="en-US"/>
        </w:rPr>
        <w:t xml:space="preserve"> </w:t>
      </w:r>
      <w:r w:rsidR="00D95DF6">
        <w:rPr>
          <w:sz w:val="24"/>
          <w:szCs w:val="24"/>
        </w:rPr>
        <w:t>дейностите по проект „МРУГТ”, изграждан по</w:t>
      </w:r>
      <w:r w:rsidR="009E2791">
        <w:rPr>
          <w:sz w:val="24"/>
          <w:szCs w:val="24"/>
        </w:rPr>
        <w:t xml:space="preserve"> </w:t>
      </w:r>
      <w:r w:rsidR="00107B08">
        <w:rPr>
          <w:sz w:val="24"/>
          <w:szCs w:val="24"/>
        </w:rPr>
        <w:t xml:space="preserve">Оперативна програма „Регионално развитие”2007-2013, с обект „Проектиране и изграждане на </w:t>
      </w:r>
      <w:proofErr w:type="spellStart"/>
      <w:r w:rsidR="00107B08">
        <w:rPr>
          <w:sz w:val="24"/>
          <w:szCs w:val="24"/>
        </w:rPr>
        <w:t>велоалеи</w:t>
      </w:r>
      <w:proofErr w:type="spellEnd"/>
      <w:r w:rsidR="00107B08">
        <w:rPr>
          <w:sz w:val="24"/>
          <w:szCs w:val="24"/>
        </w:rPr>
        <w:t xml:space="preserve">”-гр.Пловдив по </w:t>
      </w:r>
      <w:proofErr w:type="spellStart"/>
      <w:r w:rsidR="00107B08">
        <w:rPr>
          <w:sz w:val="24"/>
          <w:szCs w:val="24"/>
        </w:rPr>
        <w:t>велотрасе</w:t>
      </w:r>
      <w:proofErr w:type="spellEnd"/>
      <w:r w:rsidR="00107B08">
        <w:rPr>
          <w:sz w:val="24"/>
          <w:szCs w:val="24"/>
        </w:rPr>
        <w:t xml:space="preserve"> 04 – бул. „Мария Луиза” (от бул.”Цар Борис </w:t>
      </w:r>
      <w:r w:rsidR="00107B08">
        <w:rPr>
          <w:sz w:val="24"/>
          <w:szCs w:val="24"/>
          <w:lang w:val="en-US"/>
        </w:rPr>
        <w:t>III</w:t>
      </w:r>
      <w:r w:rsidR="00107B08">
        <w:rPr>
          <w:sz w:val="24"/>
          <w:szCs w:val="24"/>
        </w:rPr>
        <w:t>” до бул.”Източен”).</w:t>
      </w:r>
      <w:r w:rsidR="0023429B" w:rsidRPr="0023429B">
        <w:rPr>
          <w:sz w:val="24"/>
          <w:szCs w:val="24"/>
        </w:rPr>
        <w:t xml:space="preserve"> </w:t>
      </w:r>
      <w:r w:rsidR="0023429B">
        <w:rPr>
          <w:sz w:val="24"/>
          <w:szCs w:val="24"/>
        </w:rPr>
        <w:t xml:space="preserve">В изпълнението на проекта са обособени </w:t>
      </w:r>
      <w:r w:rsidR="00EE5BB2">
        <w:rPr>
          <w:sz w:val="24"/>
          <w:szCs w:val="24"/>
          <w:lang w:val="en-US"/>
        </w:rPr>
        <w:t>113</w:t>
      </w:r>
      <w:r w:rsidR="0023429B">
        <w:rPr>
          <w:sz w:val="24"/>
          <w:szCs w:val="24"/>
        </w:rPr>
        <w:t xml:space="preserve"> бр. </w:t>
      </w:r>
      <w:proofErr w:type="spellStart"/>
      <w:r w:rsidR="0023429B">
        <w:rPr>
          <w:sz w:val="24"/>
          <w:szCs w:val="24"/>
        </w:rPr>
        <w:t>паркоместа</w:t>
      </w:r>
      <w:proofErr w:type="spellEnd"/>
      <w:r w:rsidR="0023429B">
        <w:rPr>
          <w:sz w:val="24"/>
          <w:szCs w:val="24"/>
        </w:rPr>
        <w:t xml:space="preserve"> - на</w:t>
      </w:r>
      <w:r w:rsidR="005148E8">
        <w:rPr>
          <w:sz w:val="24"/>
          <w:szCs w:val="24"/>
        </w:rPr>
        <w:t>длъжно</w:t>
      </w:r>
      <w:r w:rsidR="0023429B">
        <w:rPr>
          <w:sz w:val="24"/>
          <w:szCs w:val="24"/>
        </w:rPr>
        <w:t xml:space="preserve"> разположени по бул.</w:t>
      </w:r>
      <w:r w:rsidR="0023429B" w:rsidRPr="00107B08">
        <w:rPr>
          <w:sz w:val="24"/>
          <w:szCs w:val="24"/>
        </w:rPr>
        <w:t xml:space="preserve"> </w:t>
      </w:r>
      <w:r w:rsidR="0023429B">
        <w:rPr>
          <w:sz w:val="24"/>
          <w:szCs w:val="24"/>
        </w:rPr>
        <w:t>„Мария Луиза”, заключени в пътния участък между кръстовищата с ул.”Петко Д. Петков” и бул.”Източен”.</w:t>
      </w:r>
    </w:p>
    <w:p w:rsidR="002E7941" w:rsidRPr="00107B08" w:rsidRDefault="002E7941" w:rsidP="00792272">
      <w:pPr>
        <w:jc w:val="both"/>
        <w:rPr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>II. ЦЕЛ НА НАРЕДБАТА:</w:t>
      </w:r>
    </w:p>
    <w:p w:rsidR="002E7941" w:rsidRDefault="002E7941" w:rsidP="002E7941">
      <w:pPr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  <w:lang w:val="ru-RU"/>
        </w:rPr>
        <w:t xml:space="preserve">            </w:t>
      </w:r>
      <w:r w:rsidRPr="009277AB">
        <w:rPr>
          <w:bCs/>
          <w:iCs/>
          <w:color w:val="000000"/>
          <w:sz w:val="24"/>
          <w:szCs w:val="24"/>
          <w:lang w:val="ru-RU"/>
        </w:rPr>
        <w:t xml:space="preserve">Чрез </w:t>
      </w:r>
      <w:proofErr w:type="spellStart"/>
      <w:r w:rsidRPr="009277AB">
        <w:rPr>
          <w:bCs/>
          <w:iCs/>
          <w:color w:val="000000"/>
          <w:sz w:val="24"/>
          <w:szCs w:val="24"/>
          <w:lang w:val="ru-RU"/>
        </w:rPr>
        <w:t>предлаганите</w:t>
      </w:r>
      <w:proofErr w:type="spellEnd"/>
      <w:r w:rsidRPr="009277AB">
        <w:rPr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277AB">
        <w:rPr>
          <w:bCs/>
          <w:iCs/>
          <w:color w:val="000000"/>
          <w:sz w:val="24"/>
          <w:szCs w:val="24"/>
          <w:lang w:val="ru-RU"/>
        </w:rPr>
        <w:t>промени</w:t>
      </w:r>
      <w:proofErr w:type="spellEnd"/>
      <w:r w:rsidRPr="009277AB">
        <w:rPr>
          <w:bCs/>
          <w:iCs/>
          <w:color w:val="000000"/>
          <w:sz w:val="24"/>
          <w:szCs w:val="24"/>
          <w:lang w:val="ru-RU"/>
        </w:rPr>
        <w:t xml:space="preserve"> се цели </w:t>
      </w:r>
      <w:r w:rsidRPr="009277AB">
        <w:rPr>
          <w:sz w:val="24"/>
          <w:szCs w:val="24"/>
        </w:rPr>
        <w:t xml:space="preserve">да се подобри </w:t>
      </w:r>
      <w:r>
        <w:rPr>
          <w:sz w:val="24"/>
          <w:szCs w:val="24"/>
        </w:rPr>
        <w:t>качеството на живот</w:t>
      </w:r>
      <w:r w:rsidR="00D95DF6">
        <w:rPr>
          <w:sz w:val="24"/>
          <w:szCs w:val="24"/>
        </w:rPr>
        <w:t xml:space="preserve"> на гражданите, </w:t>
      </w:r>
      <w:r w:rsidRPr="009277AB">
        <w:rPr>
          <w:sz w:val="24"/>
          <w:szCs w:val="24"/>
        </w:rPr>
        <w:t xml:space="preserve">да се повиши ефективността при паркиране на МПС </w:t>
      </w:r>
      <w:proofErr w:type="gramStart"/>
      <w:r w:rsidRPr="009277AB">
        <w:rPr>
          <w:sz w:val="24"/>
          <w:szCs w:val="24"/>
        </w:rPr>
        <w:t>в</w:t>
      </w:r>
      <w:proofErr w:type="gramEnd"/>
      <w:r w:rsidRPr="009277AB">
        <w:rPr>
          <w:sz w:val="24"/>
          <w:szCs w:val="24"/>
        </w:rPr>
        <w:t xml:space="preserve"> „Синя зона</w:t>
      </w:r>
      <w:r w:rsidR="00107B08">
        <w:rPr>
          <w:sz w:val="24"/>
          <w:szCs w:val="24"/>
        </w:rPr>
        <w:t>”</w:t>
      </w:r>
      <w:r w:rsidR="00D95DF6">
        <w:rPr>
          <w:sz w:val="24"/>
          <w:szCs w:val="24"/>
        </w:rPr>
        <w:t xml:space="preserve"> и безопасността на участниците в движението</w:t>
      </w:r>
      <w:r w:rsidR="00107B08">
        <w:rPr>
          <w:sz w:val="24"/>
          <w:szCs w:val="24"/>
        </w:rPr>
        <w:t xml:space="preserve">.  </w:t>
      </w:r>
      <w:r>
        <w:rPr>
          <w:sz w:val="24"/>
          <w:szCs w:val="24"/>
        </w:rPr>
        <w:t>Цели се</w:t>
      </w:r>
      <w:r w:rsidR="00792272">
        <w:rPr>
          <w:sz w:val="24"/>
          <w:szCs w:val="24"/>
        </w:rPr>
        <w:t xml:space="preserve"> разширяването на зоните на регулирано паркиране</w:t>
      </w:r>
      <w:r>
        <w:rPr>
          <w:sz w:val="24"/>
          <w:szCs w:val="24"/>
        </w:rPr>
        <w:t xml:space="preserve">, както и </w:t>
      </w:r>
      <w:r w:rsidR="00792272">
        <w:rPr>
          <w:sz w:val="24"/>
          <w:szCs w:val="24"/>
        </w:rPr>
        <w:t xml:space="preserve">ограничаването на случаи на паркиране на МПС върху </w:t>
      </w:r>
      <w:r w:rsidR="004A4CAF">
        <w:rPr>
          <w:sz w:val="24"/>
          <w:szCs w:val="24"/>
        </w:rPr>
        <w:t>тротоари и</w:t>
      </w:r>
      <w:r w:rsidR="00792272">
        <w:rPr>
          <w:sz w:val="24"/>
          <w:szCs w:val="24"/>
        </w:rPr>
        <w:t xml:space="preserve"> </w:t>
      </w:r>
      <w:proofErr w:type="spellStart"/>
      <w:r w:rsidR="00792272">
        <w:rPr>
          <w:sz w:val="24"/>
          <w:szCs w:val="24"/>
        </w:rPr>
        <w:t>велоалеи</w:t>
      </w:r>
      <w:proofErr w:type="spellEnd"/>
      <w:r w:rsidR="00792272">
        <w:rPr>
          <w:sz w:val="24"/>
          <w:szCs w:val="24"/>
        </w:rPr>
        <w:t>. По този начин ще се намали натовареността на зона, която се характеризира с интензивен трафик и близост до множество обществени и жилищни сгради</w:t>
      </w:r>
      <w:r w:rsidR="0023429B">
        <w:rPr>
          <w:sz w:val="24"/>
          <w:szCs w:val="24"/>
        </w:rPr>
        <w:t xml:space="preserve">. </w:t>
      </w:r>
    </w:p>
    <w:p w:rsidR="0023429B" w:rsidRDefault="0023429B" w:rsidP="002E7941">
      <w:pPr>
        <w:jc w:val="both"/>
        <w:rPr>
          <w:sz w:val="24"/>
          <w:szCs w:val="24"/>
        </w:rPr>
      </w:pPr>
    </w:p>
    <w:p w:rsidR="0023429B" w:rsidRDefault="0023429B" w:rsidP="002E7941">
      <w:pPr>
        <w:jc w:val="both"/>
        <w:rPr>
          <w:sz w:val="24"/>
          <w:szCs w:val="24"/>
        </w:rPr>
      </w:pPr>
    </w:p>
    <w:p w:rsidR="0023429B" w:rsidRDefault="0023429B" w:rsidP="002E7941">
      <w:pPr>
        <w:jc w:val="both"/>
        <w:rPr>
          <w:sz w:val="24"/>
          <w:szCs w:val="24"/>
        </w:rPr>
      </w:pPr>
    </w:p>
    <w:p w:rsidR="0023429B" w:rsidRDefault="0023429B" w:rsidP="002E7941">
      <w:pPr>
        <w:jc w:val="both"/>
        <w:rPr>
          <w:sz w:val="24"/>
          <w:szCs w:val="24"/>
        </w:rPr>
      </w:pPr>
    </w:p>
    <w:p w:rsidR="0023429B" w:rsidRDefault="0023429B" w:rsidP="002E7941">
      <w:pPr>
        <w:jc w:val="both"/>
        <w:rPr>
          <w:sz w:val="24"/>
          <w:szCs w:val="24"/>
        </w:rPr>
      </w:pPr>
    </w:p>
    <w:p w:rsidR="0023429B" w:rsidRDefault="0023429B" w:rsidP="002E7941">
      <w:pPr>
        <w:jc w:val="both"/>
        <w:rPr>
          <w:sz w:val="24"/>
          <w:szCs w:val="24"/>
        </w:rPr>
      </w:pPr>
    </w:p>
    <w:p w:rsidR="002E7941" w:rsidRDefault="002E7941" w:rsidP="002E7941">
      <w:pPr>
        <w:jc w:val="both"/>
        <w:rPr>
          <w:sz w:val="24"/>
          <w:szCs w:val="24"/>
        </w:rPr>
      </w:pPr>
    </w:p>
    <w:p w:rsidR="002E7941" w:rsidRPr="00043711" w:rsidRDefault="002E7941" w:rsidP="002E7941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 xml:space="preserve">III. ФИНАНСОВИ СРЕДСТВА, НЕОБХОДИМИ ЗА ПРИЛАГАНЕТО НА НАРЕДБАТА:   </w:t>
      </w:r>
    </w:p>
    <w:p w:rsidR="002E7941" w:rsidRPr="00865E2E" w:rsidRDefault="002E7941" w:rsidP="002E7941">
      <w:pPr>
        <w:jc w:val="both"/>
        <w:rPr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 xml:space="preserve">        </w:t>
      </w:r>
      <w:r>
        <w:rPr>
          <w:b/>
          <w:bCs/>
          <w:iCs/>
          <w:color w:val="000000"/>
          <w:sz w:val="24"/>
          <w:szCs w:val="24"/>
        </w:rPr>
        <w:t xml:space="preserve">   </w:t>
      </w:r>
      <w:r w:rsidRPr="00043711">
        <w:rPr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средства.</w:t>
      </w:r>
    </w:p>
    <w:p w:rsidR="002E7941" w:rsidRPr="00043711" w:rsidRDefault="002E7941" w:rsidP="002E7941">
      <w:pPr>
        <w:jc w:val="both"/>
        <w:rPr>
          <w:sz w:val="24"/>
          <w:szCs w:val="24"/>
        </w:rPr>
      </w:pPr>
      <w:r w:rsidRPr="00043711">
        <w:rPr>
          <w:b/>
          <w:sz w:val="24"/>
          <w:szCs w:val="24"/>
        </w:rPr>
        <w:t xml:space="preserve">IV. ОЧАКВАНИ РЕЗУЛТАТИ: </w:t>
      </w:r>
      <w:r w:rsidRPr="00043711">
        <w:rPr>
          <w:b/>
          <w:sz w:val="24"/>
          <w:szCs w:val="24"/>
        </w:rPr>
        <w:tab/>
      </w:r>
    </w:p>
    <w:p w:rsidR="002E7941" w:rsidRPr="00865E2E" w:rsidRDefault="002E7941" w:rsidP="002E7941">
      <w:pPr>
        <w:pStyle w:val="1"/>
        <w:shd w:val="clear" w:color="auto" w:fill="FCFCFC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CFCFC"/>
        </w:rPr>
      </w:pPr>
      <w:r>
        <w:rPr>
          <w:b w:val="0"/>
          <w:sz w:val="24"/>
          <w:szCs w:val="24"/>
        </w:rPr>
        <w:t xml:space="preserve"> </w:t>
      </w:r>
      <w:r w:rsidRPr="00043711">
        <w:rPr>
          <w:b w:val="0"/>
          <w:sz w:val="24"/>
          <w:szCs w:val="24"/>
        </w:rPr>
        <w:t xml:space="preserve">Предлаганите </w:t>
      </w:r>
      <w:r>
        <w:rPr>
          <w:b w:val="0"/>
          <w:sz w:val="24"/>
          <w:szCs w:val="24"/>
        </w:rPr>
        <w:t>изменения</w:t>
      </w:r>
      <w:r w:rsidRPr="00043711">
        <w:rPr>
          <w:b w:val="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ще доведат до</w:t>
      </w:r>
      <w:r w:rsidRPr="00043711">
        <w:rPr>
          <w:b w:val="0"/>
          <w:sz w:val="24"/>
          <w:szCs w:val="24"/>
        </w:rPr>
        <w:t xml:space="preserve"> </w:t>
      </w:r>
      <w:r w:rsidRPr="00521F7F">
        <w:rPr>
          <w:b w:val="0"/>
          <w:sz w:val="24"/>
          <w:szCs w:val="24"/>
        </w:rPr>
        <w:t>по-ефективно регулиране на паркирането на МПС в „Синя зона”</w:t>
      </w:r>
      <w:r w:rsidRPr="000B1BFD">
        <w:rPr>
          <w:b w:val="0"/>
          <w:sz w:val="24"/>
          <w:szCs w:val="24"/>
        </w:rPr>
        <w:t>, до</w:t>
      </w:r>
      <w:r>
        <w:rPr>
          <w:sz w:val="24"/>
          <w:szCs w:val="24"/>
        </w:rPr>
        <w:t xml:space="preserve"> </w:t>
      </w:r>
      <w:r w:rsidRPr="00043711">
        <w:rPr>
          <w:b w:val="0"/>
          <w:sz w:val="24"/>
          <w:szCs w:val="24"/>
        </w:rPr>
        <w:t>подобряване на организацията на движение във важни зони на град Пловдив, ще способстват да се защити сигурността на пешеходците</w:t>
      </w:r>
      <w:r>
        <w:rPr>
          <w:b w:val="0"/>
          <w:sz w:val="24"/>
          <w:szCs w:val="24"/>
        </w:rPr>
        <w:t xml:space="preserve"> и велосипедистите</w:t>
      </w:r>
      <w:r w:rsidRPr="00043711">
        <w:rPr>
          <w:b w:val="0"/>
          <w:sz w:val="24"/>
          <w:szCs w:val="24"/>
        </w:rPr>
        <w:t xml:space="preserve">, както и за </w:t>
      </w:r>
      <w:r w:rsidRPr="00043711">
        <w:rPr>
          <w:rStyle w:val="longtext"/>
          <w:b w:val="0"/>
          <w:sz w:val="24"/>
          <w:szCs w:val="24"/>
        </w:rPr>
        <w:t xml:space="preserve">запазването на идентичността и уникалното културно наследство на града, за подобряване качеството на живота и ще създадат условия за решаване на проблемите с паркирането, като същевременно </w:t>
      </w:r>
      <w:r w:rsidRPr="00043711">
        <w:rPr>
          <w:b w:val="0"/>
          <w:spacing w:val="2"/>
          <w:sz w:val="24"/>
          <w:szCs w:val="24"/>
        </w:rPr>
        <w:t>ще се поощри ползването на масовия градски транспорт и велосипедния транспорт. Изменението на Наредбата ще допринесе и за осъществяването на по-ефективен контрол</w:t>
      </w:r>
      <w:r w:rsidRPr="00043711">
        <w:rPr>
          <w:b w:val="0"/>
          <w:sz w:val="24"/>
          <w:szCs w:val="24"/>
        </w:rPr>
        <w:t xml:space="preserve"> за съблюдаване на законовите и подзаконови изисквания във връзка със спирането, престоя и паркирането на пътни превозни средства /ППС/ на територията на град Пловдив.</w:t>
      </w:r>
      <w:r w:rsidRPr="00043711">
        <w:rPr>
          <w:b w:val="0"/>
          <w:sz w:val="24"/>
          <w:szCs w:val="24"/>
          <w:lang w:val="en-US"/>
        </w:rPr>
        <w:t xml:space="preserve"> </w:t>
      </w:r>
      <w:r w:rsidRPr="00043711">
        <w:rPr>
          <w:b w:val="0"/>
          <w:sz w:val="24"/>
          <w:szCs w:val="24"/>
          <w:shd w:val="clear" w:color="auto" w:fill="FCFCFC"/>
        </w:rPr>
        <w:t xml:space="preserve"> </w:t>
      </w:r>
      <w:r>
        <w:rPr>
          <w:b w:val="0"/>
          <w:sz w:val="24"/>
          <w:szCs w:val="24"/>
          <w:shd w:val="clear" w:color="auto" w:fill="FCFCFC"/>
        </w:rPr>
        <w:t xml:space="preserve">Наред с това, предлаганите изменения ще способстват за </w:t>
      </w:r>
      <w:r>
        <w:rPr>
          <w:b w:val="0"/>
          <w:sz w:val="24"/>
          <w:szCs w:val="24"/>
        </w:rPr>
        <w:t xml:space="preserve">до увеличаването на приходите на </w:t>
      </w:r>
      <w:r w:rsidR="00B85997" w:rsidRPr="00521F7F">
        <w:rPr>
          <w:b w:val="0"/>
          <w:sz w:val="24"/>
          <w:szCs w:val="24"/>
        </w:rPr>
        <w:t>ОП”Паркиране и репатриране”</w:t>
      </w:r>
      <w:r w:rsidR="00B85997">
        <w:rPr>
          <w:b w:val="0"/>
          <w:sz w:val="24"/>
          <w:szCs w:val="24"/>
        </w:rPr>
        <w:t>.</w:t>
      </w:r>
    </w:p>
    <w:p w:rsidR="002E7941" w:rsidRDefault="002E7941" w:rsidP="002E7941">
      <w:pPr>
        <w:shd w:val="clear" w:color="auto" w:fill="FFFFFF"/>
        <w:ind w:right="19"/>
        <w:jc w:val="both"/>
        <w:rPr>
          <w:b/>
          <w:sz w:val="24"/>
          <w:szCs w:val="24"/>
          <w:lang w:val="en-US"/>
        </w:rPr>
      </w:pPr>
      <w:r w:rsidRPr="00043711">
        <w:rPr>
          <w:b/>
          <w:sz w:val="24"/>
          <w:szCs w:val="24"/>
          <w:lang w:val="en-US"/>
        </w:rPr>
        <w:t>V</w:t>
      </w:r>
      <w:r w:rsidRPr="00043711">
        <w:rPr>
          <w:b/>
          <w:sz w:val="24"/>
          <w:szCs w:val="24"/>
        </w:rPr>
        <w:t xml:space="preserve">. АНАЛИЗ ЗА СЪОТВЕТСТВИЕ С ПРАВОТО НА ЕВРОПЕЙСКИЯ СЪЮЗ:  </w:t>
      </w:r>
    </w:p>
    <w:p w:rsidR="002E7941" w:rsidRPr="00B85997" w:rsidRDefault="002E7941" w:rsidP="00B85997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043711">
        <w:rPr>
          <w:b/>
          <w:sz w:val="24"/>
          <w:szCs w:val="24"/>
        </w:rPr>
        <w:t xml:space="preserve"> </w:t>
      </w:r>
      <w:r w:rsidRPr="008606D2">
        <w:rPr>
          <w:sz w:val="24"/>
          <w:szCs w:val="24"/>
        </w:rPr>
        <w:t>Предлаганото изменение на</w:t>
      </w:r>
      <w:r w:rsidR="00B85997">
        <w:rPr>
          <w:sz w:val="24"/>
          <w:szCs w:val="24"/>
        </w:rPr>
        <w:t xml:space="preserve"> </w:t>
      </w:r>
      <w:r w:rsidR="00B85997" w:rsidRPr="001A7569">
        <w:rPr>
          <w:sz w:val="24"/>
          <w:szCs w:val="24"/>
        </w:rPr>
        <w:t>Наредба №2 за организацията и безопасността на движението и дисциплината на водачите на пътни превозни средства и пешеходците на територията на Община Пловдив</w:t>
      </w:r>
      <w:r w:rsidRPr="008606D2">
        <w:rPr>
          <w:sz w:val="24"/>
          <w:szCs w:val="24"/>
        </w:rPr>
        <w:t xml:space="preserve"> е в съответствие с нормативните актове от по-висока степен, както и с тези на европейското законодателство. </w:t>
      </w:r>
    </w:p>
    <w:p w:rsidR="002E7941" w:rsidRPr="00043711" w:rsidRDefault="002E7941" w:rsidP="002E7941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>V</w:t>
      </w:r>
      <w:r w:rsidRPr="00043711">
        <w:rPr>
          <w:b/>
          <w:bCs/>
          <w:iCs/>
          <w:color w:val="000000"/>
          <w:sz w:val="24"/>
          <w:szCs w:val="24"/>
          <w:lang w:val="en-US"/>
        </w:rPr>
        <w:t>I</w:t>
      </w:r>
      <w:r w:rsidRPr="00043711">
        <w:rPr>
          <w:b/>
          <w:bCs/>
          <w:iCs/>
          <w:color w:val="000000"/>
          <w:sz w:val="24"/>
          <w:szCs w:val="24"/>
        </w:rPr>
        <w:t>. М О Т И В И :</w:t>
      </w:r>
    </w:p>
    <w:p w:rsidR="002E7941" w:rsidRPr="00865E2E" w:rsidRDefault="002E7941" w:rsidP="002E7941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Pr="00043711">
        <w:rPr>
          <w:rFonts w:ascii="Times New Roman" w:hAnsi="Times New Roman" w:cs="Times New Roman"/>
          <w:iCs/>
          <w:color w:val="000000"/>
          <w:sz w:val="24"/>
          <w:szCs w:val="24"/>
        </w:rPr>
        <w:t>чл.21,ал.1,</w:t>
      </w:r>
      <w:r w:rsidRPr="00043711">
        <w:rPr>
          <w:rFonts w:ascii="Times New Roman" w:hAnsi="Times New Roman" w:cs="Times New Roman"/>
          <w:sz w:val="24"/>
          <w:szCs w:val="24"/>
        </w:rPr>
        <w:t>т.23 и ал.</w:t>
      </w:r>
      <w:r w:rsidRPr="0004371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43711">
        <w:rPr>
          <w:rFonts w:ascii="Times New Roman" w:hAnsi="Times New Roman" w:cs="Times New Roman"/>
          <w:sz w:val="24"/>
          <w:szCs w:val="24"/>
        </w:rPr>
        <w:t xml:space="preserve"> от ЗМСМА, чл. 8 от ЗНА и чл. 23, във връзка с чл.19, ал.1, т.2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DF7">
        <w:rPr>
          <w:rFonts w:ascii="Times New Roman" w:hAnsi="Times New Roman" w:cs="Times New Roman"/>
          <w:sz w:val="24"/>
          <w:szCs w:val="24"/>
        </w:rPr>
        <w:t xml:space="preserve">и ал.2, т.5 </w:t>
      </w:r>
      <w:r w:rsidRPr="00043711">
        <w:rPr>
          <w:rFonts w:ascii="Times New Roman" w:hAnsi="Times New Roman" w:cs="Times New Roman"/>
          <w:sz w:val="24"/>
          <w:szCs w:val="24"/>
        </w:rPr>
        <w:t>от Закона за пътищата и чл.99</w:t>
      </w:r>
      <w:r>
        <w:rPr>
          <w:rFonts w:ascii="Times New Roman" w:hAnsi="Times New Roman" w:cs="Times New Roman"/>
          <w:sz w:val="24"/>
          <w:szCs w:val="24"/>
        </w:rPr>
        <w:t xml:space="preserve">, ал.1 и ал.3 </w:t>
      </w:r>
      <w:r w:rsidRPr="00043711">
        <w:rPr>
          <w:rFonts w:ascii="Times New Roman" w:hAnsi="Times New Roman" w:cs="Times New Roman"/>
          <w:sz w:val="24"/>
          <w:szCs w:val="24"/>
        </w:rPr>
        <w:t>от Закона за движението по пътищата,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изискванията на чл.75-79 от АПК, във връзка с чл.11, ал.3, чл.15, ал.1, чл.17, ал.1 и 2, чл.26 </w:t>
      </w:r>
      <w:r w:rsidRPr="00043711">
        <w:rPr>
          <w:rFonts w:ascii="Times New Roman" w:hAnsi="Times New Roman" w:cs="Times New Roman"/>
          <w:sz w:val="24"/>
          <w:szCs w:val="24"/>
        </w:rPr>
        <w:t>и чл.28 от ЗНА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941" w:rsidRPr="0069665B" w:rsidRDefault="002E7941" w:rsidP="002E7941">
      <w:pPr>
        <w:ind w:firstLine="709"/>
        <w:jc w:val="both"/>
        <w:rPr>
          <w:sz w:val="24"/>
          <w:szCs w:val="24"/>
        </w:rPr>
      </w:pPr>
      <w:r w:rsidRPr="00043711">
        <w:rPr>
          <w:iCs/>
          <w:color w:val="000000"/>
          <w:sz w:val="24"/>
          <w:szCs w:val="24"/>
        </w:rPr>
        <w:t>2.</w:t>
      </w:r>
      <w:r w:rsidRPr="00043711">
        <w:rPr>
          <w:b/>
          <w:bCs/>
          <w:iCs/>
          <w:color w:val="000000"/>
          <w:sz w:val="24"/>
          <w:szCs w:val="24"/>
        </w:rPr>
        <w:t xml:space="preserve">Фактически основания: </w:t>
      </w:r>
      <w:r w:rsidRPr="0069665B">
        <w:rPr>
          <w:iCs/>
          <w:sz w:val="24"/>
          <w:szCs w:val="24"/>
        </w:rPr>
        <w:t xml:space="preserve">Необходимостта </w:t>
      </w:r>
      <w:r w:rsidRPr="0069665B">
        <w:rPr>
          <w:sz w:val="24"/>
          <w:szCs w:val="24"/>
        </w:rPr>
        <w:t>да се подобри организацията на движение във важн</w:t>
      </w:r>
      <w:r w:rsidR="0069665B" w:rsidRPr="0069665B">
        <w:rPr>
          <w:sz w:val="24"/>
          <w:szCs w:val="24"/>
        </w:rPr>
        <w:t>а</w:t>
      </w:r>
      <w:r w:rsidRPr="0069665B">
        <w:rPr>
          <w:sz w:val="24"/>
          <w:szCs w:val="24"/>
        </w:rPr>
        <w:t xml:space="preserve"> зон</w:t>
      </w:r>
      <w:r w:rsidR="0069665B" w:rsidRPr="0069665B">
        <w:rPr>
          <w:sz w:val="24"/>
          <w:szCs w:val="24"/>
        </w:rPr>
        <w:t>а</w:t>
      </w:r>
      <w:r w:rsidRPr="0069665B">
        <w:rPr>
          <w:sz w:val="24"/>
          <w:szCs w:val="24"/>
        </w:rPr>
        <w:t xml:space="preserve"> на </w:t>
      </w:r>
      <w:r w:rsidR="0069665B" w:rsidRPr="0069665B">
        <w:rPr>
          <w:sz w:val="24"/>
          <w:szCs w:val="24"/>
        </w:rPr>
        <w:t>Община</w:t>
      </w:r>
      <w:r w:rsidRPr="0069665B">
        <w:rPr>
          <w:sz w:val="24"/>
          <w:szCs w:val="24"/>
        </w:rPr>
        <w:t xml:space="preserve"> Пловдив</w:t>
      </w:r>
      <w:r w:rsidR="00D95DF6">
        <w:rPr>
          <w:sz w:val="24"/>
          <w:szCs w:val="24"/>
        </w:rPr>
        <w:t>.</w:t>
      </w:r>
    </w:p>
    <w:p w:rsidR="002E7941" w:rsidRDefault="002E7941" w:rsidP="002E7941">
      <w:pPr>
        <w:widowControl/>
        <w:rPr>
          <w:sz w:val="24"/>
          <w:szCs w:val="24"/>
          <w:shd w:val="clear" w:color="auto" w:fill="FCFCFC"/>
        </w:rPr>
      </w:pPr>
    </w:p>
    <w:p w:rsidR="002E7941" w:rsidRDefault="002E7941" w:rsidP="002E7941">
      <w:pPr>
        <w:widowControl/>
        <w:rPr>
          <w:sz w:val="24"/>
          <w:szCs w:val="24"/>
          <w:shd w:val="clear" w:color="auto" w:fill="FCFCFC"/>
        </w:rPr>
      </w:pPr>
    </w:p>
    <w:p w:rsidR="002E7941" w:rsidRDefault="002E7941" w:rsidP="002E7941">
      <w:pPr>
        <w:widowControl/>
        <w:rPr>
          <w:sz w:val="24"/>
          <w:szCs w:val="24"/>
          <w:shd w:val="clear" w:color="auto" w:fill="FCFCFC"/>
        </w:rPr>
      </w:pPr>
    </w:p>
    <w:p w:rsidR="002E7941" w:rsidRPr="00043711" w:rsidRDefault="002E7941" w:rsidP="002E7941">
      <w:pPr>
        <w:widowControl/>
        <w:jc w:val="center"/>
        <w:rPr>
          <w:b/>
          <w:bCs/>
          <w:sz w:val="24"/>
          <w:szCs w:val="24"/>
          <w:lang w:val="en-US" w:eastAsia="en-US"/>
        </w:rPr>
      </w:pPr>
      <w:r w:rsidRPr="00043711">
        <w:rPr>
          <w:b/>
          <w:bCs/>
          <w:sz w:val="24"/>
          <w:szCs w:val="24"/>
          <w:lang w:val="en-US" w:eastAsia="en-US"/>
        </w:rPr>
        <w:t>ПРОЕКТ ЗА РЕШЕНИЕ:</w:t>
      </w:r>
    </w:p>
    <w:p w:rsidR="002E7941" w:rsidRPr="00043711" w:rsidRDefault="002E7941" w:rsidP="002E7941">
      <w:pPr>
        <w:widowControl/>
        <w:jc w:val="both"/>
        <w:rPr>
          <w:sz w:val="24"/>
          <w:szCs w:val="24"/>
          <w:lang w:eastAsia="en-US"/>
        </w:rPr>
      </w:pPr>
    </w:p>
    <w:p w:rsidR="002E7941" w:rsidRPr="00043711" w:rsidRDefault="002E7941" w:rsidP="002E7941">
      <w:pPr>
        <w:widowControl/>
        <w:ind w:firstLine="1701"/>
        <w:jc w:val="both"/>
        <w:rPr>
          <w:sz w:val="24"/>
          <w:szCs w:val="24"/>
        </w:rPr>
      </w:pPr>
      <w:r w:rsidRPr="00043711">
        <w:rPr>
          <w:sz w:val="24"/>
          <w:szCs w:val="24"/>
          <w:lang w:val="en-US" w:eastAsia="en-US"/>
        </w:rPr>
        <w:t xml:space="preserve">І. </w:t>
      </w:r>
      <w:proofErr w:type="spellStart"/>
      <w:r w:rsidRPr="00043711">
        <w:rPr>
          <w:sz w:val="24"/>
          <w:szCs w:val="24"/>
          <w:lang w:val="en-US" w:eastAsia="en-US"/>
        </w:rPr>
        <w:t>Приема</w:t>
      </w:r>
      <w:proofErr w:type="spellEnd"/>
      <w:r w:rsidRPr="00043711">
        <w:rPr>
          <w:sz w:val="24"/>
          <w:szCs w:val="24"/>
          <w:lang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Наредба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за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изменение</w:t>
      </w:r>
      <w:proofErr w:type="spellEnd"/>
      <w:r w:rsidRPr="00043711">
        <w:rPr>
          <w:sz w:val="24"/>
          <w:szCs w:val="24"/>
          <w:lang w:val="en-US" w:eastAsia="en-US"/>
        </w:rPr>
        <w:t xml:space="preserve"> и </w:t>
      </w:r>
      <w:proofErr w:type="spellStart"/>
      <w:r w:rsidRPr="00043711">
        <w:rPr>
          <w:sz w:val="24"/>
          <w:szCs w:val="24"/>
          <w:lang w:val="en-US" w:eastAsia="en-US"/>
        </w:rPr>
        <w:t>допълнение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r w:rsidR="00132C8D">
        <w:rPr>
          <w:sz w:val="24"/>
          <w:szCs w:val="24"/>
          <w:lang w:eastAsia="en-US"/>
        </w:rPr>
        <w:t xml:space="preserve">на </w:t>
      </w:r>
      <w:r w:rsidR="0069665B" w:rsidRPr="001A7569">
        <w:rPr>
          <w:sz w:val="24"/>
          <w:szCs w:val="24"/>
        </w:rPr>
        <w:t>Наредба №2 за организацията и безопасността на движението и дисциплината на водачите на пътни превозни средства и пешеходците на територията на Община Пловдив</w:t>
      </w:r>
      <w:r w:rsidRPr="00043711">
        <w:rPr>
          <w:sz w:val="24"/>
          <w:szCs w:val="24"/>
          <w:lang w:val="en-US" w:eastAsia="en-US"/>
        </w:rPr>
        <w:t xml:space="preserve">, </w:t>
      </w:r>
      <w:proofErr w:type="spellStart"/>
      <w:r w:rsidRPr="00043711">
        <w:rPr>
          <w:sz w:val="24"/>
          <w:szCs w:val="24"/>
          <w:lang w:val="en-US" w:eastAsia="en-US"/>
        </w:rPr>
        <w:t>както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следва</w:t>
      </w:r>
      <w:proofErr w:type="spellEnd"/>
      <w:r w:rsidRPr="00043711">
        <w:rPr>
          <w:sz w:val="24"/>
          <w:szCs w:val="24"/>
          <w:lang w:val="en-US" w:eastAsia="en-US"/>
        </w:rPr>
        <w:t>:</w:t>
      </w:r>
    </w:p>
    <w:p w:rsidR="002E7941" w:rsidRPr="00043711" w:rsidRDefault="002E7941" w:rsidP="002E7941">
      <w:pPr>
        <w:pStyle w:val="Default"/>
        <w:rPr>
          <w:lang w:val="bg-BG"/>
        </w:rPr>
      </w:pPr>
    </w:p>
    <w:p w:rsidR="002E7941" w:rsidRPr="00043711" w:rsidRDefault="002E7941" w:rsidP="002E7941">
      <w:pPr>
        <w:pStyle w:val="Default"/>
        <w:rPr>
          <w:lang w:val="bg-BG"/>
        </w:rPr>
      </w:pPr>
    </w:p>
    <w:p w:rsidR="00052D51" w:rsidRDefault="002E7941" w:rsidP="00052D51">
      <w:pPr>
        <w:pStyle w:val="a5"/>
        <w:shd w:val="clear" w:color="auto" w:fill="FCFCFC"/>
        <w:spacing w:before="0" w:beforeAutospacing="0" w:after="0" w:afterAutospacing="0"/>
        <w:jc w:val="both"/>
      </w:pPr>
      <w:r w:rsidRPr="00052D51">
        <w:t xml:space="preserve">§ 1.   </w:t>
      </w:r>
      <w:r w:rsidR="00052D51">
        <w:t xml:space="preserve">В </w:t>
      </w:r>
      <w:r w:rsidR="00052D51" w:rsidRPr="00052D51">
        <w:rPr>
          <w:b/>
        </w:rPr>
        <w:t>Приложение № 3 чл. 44, ал. 13</w:t>
      </w:r>
      <w:r w:rsidR="00052D51">
        <w:t xml:space="preserve"> </w:t>
      </w:r>
      <w:r w:rsidR="00052D51" w:rsidRPr="005148E8">
        <w:rPr>
          <w:b/>
        </w:rPr>
        <w:t>(Доп. с Р. № 31, Пр. № 2 от 8.02.2007 г.) - СПИСЪК на улиците и площадите на територията на Община Пловдив с разрешено краткотрайно платено паркиране (Синя зона)</w:t>
      </w:r>
      <w:r w:rsidR="005148E8">
        <w:rPr>
          <w:b/>
        </w:rPr>
        <w:t xml:space="preserve"> </w:t>
      </w:r>
      <w:r w:rsidR="005148E8">
        <w:t>се добавя нова точка, както следва:</w:t>
      </w:r>
    </w:p>
    <w:p w:rsidR="005148E8" w:rsidRDefault="005148E8" w:rsidP="00052D51">
      <w:pPr>
        <w:pStyle w:val="a5"/>
        <w:shd w:val="clear" w:color="auto" w:fill="FCFCFC"/>
        <w:spacing w:before="0" w:beforeAutospacing="0" w:after="0" w:afterAutospacing="0"/>
        <w:jc w:val="both"/>
      </w:pPr>
    </w:p>
    <w:p w:rsidR="005148E8" w:rsidRPr="005148E8" w:rsidRDefault="005148E8" w:rsidP="00052D51">
      <w:pPr>
        <w:pStyle w:val="a5"/>
        <w:shd w:val="clear" w:color="auto" w:fill="FCFCFC"/>
        <w:spacing w:before="0" w:beforeAutospacing="0" w:after="0" w:afterAutospacing="0"/>
        <w:jc w:val="both"/>
        <w:rPr>
          <w:i/>
        </w:rPr>
      </w:pPr>
      <w:r w:rsidRPr="005148E8">
        <w:rPr>
          <w:i/>
        </w:rPr>
        <w:t xml:space="preserve">„90. Бул. „Мария Луиза” в пътния участък между кръстовищата с ул.”Петко Д. Петков” и бул.”Източен” / надлъжно / </w:t>
      </w:r>
      <w:r w:rsidR="00EE5BB2">
        <w:rPr>
          <w:i/>
          <w:lang w:val="en-US"/>
        </w:rPr>
        <w:t>113</w:t>
      </w:r>
      <w:r w:rsidRPr="005148E8">
        <w:rPr>
          <w:i/>
        </w:rPr>
        <w:t xml:space="preserve">” </w:t>
      </w:r>
    </w:p>
    <w:p w:rsidR="002E7941" w:rsidRPr="00052D51" w:rsidRDefault="002E7941" w:rsidP="00052D51">
      <w:pPr>
        <w:pStyle w:val="Default"/>
        <w:rPr>
          <w:color w:val="auto"/>
          <w:lang w:val="bg-BG"/>
        </w:rPr>
      </w:pPr>
    </w:p>
    <w:p w:rsidR="002E7941" w:rsidRPr="00052D51" w:rsidRDefault="002E7941" w:rsidP="002E7941">
      <w:pPr>
        <w:widowControl/>
        <w:rPr>
          <w:sz w:val="24"/>
          <w:szCs w:val="24"/>
          <w:shd w:val="clear" w:color="auto" w:fill="FCFCFC"/>
        </w:rPr>
      </w:pPr>
    </w:p>
    <w:p w:rsidR="00943393" w:rsidRDefault="00943393"/>
    <w:sectPr w:rsidR="00943393" w:rsidSect="00381A1B">
      <w:pgSz w:w="11909" w:h="16834"/>
      <w:pgMar w:top="270" w:right="1759" w:bottom="450" w:left="113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20E"/>
    <w:multiLevelType w:val="hybridMultilevel"/>
    <w:tmpl w:val="8B047ADE"/>
    <w:lvl w:ilvl="0" w:tplc="1DD4C8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941"/>
    <w:rsid w:val="00052D51"/>
    <w:rsid w:val="00107B08"/>
    <w:rsid w:val="00132C8D"/>
    <w:rsid w:val="0023429B"/>
    <w:rsid w:val="002E7941"/>
    <w:rsid w:val="004A3E30"/>
    <w:rsid w:val="004A4CAF"/>
    <w:rsid w:val="005148E8"/>
    <w:rsid w:val="005423CC"/>
    <w:rsid w:val="0069665B"/>
    <w:rsid w:val="00792272"/>
    <w:rsid w:val="00943393"/>
    <w:rsid w:val="009E2791"/>
    <w:rsid w:val="00B85997"/>
    <w:rsid w:val="00CA3460"/>
    <w:rsid w:val="00D95DF6"/>
    <w:rsid w:val="00E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2E794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E794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rsid w:val="002E7941"/>
    <w:rPr>
      <w:color w:val="0000FF"/>
      <w:u w:val="single"/>
    </w:rPr>
  </w:style>
  <w:style w:type="paragraph" w:customStyle="1" w:styleId="Default">
    <w:name w:val="Default"/>
    <w:rsid w:val="002E7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E7941"/>
  </w:style>
  <w:style w:type="character" w:styleId="a4">
    <w:name w:val="Strong"/>
    <w:basedOn w:val="a0"/>
    <w:qFormat/>
    <w:rsid w:val="002E7941"/>
    <w:rPr>
      <w:b/>
      <w:bCs/>
    </w:rPr>
  </w:style>
  <w:style w:type="paragraph" w:styleId="HTML">
    <w:name w:val="HTML Preformatted"/>
    <w:basedOn w:val="a"/>
    <w:link w:val="HTML0"/>
    <w:uiPriority w:val="99"/>
    <w:rsid w:val="002E79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2E7941"/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longtext">
    <w:name w:val="long_text"/>
    <w:rsid w:val="002E7941"/>
  </w:style>
  <w:style w:type="paragraph" w:styleId="a5">
    <w:name w:val="Normal (Web)"/>
    <w:basedOn w:val="a"/>
    <w:uiPriority w:val="99"/>
    <w:semiHidden/>
    <w:unhideWhenUsed/>
    <w:rsid w:val="002E7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v_naidenov</dc:creator>
  <cp:lastModifiedBy>v_naidenov</cp:lastModifiedBy>
  <cp:revision>6</cp:revision>
  <cp:lastPrinted>2016-03-29T11:14:00Z</cp:lastPrinted>
  <dcterms:created xsi:type="dcterms:W3CDTF">2016-03-24T10:06:00Z</dcterms:created>
  <dcterms:modified xsi:type="dcterms:W3CDTF">2016-03-29T12:03:00Z</dcterms:modified>
</cp:coreProperties>
</file>