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Pr="00B7078C" w:rsidRDefault="00A03DF4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„Джем и джем“ </w:t>
      </w:r>
      <w:r w:rsidR="00CF3BCC">
        <w:rPr>
          <w:rFonts w:ascii="Times New Roman" w:eastAsia="Times New Roman" w:hAnsi="Times New Roman" w:cs="Times New Roman"/>
          <w:caps/>
          <w:sz w:val="24"/>
          <w:szCs w:val="24"/>
        </w:rPr>
        <w:t>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A03DF4">
        <w:rPr>
          <w:rFonts w:ascii="Times New Roman" w:eastAsia="Times New Roman" w:hAnsi="Times New Roman" w:cs="Times New Roman"/>
          <w:sz w:val="24"/>
          <w:szCs w:val="24"/>
        </w:rPr>
        <w:t>нов цех за производства на биологични сладка и конфитюри към съществуващо предприятие за производство на плодово-захарни храни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A03DF4">
        <w:rPr>
          <w:rFonts w:ascii="Times New Roman" w:eastAsia="Times New Roman" w:hAnsi="Times New Roman" w:cs="Times New Roman"/>
          <w:sz w:val="24"/>
          <w:szCs w:val="24"/>
        </w:rPr>
        <w:t xml:space="preserve"> в ПИ 56784.533.203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2C5BDD" w:rsidRPr="008C1EA5" w:rsidRDefault="002C5BDD" w:rsidP="002C5B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A03DF4">
        <w:rPr>
          <w:rFonts w:ascii="Times New Roman" w:eastAsia="Times New Roman" w:hAnsi="Times New Roman" w:cs="Times New Roman"/>
          <w:sz w:val="24"/>
          <w:szCs w:val="24"/>
        </w:rPr>
        <w:t xml:space="preserve"> 30.11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672526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A03DF4"/>
    <w:rsid w:val="00A0644F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82B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2017-11-30T15:05:00Z</dcterms:created>
  <dcterms:modified xsi:type="dcterms:W3CDTF">2017-11-30T15:05:00Z</dcterms:modified>
</cp:coreProperties>
</file>