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23" w:rsidRDefault="00324D23" w:rsidP="00324D23">
      <w:pPr>
        <w:keepNext/>
        <w:ind w:left="5028" w:firstLine="636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Приложения №1</w:t>
      </w:r>
    </w:p>
    <w:p w:rsidR="00324D23" w:rsidRDefault="00324D23" w:rsidP="00324D23">
      <w:pPr>
        <w:keepNext/>
        <w:ind w:left="4320" w:hanging="4320"/>
        <w:jc w:val="center"/>
        <w:outlineLvl w:val="1"/>
        <w:rPr>
          <w:b/>
          <w:sz w:val="20"/>
          <w:szCs w:val="20"/>
        </w:rPr>
      </w:pPr>
    </w:p>
    <w:p w:rsidR="00324D23" w:rsidRDefault="00324D23" w:rsidP="00324D23">
      <w:pPr>
        <w:keepNext/>
        <w:ind w:left="4320" w:hanging="4320"/>
        <w:jc w:val="center"/>
        <w:outlineLvl w:val="1"/>
        <w:rPr>
          <w:b/>
          <w:sz w:val="20"/>
          <w:szCs w:val="20"/>
        </w:rPr>
      </w:pPr>
    </w:p>
    <w:p w:rsidR="00324D23" w:rsidRDefault="00324D23" w:rsidP="00324D23">
      <w:pPr>
        <w:keepNext/>
        <w:ind w:left="4320" w:hanging="4320"/>
        <w:jc w:val="center"/>
        <w:outlineLvl w:val="1"/>
        <w:rPr>
          <w:b/>
          <w:sz w:val="20"/>
          <w:szCs w:val="20"/>
        </w:rPr>
      </w:pPr>
    </w:p>
    <w:p w:rsidR="00324D23" w:rsidRDefault="00324D23" w:rsidP="00324D23">
      <w:pPr>
        <w:keepNext/>
        <w:ind w:left="4320" w:hanging="4320"/>
        <w:jc w:val="center"/>
        <w:outlineLvl w:val="1"/>
        <w:rPr>
          <w:b/>
          <w:sz w:val="20"/>
          <w:szCs w:val="20"/>
        </w:rPr>
      </w:pPr>
    </w:p>
    <w:p w:rsidR="00324D23" w:rsidRDefault="00324D23" w:rsidP="00324D23">
      <w:pPr>
        <w:keepNext/>
        <w:ind w:left="4320" w:hanging="4320"/>
        <w:jc w:val="center"/>
        <w:outlineLvl w:val="1"/>
        <w:rPr>
          <w:b/>
          <w:sz w:val="20"/>
          <w:szCs w:val="20"/>
        </w:rPr>
      </w:pPr>
    </w:p>
    <w:p w:rsidR="00324D23" w:rsidRDefault="00324D23" w:rsidP="00324D23">
      <w:pPr>
        <w:keepNext/>
        <w:ind w:left="4320" w:hanging="432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П Р О Т О К О Л</w:t>
      </w:r>
    </w:p>
    <w:p w:rsidR="00324D23" w:rsidRDefault="00324D23" w:rsidP="00324D23">
      <w:pPr>
        <w:rPr>
          <w:sz w:val="20"/>
          <w:szCs w:val="20"/>
        </w:rPr>
      </w:pPr>
    </w:p>
    <w:p w:rsidR="00324D23" w:rsidRDefault="00324D23" w:rsidP="00324D23">
      <w:pPr>
        <w:ind w:left="4320" w:hanging="4320"/>
        <w:jc w:val="center"/>
        <w:rPr>
          <w:sz w:val="20"/>
          <w:szCs w:val="20"/>
        </w:rPr>
      </w:pPr>
      <w:r>
        <w:rPr>
          <w:sz w:val="20"/>
          <w:szCs w:val="20"/>
        </w:rPr>
        <w:t>за допуснатите и недопуснатите кандидати</w:t>
      </w:r>
    </w:p>
    <w:p w:rsidR="00324D23" w:rsidRDefault="00324D23" w:rsidP="00324D23">
      <w:pPr>
        <w:ind w:left="4320" w:hanging="43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документи за длъжността </w:t>
      </w:r>
    </w:p>
    <w:p w:rsidR="00324D23" w:rsidRDefault="00324D23" w:rsidP="00324D23">
      <w:pPr>
        <w:ind w:left="4320" w:hanging="43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на ОП „</w:t>
      </w:r>
      <w:r w:rsidR="008D2D9E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>ногофункционална спортна зала“-</w:t>
      </w:r>
      <w:proofErr w:type="spellStart"/>
      <w:r>
        <w:rPr>
          <w:b/>
          <w:sz w:val="20"/>
          <w:szCs w:val="20"/>
        </w:rPr>
        <w:t>гр.Пловдив</w:t>
      </w:r>
      <w:proofErr w:type="spellEnd"/>
    </w:p>
    <w:p w:rsidR="00324D23" w:rsidRDefault="00324D23" w:rsidP="00324D23">
      <w:pPr>
        <w:ind w:left="4320" w:hanging="4320"/>
        <w:jc w:val="center"/>
        <w:rPr>
          <w:sz w:val="20"/>
          <w:szCs w:val="20"/>
        </w:rPr>
      </w:pPr>
    </w:p>
    <w:p w:rsidR="00324D23" w:rsidRDefault="00324D23" w:rsidP="00324D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ТАБЛИЦА ЗА ПРЕЦЕНКА НА ПРЕДСТАВЕНИТЕ ДОКУМЕНТИ ОТ КАНДИДАТИТЕ</w:t>
      </w:r>
    </w:p>
    <w:p w:rsidR="00324D23" w:rsidRDefault="00324D23" w:rsidP="00324D23">
      <w:pPr>
        <w:jc w:val="both"/>
        <w:rPr>
          <w:sz w:val="20"/>
          <w:szCs w:val="20"/>
        </w:rPr>
      </w:pPr>
    </w:p>
    <w:p w:rsidR="00324D23" w:rsidRDefault="00324D23" w:rsidP="00324D23">
      <w:pPr>
        <w:jc w:val="both"/>
        <w:rPr>
          <w:sz w:val="20"/>
          <w:szCs w:val="20"/>
        </w:rPr>
      </w:pPr>
    </w:p>
    <w:p w:rsidR="00324D23" w:rsidRDefault="00324D23" w:rsidP="00324D2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Изисквани документи от кандидатите за длъжността съгласно обявата</w:t>
      </w:r>
      <w:r>
        <w:rPr>
          <w:sz w:val="20"/>
          <w:szCs w:val="20"/>
        </w:rPr>
        <w:t>.</w:t>
      </w:r>
    </w:p>
    <w:p w:rsidR="00324D23" w:rsidRDefault="00324D23" w:rsidP="00324D2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Заявление за участие в подбора;</w:t>
      </w:r>
    </w:p>
    <w:p w:rsidR="00324D23" w:rsidRDefault="00324D23" w:rsidP="00324D23">
      <w:pPr>
        <w:numPr>
          <w:ilvl w:val="0"/>
          <w:numId w:val="3"/>
        </w:numPr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Професионална автобиография CV-</w:t>
      </w:r>
      <w:proofErr w:type="spellStart"/>
      <w:r>
        <w:rPr>
          <w:sz w:val="20"/>
          <w:szCs w:val="20"/>
        </w:rPr>
        <w:t>Europas</w:t>
      </w:r>
      <w:proofErr w:type="spellEnd"/>
      <w:r>
        <w:rPr>
          <w:sz w:val="20"/>
          <w:szCs w:val="20"/>
        </w:rPr>
        <w:t xml:space="preserve"> формат;</w:t>
      </w:r>
    </w:p>
    <w:p w:rsidR="00324D23" w:rsidRDefault="00324D23" w:rsidP="00324D23">
      <w:pPr>
        <w:numPr>
          <w:ilvl w:val="0"/>
          <w:numId w:val="3"/>
        </w:numPr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</w:t>
      </w:r>
    </w:p>
    <w:p w:rsidR="00324D23" w:rsidRDefault="00324D23" w:rsidP="00324D23">
      <w:pPr>
        <w:numPr>
          <w:ilvl w:val="0"/>
          <w:numId w:val="3"/>
        </w:numPr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Други документи-по преценка на кандидата, удостоверяващ изпълнение на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изискванията за длъжността., удостоверяващи продължителността на професионалния опит;</w:t>
      </w:r>
    </w:p>
    <w:p w:rsidR="00324D23" w:rsidRDefault="00324D23" w:rsidP="00324D2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Изисквания към качествата на кандидатите за длъжността съгласно обявата.</w:t>
      </w:r>
    </w:p>
    <w:p w:rsidR="00324D23" w:rsidRDefault="00324D23" w:rsidP="00324D23">
      <w:pPr>
        <w:numPr>
          <w:ilvl w:val="0"/>
          <w:numId w:val="4"/>
        </w:numPr>
        <w:ind w:left="709" w:right="-54" w:hanging="283"/>
        <w:jc w:val="both"/>
        <w:rPr>
          <w:sz w:val="20"/>
          <w:szCs w:val="20"/>
        </w:rPr>
      </w:pPr>
      <w:r>
        <w:rPr>
          <w:sz w:val="20"/>
          <w:szCs w:val="20"/>
        </w:rPr>
        <w:t>Образование - висше, образователно-квалификационна степен „магистър“;</w:t>
      </w:r>
    </w:p>
    <w:p w:rsidR="00324D23" w:rsidRDefault="00324D23" w:rsidP="00324D23">
      <w:pPr>
        <w:numPr>
          <w:ilvl w:val="0"/>
          <w:numId w:val="4"/>
        </w:numPr>
        <w:ind w:left="709" w:right="-54" w:hanging="283"/>
        <w:jc w:val="both"/>
        <w:rPr>
          <w:sz w:val="20"/>
          <w:szCs w:val="20"/>
        </w:rPr>
      </w:pPr>
      <w:r>
        <w:rPr>
          <w:sz w:val="20"/>
          <w:szCs w:val="20"/>
        </w:rPr>
        <w:t>Професионално направление - икономика, публична администрация, финансов мениджмънт, маркетинг или право;</w:t>
      </w:r>
    </w:p>
    <w:p w:rsidR="00324D23" w:rsidRDefault="00324D23" w:rsidP="00324D23">
      <w:pPr>
        <w:numPr>
          <w:ilvl w:val="0"/>
          <w:numId w:val="4"/>
        </w:numPr>
        <w:ind w:left="709" w:right="-54" w:hanging="283"/>
        <w:jc w:val="both"/>
        <w:rPr>
          <w:sz w:val="20"/>
          <w:szCs w:val="20"/>
        </w:rPr>
      </w:pPr>
      <w:r>
        <w:rPr>
          <w:sz w:val="20"/>
          <w:szCs w:val="20"/>
        </w:rPr>
        <w:t>Професионален опит - 5 /пет/ години, от които поне 3/три/ години стаж на административна или управленска длъжност;</w:t>
      </w:r>
    </w:p>
    <w:p w:rsidR="00324D23" w:rsidRDefault="00324D23" w:rsidP="00324D23">
      <w:pPr>
        <w:numPr>
          <w:ilvl w:val="0"/>
          <w:numId w:val="4"/>
        </w:numPr>
        <w:ind w:left="709" w:right="-54" w:hanging="283"/>
        <w:jc w:val="both"/>
        <w:rPr>
          <w:sz w:val="20"/>
          <w:szCs w:val="20"/>
        </w:rPr>
      </w:pPr>
      <w:r>
        <w:rPr>
          <w:sz w:val="20"/>
          <w:szCs w:val="20"/>
        </w:rPr>
        <w:t>Като предимство да се счита: наличието на опит в разработването и реализацията на програми и проекти, владеенето на западен език, компютърна грамотност.</w:t>
      </w:r>
    </w:p>
    <w:p w:rsidR="00324D23" w:rsidRDefault="00324D23" w:rsidP="00324D23">
      <w:pPr>
        <w:numPr>
          <w:ilvl w:val="0"/>
          <w:numId w:val="4"/>
        </w:numPr>
        <w:ind w:left="709" w:right="-54" w:hanging="283"/>
        <w:jc w:val="both"/>
        <w:rPr>
          <w:sz w:val="20"/>
          <w:szCs w:val="20"/>
        </w:rPr>
      </w:pPr>
      <w:r>
        <w:rPr>
          <w:sz w:val="20"/>
          <w:szCs w:val="20"/>
        </w:rPr>
        <w:t>Да притежава организационни умения, отлични познания на действащото законодателство; способност да планира, организира и контролира работата си; способност да работи в екип и да ръководи екип; способност да анализира информация, да я синтезира и да представя резултатите.</w:t>
      </w:r>
    </w:p>
    <w:p w:rsidR="00324D23" w:rsidRDefault="00324D23" w:rsidP="00324D23">
      <w:pPr>
        <w:ind w:left="360"/>
        <w:jc w:val="both"/>
        <w:rPr>
          <w:sz w:val="20"/>
          <w:szCs w:val="20"/>
        </w:rPr>
      </w:pPr>
    </w:p>
    <w:p w:rsidR="00324D23" w:rsidRDefault="00324D23" w:rsidP="00324D23">
      <w:pPr>
        <w:ind w:left="360"/>
        <w:jc w:val="both"/>
        <w:rPr>
          <w:sz w:val="20"/>
          <w:szCs w:val="20"/>
        </w:rPr>
      </w:pPr>
    </w:p>
    <w:p w:rsidR="00324D23" w:rsidRDefault="00324D23" w:rsidP="00324D23">
      <w:pPr>
        <w:ind w:left="360"/>
        <w:jc w:val="both"/>
        <w:rPr>
          <w:sz w:val="20"/>
          <w:szCs w:val="20"/>
        </w:rPr>
      </w:pPr>
    </w:p>
    <w:p w:rsidR="00324D23" w:rsidRDefault="00324D23" w:rsidP="00324D23">
      <w:pPr>
        <w:ind w:left="360"/>
        <w:jc w:val="both"/>
        <w:rPr>
          <w:sz w:val="20"/>
          <w:szCs w:val="20"/>
        </w:rPr>
      </w:pPr>
    </w:p>
    <w:p w:rsidR="00324D23" w:rsidRDefault="00324D23" w:rsidP="00324D23">
      <w:pPr>
        <w:ind w:left="360"/>
        <w:jc w:val="both"/>
        <w:rPr>
          <w:sz w:val="20"/>
          <w:szCs w:val="20"/>
        </w:rPr>
      </w:pP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843"/>
        <w:gridCol w:w="2693"/>
        <w:gridCol w:w="1418"/>
      </w:tblGrid>
      <w:tr w:rsidR="00324D23" w:rsidTr="00324D23">
        <w:trPr>
          <w:trHeight w:val="1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за недопускане</w:t>
            </w:r>
          </w:p>
        </w:tc>
      </w:tr>
      <w:tr w:rsidR="00324D23" w:rsidTr="00324D23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23" w:rsidRDefault="0032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1.Петко Петров </w:t>
            </w:r>
            <w:proofErr w:type="spellStart"/>
            <w:r>
              <w:rPr>
                <w:sz w:val="20"/>
                <w:szCs w:val="20"/>
              </w:rPr>
              <w:t>Заеков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324D23" w:rsidTr="00324D23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23" w:rsidRDefault="0032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2.Дора Василева Йорданова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324D23" w:rsidTr="00324D23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23" w:rsidRDefault="0032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3.Цвета Тотева Василева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324D23" w:rsidTr="00324D23">
        <w:trPr>
          <w:trHeight w:val="5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23" w:rsidRDefault="0032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4.Донка Бончева Налбантова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324D23" w:rsidTr="00324D23">
        <w:trPr>
          <w:trHeight w:val="4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23" w:rsidRDefault="0032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5.Георги Ангелов </w:t>
            </w:r>
            <w:proofErr w:type="spellStart"/>
            <w:r>
              <w:rPr>
                <w:sz w:val="20"/>
                <w:szCs w:val="20"/>
              </w:rPr>
              <w:t>Делов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324D23" w:rsidTr="00324D23">
        <w:trPr>
          <w:trHeight w:val="5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23" w:rsidRDefault="0032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6.Костадин Стоянов Рангелов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324D23" w:rsidTr="00324D23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D23" w:rsidRDefault="0032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7.Петя Николова Щерева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23" w:rsidRDefault="0032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</w:tbl>
    <w:p w:rsidR="00324D23" w:rsidRDefault="00324D23" w:rsidP="00324D23">
      <w:pPr>
        <w:jc w:val="both"/>
        <w:rPr>
          <w:sz w:val="20"/>
          <w:szCs w:val="20"/>
        </w:rPr>
      </w:pPr>
    </w:p>
    <w:p w:rsidR="00324D23" w:rsidRDefault="00324D23" w:rsidP="00324D23">
      <w:pPr>
        <w:jc w:val="both"/>
        <w:rPr>
          <w:sz w:val="20"/>
          <w:szCs w:val="20"/>
        </w:rPr>
      </w:pPr>
    </w:p>
    <w:p w:rsidR="00324D23" w:rsidRDefault="00324D23" w:rsidP="00324D23">
      <w:pPr>
        <w:jc w:val="both"/>
        <w:rPr>
          <w:sz w:val="20"/>
          <w:szCs w:val="20"/>
        </w:rPr>
      </w:pPr>
    </w:p>
    <w:p w:rsidR="00324D23" w:rsidRDefault="00324D23" w:rsidP="00324D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4D23" w:rsidRDefault="00324D23" w:rsidP="00324D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ВЪЗ ОСНОВА НА ПРЕЦЕНКАТА КОНКУРСНАТА КОМИСИЯ РЕШИ:</w:t>
      </w:r>
    </w:p>
    <w:p w:rsidR="00324D23" w:rsidRDefault="00324D23" w:rsidP="00324D23">
      <w:pPr>
        <w:jc w:val="both"/>
        <w:rPr>
          <w:sz w:val="20"/>
          <w:szCs w:val="20"/>
        </w:rPr>
      </w:pPr>
    </w:p>
    <w:p w:rsidR="00324D23" w:rsidRDefault="00324D23" w:rsidP="00324D2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а) Допуска до интервю следните кандидати</w:t>
      </w:r>
      <w:r>
        <w:rPr>
          <w:sz w:val="20"/>
          <w:szCs w:val="20"/>
        </w:rPr>
        <w:t>:</w:t>
      </w:r>
    </w:p>
    <w:p w:rsidR="00324D23" w:rsidRDefault="00324D23" w:rsidP="00324D23">
      <w:pPr>
        <w:jc w:val="both"/>
        <w:rPr>
          <w:sz w:val="20"/>
          <w:szCs w:val="20"/>
        </w:rPr>
      </w:pPr>
    </w:p>
    <w:p w:rsidR="00324D23" w:rsidRDefault="00324D23" w:rsidP="00324D23">
      <w:pPr>
        <w:spacing w:line="360" w:lineRule="auto"/>
        <w:ind w:left="424" w:right="-291" w:firstLine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1.Петко Петров </w:t>
      </w:r>
      <w:proofErr w:type="spellStart"/>
      <w:r>
        <w:rPr>
          <w:sz w:val="20"/>
          <w:szCs w:val="20"/>
        </w:rPr>
        <w:t>Заеков</w:t>
      </w:r>
      <w:proofErr w:type="spellEnd"/>
    </w:p>
    <w:p w:rsidR="00324D23" w:rsidRDefault="00324D23" w:rsidP="00324D23">
      <w:pPr>
        <w:spacing w:line="360" w:lineRule="auto"/>
        <w:ind w:left="424" w:right="-291" w:firstLine="992"/>
        <w:jc w:val="both"/>
        <w:rPr>
          <w:sz w:val="20"/>
          <w:szCs w:val="20"/>
        </w:rPr>
      </w:pPr>
      <w:r>
        <w:rPr>
          <w:sz w:val="20"/>
          <w:szCs w:val="20"/>
        </w:rPr>
        <w:t>2.Дора Василева Йорданова</w:t>
      </w:r>
    </w:p>
    <w:p w:rsidR="00324D23" w:rsidRDefault="00324D23" w:rsidP="00324D23">
      <w:pPr>
        <w:spacing w:line="360" w:lineRule="auto"/>
        <w:ind w:left="424" w:right="-291" w:firstLine="992"/>
        <w:jc w:val="both"/>
        <w:rPr>
          <w:sz w:val="20"/>
          <w:szCs w:val="20"/>
        </w:rPr>
      </w:pPr>
      <w:r>
        <w:rPr>
          <w:sz w:val="20"/>
          <w:szCs w:val="20"/>
        </w:rPr>
        <w:t>3.Цвета Тотева Василева</w:t>
      </w:r>
    </w:p>
    <w:p w:rsidR="00324D23" w:rsidRDefault="00324D23" w:rsidP="00324D23">
      <w:pPr>
        <w:spacing w:line="360" w:lineRule="auto"/>
        <w:ind w:left="424" w:right="-291" w:firstLine="992"/>
        <w:jc w:val="both"/>
        <w:rPr>
          <w:sz w:val="20"/>
          <w:szCs w:val="20"/>
        </w:rPr>
      </w:pPr>
      <w:r>
        <w:rPr>
          <w:sz w:val="20"/>
          <w:szCs w:val="20"/>
        </w:rPr>
        <w:t>4.Донка Бончева Налбантова</w:t>
      </w:r>
    </w:p>
    <w:p w:rsidR="00324D23" w:rsidRDefault="00324D23" w:rsidP="00324D23">
      <w:pPr>
        <w:spacing w:line="360" w:lineRule="auto"/>
        <w:ind w:left="424" w:right="-291" w:firstLine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5.Георги Ангелов </w:t>
      </w:r>
      <w:proofErr w:type="spellStart"/>
      <w:r>
        <w:rPr>
          <w:sz w:val="20"/>
          <w:szCs w:val="20"/>
        </w:rPr>
        <w:t>Делов</w:t>
      </w:r>
      <w:proofErr w:type="spellEnd"/>
    </w:p>
    <w:p w:rsidR="00324D23" w:rsidRDefault="00324D23" w:rsidP="00324D23">
      <w:pPr>
        <w:spacing w:line="360" w:lineRule="auto"/>
        <w:ind w:left="424" w:right="-291" w:firstLine="992"/>
        <w:jc w:val="both"/>
        <w:rPr>
          <w:sz w:val="20"/>
          <w:szCs w:val="20"/>
        </w:rPr>
      </w:pPr>
      <w:r>
        <w:rPr>
          <w:sz w:val="20"/>
          <w:szCs w:val="20"/>
        </w:rPr>
        <w:t>6.Костадин Стоянов Рангелов</w:t>
      </w:r>
    </w:p>
    <w:p w:rsidR="00324D23" w:rsidRDefault="00324D23" w:rsidP="00324D23">
      <w:pPr>
        <w:spacing w:line="360" w:lineRule="auto"/>
        <w:ind w:left="424" w:right="-291" w:firstLine="992"/>
        <w:jc w:val="both"/>
        <w:rPr>
          <w:sz w:val="20"/>
          <w:szCs w:val="20"/>
        </w:rPr>
      </w:pPr>
      <w:r>
        <w:rPr>
          <w:sz w:val="20"/>
          <w:szCs w:val="20"/>
        </w:rPr>
        <w:t>7.Петя Николова Щерева</w:t>
      </w:r>
    </w:p>
    <w:p w:rsidR="00324D23" w:rsidRDefault="00324D23" w:rsidP="00324D23">
      <w:pPr>
        <w:jc w:val="both"/>
        <w:rPr>
          <w:sz w:val="20"/>
          <w:szCs w:val="20"/>
        </w:rPr>
      </w:pPr>
    </w:p>
    <w:p w:rsidR="00324D23" w:rsidRDefault="00324D23" w:rsidP="00324D23">
      <w:pPr>
        <w:jc w:val="both"/>
        <w:rPr>
          <w:sz w:val="20"/>
          <w:szCs w:val="20"/>
        </w:rPr>
      </w:pPr>
    </w:p>
    <w:p w:rsidR="00324D23" w:rsidRDefault="00324D23" w:rsidP="00324D23">
      <w:pPr>
        <w:numPr>
          <w:ilvl w:val="0"/>
          <w:numId w:val="1"/>
        </w:numPr>
        <w:spacing w:line="360" w:lineRule="auto"/>
        <w:ind w:right="-2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Допуснатите кандидати до интервю трябва да се явят на </w:t>
      </w:r>
      <w:r>
        <w:rPr>
          <w:b/>
          <w:sz w:val="20"/>
          <w:szCs w:val="20"/>
        </w:rPr>
        <w:t xml:space="preserve">22.11.2017 г. </w:t>
      </w:r>
      <w:r>
        <w:rPr>
          <w:sz w:val="20"/>
          <w:szCs w:val="20"/>
        </w:rPr>
        <w:t>от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09:30 часа в </w:t>
      </w:r>
      <w:r>
        <w:rPr>
          <w:b/>
          <w:sz w:val="20"/>
          <w:szCs w:val="20"/>
        </w:rPr>
        <w:t xml:space="preserve">зала № 36, ет. 3 </w:t>
      </w:r>
      <w:r>
        <w:rPr>
          <w:sz w:val="20"/>
          <w:szCs w:val="20"/>
        </w:rPr>
        <w:t xml:space="preserve">на </w:t>
      </w:r>
      <w:r>
        <w:rPr>
          <w:b/>
          <w:sz w:val="20"/>
          <w:szCs w:val="20"/>
        </w:rPr>
        <w:t>пл. „Стефан Стамболов” № 1.</w:t>
      </w:r>
    </w:p>
    <w:p w:rsidR="00324D23" w:rsidRDefault="00324D23" w:rsidP="00324D23">
      <w:pPr>
        <w:ind w:left="720"/>
        <w:jc w:val="both"/>
        <w:rPr>
          <w:sz w:val="20"/>
          <w:szCs w:val="20"/>
        </w:rPr>
      </w:pPr>
    </w:p>
    <w:p w:rsidR="00324D23" w:rsidRDefault="00324D23" w:rsidP="00324D23">
      <w:pPr>
        <w:jc w:val="both"/>
        <w:rPr>
          <w:sz w:val="20"/>
          <w:szCs w:val="20"/>
        </w:rPr>
      </w:pPr>
    </w:p>
    <w:p w:rsidR="00324D23" w:rsidRDefault="00324D23" w:rsidP="00324D23">
      <w:pPr>
        <w:jc w:val="both"/>
        <w:rPr>
          <w:sz w:val="20"/>
          <w:szCs w:val="20"/>
        </w:rPr>
      </w:pPr>
    </w:p>
    <w:p w:rsidR="00324D23" w:rsidRDefault="00324D23" w:rsidP="00324D23">
      <w:pPr>
        <w:spacing w:line="360" w:lineRule="auto"/>
        <w:ind w:left="-284" w:right="-291" w:firstLine="568"/>
        <w:jc w:val="both"/>
        <w:rPr>
          <w:sz w:val="20"/>
          <w:szCs w:val="20"/>
        </w:rPr>
      </w:pPr>
    </w:p>
    <w:p w:rsidR="00324D23" w:rsidRDefault="00324D23" w:rsidP="00324D23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324D23" w:rsidRDefault="00324D23" w:rsidP="00324D23">
      <w:pPr>
        <w:jc w:val="both"/>
        <w:rPr>
          <w:sz w:val="20"/>
          <w:szCs w:val="20"/>
        </w:rPr>
      </w:pPr>
      <w:bookmarkStart w:id="0" w:name="_GoBack"/>
      <w:bookmarkEnd w:id="0"/>
    </w:p>
    <w:sectPr w:rsidR="00324D23" w:rsidSect="00324D2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795"/>
    <w:multiLevelType w:val="singleLevel"/>
    <w:tmpl w:val="1B5636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2E0B1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E57B0D"/>
    <w:multiLevelType w:val="hybridMultilevel"/>
    <w:tmpl w:val="DC4E27B2"/>
    <w:lvl w:ilvl="0" w:tplc="0402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2865" w:hanging="360"/>
      </w:pPr>
    </w:lvl>
    <w:lvl w:ilvl="2" w:tplc="0402001B">
      <w:start w:val="1"/>
      <w:numFmt w:val="lowerRoman"/>
      <w:lvlText w:val="%3."/>
      <w:lvlJc w:val="right"/>
      <w:pPr>
        <w:ind w:left="3585" w:hanging="180"/>
      </w:pPr>
    </w:lvl>
    <w:lvl w:ilvl="3" w:tplc="0402000F">
      <w:start w:val="1"/>
      <w:numFmt w:val="decimal"/>
      <w:lvlText w:val="%4."/>
      <w:lvlJc w:val="left"/>
      <w:pPr>
        <w:ind w:left="4305" w:hanging="360"/>
      </w:pPr>
    </w:lvl>
    <w:lvl w:ilvl="4" w:tplc="04020019">
      <w:start w:val="1"/>
      <w:numFmt w:val="lowerLetter"/>
      <w:lvlText w:val="%5."/>
      <w:lvlJc w:val="left"/>
      <w:pPr>
        <w:ind w:left="5025" w:hanging="360"/>
      </w:pPr>
    </w:lvl>
    <w:lvl w:ilvl="5" w:tplc="0402001B">
      <w:start w:val="1"/>
      <w:numFmt w:val="lowerRoman"/>
      <w:lvlText w:val="%6."/>
      <w:lvlJc w:val="right"/>
      <w:pPr>
        <w:ind w:left="5745" w:hanging="180"/>
      </w:pPr>
    </w:lvl>
    <w:lvl w:ilvl="6" w:tplc="0402000F">
      <w:start w:val="1"/>
      <w:numFmt w:val="decimal"/>
      <w:lvlText w:val="%7."/>
      <w:lvlJc w:val="left"/>
      <w:pPr>
        <w:ind w:left="6465" w:hanging="360"/>
      </w:pPr>
    </w:lvl>
    <w:lvl w:ilvl="7" w:tplc="04020019">
      <w:start w:val="1"/>
      <w:numFmt w:val="lowerLetter"/>
      <w:lvlText w:val="%8."/>
      <w:lvlJc w:val="left"/>
      <w:pPr>
        <w:ind w:left="7185" w:hanging="360"/>
      </w:pPr>
    </w:lvl>
    <w:lvl w:ilvl="8" w:tplc="0402001B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7CF46512"/>
    <w:multiLevelType w:val="hybridMultilevel"/>
    <w:tmpl w:val="6FCE99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23"/>
    <w:rsid w:val="002465CC"/>
    <w:rsid w:val="00324D23"/>
    <w:rsid w:val="005D2FCC"/>
    <w:rsid w:val="008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FD3FE"/>
  <w15:docId w15:val="{E1868A13-A853-4D2F-ADD1-424CEDD6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Vanko Ivanov</dc:creator>
  <cp:lastModifiedBy>Ivelina Venkova</cp:lastModifiedBy>
  <cp:revision>3</cp:revision>
  <dcterms:created xsi:type="dcterms:W3CDTF">2017-11-14T13:33:00Z</dcterms:created>
  <dcterms:modified xsi:type="dcterms:W3CDTF">2017-11-14T13:36:00Z</dcterms:modified>
</cp:coreProperties>
</file>