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F3" w:rsidRPr="001A222E" w:rsidRDefault="00EC66F3" w:rsidP="00EC66F3">
      <w:pPr>
        <w:tabs>
          <w:tab w:val="left" w:pos="0"/>
        </w:tabs>
        <w:suppressAutoHyphens/>
        <w:jc w:val="center"/>
        <w:rPr>
          <w:szCs w:val="24"/>
          <w:lang w:eastAsia="zh-CN"/>
        </w:rPr>
      </w:pPr>
      <w:r>
        <w:rPr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6F3" w:rsidRPr="001A222E" w:rsidRDefault="00EC66F3" w:rsidP="00EC66F3">
      <w:pPr>
        <w:tabs>
          <w:tab w:val="left" w:pos="0"/>
        </w:tabs>
        <w:suppressAutoHyphens/>
        <w:jc w:val="center"/>
        <w:rPr>
          <w:szCs w:val="24"/>
          <w:lang w:eastAsia="zh-CN"/>
        </w:rPr>
      </w:pPr>
    </w:p>
    <w:p w:rsidR="00EC66F3" w:rsidRPr="001A222E" w:rsidRDefault="00EC66F3" w:rsidP="00EC66F3">
      <w:pPr>
        <w:tabs>
          <w:tab w:val="left" w:pos="0"/>
        </w:tabs>
        <w:suppressAutoHyphens/>
        <w:rPr>
          <w:rFonts w:eastAsia="Batang"/>
          <w:b/>
          <w:szCs w:val="24"/>
          <w:lang w:eastAsia="zh-CN"/>
        </w:rPr>
      </w:pPr>
    </w:p>
    <w:p w:rsidR="00EC66F3" w:rsidRPr="001A222E" w:rsidRDefault="00EC66F3" w:rsidP="00EC66F3">
      <w:pPr>
        <w:tabs>
          <w:tab w:val="left" w:pos="0"/>
        </w:tabs>
        <w:suppressAutoHyphens/>
        <w:jc w:val="center"/>
        <w:rPr>
          <w:sz w:val="14"/>
          <w:szCs w:val="14"/>
          <w:lang w:val="ru-RU" w:eastAsia="zh-CN"/>
        </w:rPr>
      </w:pPr>
      <w:r w:rsidRPr="001A222E">
        <w:rPr>
          <w:rFonts w:eastAsia="Batang"/>
          <w:b/>
          <w:szCs w:val="24"/>
          <w:lang w:eastAsia="zh-CN"/>
        </w:rPr>
        <w:t>О БЩ И Н А    ПЛ О В Д И В</w:t>
      </w:r>
    </w:p>
    <w:p w:rsidR="00EC66F3" w:rsidRPr="001A222E" w:rsidRDefault="00EC66F3" w:rsidP="00EC66F3">
      <w:pPr>
        <w:pBdr>
          <w:top w:val="single" w:sz="4" w:space="3" w:color="000000"/>
        </w:pBdr>
        <w:tabs>
          <w:tab w:val="left" w:pos="0"/>
        </w:tabs>
        <w:suppressAutoHyphens/>
        <w:jc w:val="center"/>
        <w:rPr>
          <w:lang w:eastAsia="zh-CN"/>
        </w:rPr>
      </w:pPr>
      <w:r w:rsidRPr="001A222E">
        <w:rPr>
          <w:sz w:val="14"/>
          <w:szCs w:val="14"/>
          <w:lang w:val="ru-RU" w:eastAsia="zh-CN"/>
        </w:rPr>
        <w:t xml:space="preserve">гр. Пловдив, 4000, пл. «Стефан </w:t>
      </w:r>
      <w:proofErr w:type="spellStart"/>
      <w:r w:rsidRPr="001A222E">
        <w:rPr>
          <w:sz w:val="14"/>
          <w:szCs w:val="14"/>
          <w:lang w:val="ru-RU" w:eastAsia="zh-CN"/>
        </w:rPr>
        <w:t>Стамболов</w:t>
      </w:r>
      <w:proofErr w:type="spellEnd"/>
      <w:r w:rsidRPr="001A222E">
        <w:rPr>
          <w:sz w:val="14"/>
          <w:szCs w:val="14"/>
          <w:lang w:val="ru-RU" w:eastAsia="zh-CN"/>
        </w:rPr>
        <w:t xml:space="preserve">» № </w:t>
      </w:r>
      <w:proofErr w:type="gramStart"/>
      <w:r w:rsidRPr="001A222E">
        <w:rPr>
          <w:sz w:val="14"/>
          <w:szCs w:val="14"/>
          <w:lang w:val="ru-RU" w:eastAsia="zh-CN"/>
        </w:rPr>
        <w:t xml:space="preserve">1, </w:t>
      </w:r>
      <w:r w:rsidRPr="001A222E">
        <w:rPr>
          <w:sz w:val="14"/>
          <w:szCs w:val="14"/>
          <w:lang w:eastAsia="zh-CN"/>
        </w:rPr>
        <w:t xml:space="preserve"> тел</w:t>
      </w:r>
      <w:proofErr w:type="gramEnd"/>
      <w:r w:rsidRPr="001A222E">
        <w:rPr>
          <w:sz w:val="14"/>
          <w:szCs w:val="14"/>
          <w:lang w:eastAsia="zh-CN"/>
        </w:rPr>
        <w:t>: (032) 656 701, факс: (032) 656 703</w:t>
      </w:r>
    </w:p>
    <w:p w:rsidR="00EC66F3" w:rsidRPr="001A222E" w:rsidRDefault="00C2025A" w:rsidP="00EC66F3">
      <w:pPr>
        <w:pBdr>
          <w:top w:val="single" w:sz="4" w:space="3" w:color="000000"/>
        </w:pBdr>
        <w:tabs>
          <w:tab w:val="left" w:pos="0"/>
        </w:tabs>
        <w:suppressAutoHyphens/>
        <w:jc w:val="center"/>
        <w:rPr>
          <w:b/>
          <w:bCs/>
          <w:i/>
          <w:color w:val="000000"/>
          <w:sz w:val="22"/>
          <w:szCs w:val="22"/>
          <w:lang w:eastAsia="zh-CN"/>
        </w:rPr>
      </w:pPr>
      <w:hyperlink r:id="rId7" w:history="1">
        <w:r w:rsidR="00EC66F3" w:rsidRPr="001A222E">
          <w:rPr>
            <w:color w:val="0000FF"/>
            <w:u w:val="single"/>
            <w:lang w:eastAsia="zh-CN"/>
          </w:rPr>
          <w:t>www.plovdiv.bg</w:t>
        </w:r>
      </w:hyperlink>
      <w:r w:rsidR="00EC66F3" w:rsidRPr="001A222E">
        <w:rPr>
          <w:sz w:val="14"/>
          <w:szCs w:val="14"/>
          <w:lang w:val="de-DE" w:eastAsia="zh-CN"/>
        </w:rPr>
        <w:t xml:space="preserve">, </w:t>
      </w:r>
      <w:proofErr w:type="spellStart"/>
      <w:r w:rsidR="00EC66F3" w:rsidRPr="001A222E">
        <w:rPr>
          <w:sz w:val="14"/>
          <w:szCs w:val="14"/>
          <w:lang w:val="de-DE" w:eastAsia="zh-CN"/>
        </w:rPr>
        <w:t>e-mail</w:t>
      </w:r>
      <w:proofErr w:type="spellEnd"/>
      <w:r w:rsidR="00EC66F3" w:rsidRPr="001A222E">
        <w:rPr>
          <w:sz w:val="14"/>
          <w:szCs w:val="14"/>
          <w:lang w:eastAsia="zh-CN"/>
        </w:rPr>
        <w:t>:</w:t>
      </w:r>
      <w:hyperlink r:id="rId8" w:history="1">
        <w:r w:rsidR="00EC66F3" w:rsidRPr="001A222E">
          <w:rPr>
            <w:color w:val="0000FF"/>
            <w:u w:val="single"/>
            <w:lang w:eastAsia="zh-CN"/>
          </w:rPr>
          <w:t>kmet.kmet@plovdiv.bg</w:t>
        </w:r>
      </w:hyperlink>
    </w:p>
    <w:p w:rsidR="00EC66F3" w:rsidRDefault="00EC66F3" w:rsidP="00EC66F3">
      <w:pPr>
        <w:spacing w:line="360" w:lineRule="auto"/>
        <w:jc w:val="center"/>
        <w:rPr>
          <w:rFonts w:ascii="TimesNewRoman" w:hAnsi="TimesNewRoman" w:cs="Arial"/>
          <w:b/>
          <w:bCs/>
          <w:color w:val="000000"/>
          <w:sz w:val="28"/>
          <w:szCs w:val="24"/>
          <w:u w:val="single"/>
        </w:rPr>
      </w:pPr>
    </w:p>
    <w:p w:rsidR="00A92BCE" w:rsidRDefault="00A92BCE" w:rsidP="002E0A5C">
      <w:pPr>
        <w:jc w:val="center"/>
        <w:rPr>
          <w:b/>
          <w:sz w:val="32"/>
          <w:szCs w:val="32"/>
          <w:lang w:eastAsia="bg-BG"/>
        </w:rPr>
      </w:pPr>
    </w:p>
    <w:p w:rsidR="00A92BCE" w:rsidRDefault="00A92BCE" w:rsidP="002E0A5C">
      <w:pPr>
        <w:jc w:val="center"/>
        <w:rPr>
          <w:b/>
          <w:sz w:val="32"/>
          <w:szCs w:val="32"/>
          <w:lang w:eastAsia="bg-BG"/>
        </w:rPr>
      </w:pPr>
    </w:p>
    <w:p w:rsidR="002E0A5C" w:rsidRPr="002E0A5C" w:rsidRDefault="002E0A5C" w:rsidP="002E0A5C">
      <w:pPr>
        <w:jc w:val="center"/>
        <w:rPr>
          <w:b/>
          <w:sz w:val="32"/>
          <w:szCs w:val="32"/>
          <w:lang w:eastAsia="bg-BG"/>
        </w:rPr>
      </w:pPr>
      <w:r w:rsidRPr="002E0A5C">
        <w:rPr>
          <w:b/>
          <w:sz w:val="32"/>
          <w:szCs w:val="32"/>
          <w:lang w:eastAsia="bg-BG"/>
        </w:rPr>
        <w:t>О Б Я В Л Е Н И Е  ПО ЧЛ. 124 Б АЛ.2 ОТ ЗУТ</w:t>
      </w:r>
    </w:p>
    <w:p w:rsidR="002E0A5C" w:rsidRDefault="002E0A5C" w:rsidP="002E0A5C">
      <w:pPr>
        <w:jc w:val="center"/>
        <w:rPr>
          <w:b/>
          <w:sz w:val="32"/>
          <w:szCs w:val="32"/>
          <w:lang w:eastAsia="bg-BG"/>
        </w:rPr>
      </w:pPr>
    </w:p>
    <w:p w:rsidR="002E0A5C" w:rsidRPr="002E0A5C" w:rsidRDefault="002E0A5C" w:rsidP="002E0A5C">
      <w:pPr>
        <w:jc w:val="center"/>
        <w:rPr>
          <w:b/>
          <w:sz w:val="32"/>
          <w:szCs w:val="32"/>
          <w:lang w:eastAsia="bg-BG"/>
        </w:rPr>
      </w:pPr>
      <w:bookmarkStart w:id="0" w:name="_GoBack"/>
      <w:bookmarkEnd w:id="0"/>
    </w:p>
    <w:p w:rsidR="002E0A5C" w:rsidRPr="002E0A5C" w:rsidRDefault="002E0A5C" w:rsidP="002E0A5C">
      <w:pPr>
        <w:jc w:val="both"/>
        <w:rPr>
          <w:sz w:val="24"/>
          <w:szCs w:val="24"/>
          <w:lang w:eastAsia="bg-BG"/>
        </w:rPr>
      </w:pPr>
      <w:r w:rsidRPr="002E0A5C">
        <w:rPr>
          <w:b/>
          <w:sz w:val="32"/>
          <w:szCs w:val="32"/>
          <w:lang w:eastAsia="bg-BG"/>
        </w:rPr>
        <w:t xml:space="preserve">       СЪС  ЗАПОВЕД № 18ОА 534</w:t>
      </w:r>
      <w:r w:rsidRPr="002E0A5C">
        <w:rPr>
          <w:b/>
          <w:sz w:val="32"/>
          <w:szCs w:val="32"/>
          <w:lang w:val="en-US" w:eastAsia="bg-BG"/>
        </w:rPr>
        <w:t xml:space="preserve"> OT </w:t>
      </w:r>
      <w:r w:rsidRPr="002E0A5C">
        <w:rPr>
          <w:b/>
          <w:sz w:val="32"/>
          <w:szCs w:val="32"/>
          <w:lang w:eastAsia="bg-BG"/>
        </w:rPr>
        <w:t>09</w:t>
      </w:r>
      <w:r w:rsidRPr="002E0A5C">
        <w:rPr>
          <w:b/>
          <w:sz w:val="32"/>
          <w:szCs w:val="32"/>
          <w:lang w:val="en-US" w:eastAsia="bg-BG"/>
        </w:rPr>
        <w:t>.</w:t>
      </w:r>
      <w:r w:rsidRPr="002E0A5C">
        <w:rPr>
          <w:b/>
          <w:sz w:val="32"/>
          <w:szCs w:val="32"/>
          <w:lang w:eastAsia="bg-BG"/>
        </w:rPr>
        <w:t>03.2018 Г. НА КМЕТА НА ОБЩИНА ПЛОВДИВ Е ИЗДАДЕНО НАРЕЖДАНЕ ЗА ПОПРАВКА НА ОЧЕВИДНА ФАКТИЧЕСКА ГРЕШКА В ЗАПОВЕД № 17ОА 2295</w:t>
      </w:r>
      <w:r w:rsidRPr="002E0A5C">
        <w:rPr>
          <w:b/>
          <w:sz w:val="32"/>
          <w:szCs w:val="32"/>
          <w:lang w:val="en-US" w:eastAsia="bg-BG"/>
        </w:rPr>
        <w:t xml:space="preserve"> OT </w:t>
      </w:r>
      <w:r w:rsidRPr="002E0A5C">
        <w:rPr>
          <w:b/>
          <w:sz w:val="32"/>
          <w:szCs w:val="32"/>
          <w:lang w:eastAsia="bg-BG"/>
        </w:rPr>
        <w:t>14</w:t>
      </w:r>
      <w:r w:rsidRPr="002E0A5C">
        <w:rPr>
          <w:b/>
          <w:sz w:val="32"/>
          <w:szCs w:val="32"/>
          <w:lang w:val="en-US" w:eastAsia="bg-BG"/>
        </w:rPr>
        <w:t>.</w:t>
      </w:r>
      <w:r w:rsidRPr="002E0A5C">
        <w:rPr>
          <w:b/>
          <w:sz w:val="32"/>
          <w:szCs w:val="32"/>
          <w:lang w:eastAsia="bg-BG"/>
        </w:rPr>
        <w:t xml:space="preserve">09.2017 Г. С КОЯТО Е ДОПУСНАТО ИЗРАБОТВАНЕ  НА ПРОЕКТ НА ПУП – ПРЗ ЗА ПОЗЕМЛЕН  ИМОТ С ИДЕНТИФИКАТОР 56784.10.1 ПО КК НА ГР. ПЛОВДИВ,  РАЙОН </w:t>
      </w:r>
      <w:r w:rsidRPr="002E0A5C">
        <w:rPr>
          <w:b/>
          <w:sz w:val="32"/>
          <w:szCs w:val="32"/>
          <w:lang w:val="en-US" w:eastAsia="bg-BG"/>
        </w:rPr>
        <w:t>“</w:t>
      </w:r>
      <w:r w:rsidRPr="002E0A5C">
        <w:rPr>
          <w:b/>
          <w:sz w:val="32"/>
          <w:szCs w:val="32"/>
          <w:lang w:eastAsia="bg-BG"/>
        </w:rPr>
        <w:t>СЕВЕРЕН</w:t>
      </w:r>
      <w:r w:rsidRPr="002E0A5C">
        <w:rPr>
          <w:b/>
          <w:sz w:val="32"/>
          <w:szCs w:val="32"/>
          <w:lang w:val="en-US" w:eastAsia="bg-BG"/>
        </w:rPr>
        <w:t>”</w:t>
      </w:r>
      <w:r w:rsidRPr="002E0A5C">
        <w:rPr>
          <w:b/>
          <w:sz w:val="32"/>
          <w:szCs w:val="32"/>
          <w:lang w:eastAsia="bg-BG"/>
        </w:rPr>
        <w:t xml:space="preserve">, МЕСТНОСТ „РЕКА МАРИЦА – РОГОШКО ШОСЕ 1”.  </w:t>
      </w:r>
    </w:p>
    <w:p w:rsidR="002E0A5C" w:rsidRDefault="002E0A5C" w:rsidP="00EC66F3">
      <w:pPr>
        <w:spacing w:line="360" w:lineRule="auto"/>
        <w:jc w:val="both"/>
        <w:rPr>
          <w:rFonts w:ascii="TimesNewRoman" w:hAnsi="TimesNewRoman" w:cs="Arial"/>
          <w:b/>
          <w:bCs/>
          <w:color w:val="000000"/>
          <w:sz w:val="24"/>
          <w:szCs w:val="24"/>
          <w:u w:val="single"/>
        </w:rPr>
      </w:pPr>
    </w:p>
    <w:p w:rsidR="00816BDC" w:rsidRDefault="00816BDC"/>
    <w:sectPr w:rsidR="00816BDC" w:rsidSect="00E466C7">
      <w:headerReference w:type="default" r:id="rId9"/>
      <w:pgSz w:w="11907" w:h="16840" w:code="9"/>
      <w:pgMar w:top="426" w:right="992" w:bottom="41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5A" w:rsidRDefault="00C2025A">
      <w:r>
        <w:separator/>
      </w:r>
    </w:p>
  </w:endnote>
  <w:endnote w:type="continuationSeparator" w:id="0">
    <w:p w:rsidR="00C2025A" w:rsidRDefault="00C2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5A" w:rsidRDefault="00C2025A">
      <w:r>
        <w:separator/>
      </w:r>
    </w:p>
  </w:footnote>
  <w:footnote w:type="continuationSeparator" w:id="0">
    <w:p w:rsidR="00C2025A" w:rsidRDefault="00C2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21" w:rsidRDefault="00C202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F3"/>
    <w:rsid w:val="000213A6"/>
    <w:rsid w:val="002E0A5C"/>
    <w:rsid w:val="003C4A15"/>
    <w:rsid w:val="00683E99"/>
    <w:rsid w:val="00732F79"/>
    <w:rsid w:val="00750CFA"/>
    <w:rsid w:val="00816BDC"/>
    <w:rsid w:val="008660DA"/>
    <w:rsid w:val="00A6504A"/>
    <w:rsid w:val="00A92BCE"/>
    <w:rsid w:val="00AF7C19"/>
    <w:rsid w:val="00C2025A"/>
    <w:rsid w:val="00CA0E9A"/>
    <w:rsid w:val="00CE72F5"/>
    <w:rsid w:val="00EC66F3"/>
    <w:rsid w:val="00F3465C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C7D97-89E3-4769-8DD7-DA4758E3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6F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EC66F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66F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C66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.kmet@plovdi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ovdiv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Console</cp:lastModifiedBy>
  <cp:revision>6</cp:revision>
  <cp:lastPrinted>2017-10-10T06:10:00Z</cp:lastPrinted>
  <dcterms:created xsi:type="dcterms:W3CDTF">2018-03-28T13:51:00Z</dcterms:created>
  <dcterms:modified xsi:type="dcterms:W3CDTF">2018-03-28T13:53:00Z</dcterms:modified>
</cp:coreProperties>
</file>