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C46C8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6D4EE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Арко транс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ООД ЕИК </w:t>
      </w:r>
      <w:r w:rsidR="006D4EEC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200080386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6D4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Скопие</w:t>
      </w:r>
      <w:r w:rsidR="00C46C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6D4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6D4EE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6D4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подземни води, чрез изграждане на ново </w:t>
      </w:r>
      <w:proofErr w:type="spellStart"/>
      <w:r w:rsidR="006D4EE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="006D4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съоръжение“ в ПИ с идентификатор 56784.536</w:t>
      </w:r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4EEC">
        <w:rPr>
          <w:rFonts w:ascii="Times New Roman" w:eastAsia="Times New Roman" w:hAnsi="Times New Roman" w:cs="Times New Roman"/>
          <w:sz w:val="24"/>
          <w:szCs w:val="24"/>
          <w:lang w:eastAsia="bg-BG"/>
        </w:rPr>
        <w:t>637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жилищно строителство на три еднофамилни жилищни сгради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6D4EEC">
        <w:rPr>
          <w:rFonts w:ascii="Times New Roman" w:eastAsia="Calibri" w:hAnsi="Times New Roman" w:cs="Times New Roman"/>
          <w:sz w:val="24"/>
          <w:szCs w:val="24"/>
          <w:lang w:eastAsia="bg-BG"/>
        </w:rPr>
        <w:t>Николай Арабаджиев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6D4EEC">
        <w:rPr>
          <w:rFonts w:ascii="Times New Roman" w:eastAsia="Calibri" w:hAnsi="Times New Roman" w:cs="Times New Roman"/>
          <w:sz w:val="24"/>
          <w:szCs w:val="24"/>
          <w:lang w:eastAsia="bg-BG"/>
        </w:rPr>
        <w:t>0885050559</w:t>
      </w:r>
      <w:r w:rsidR="00C46C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431C50"/>
    <w:rsid w:val="004A71DA"/>
    <w:rsid w:val="004D41CF"/>
    <w:rsid w:val="00541CC0"/>
    <w:rsid w:val="005965E2"/>
    <w:rsid w:val="00607697"/>
    <w:rsid w:val="006D4EEC"/>
    <w:rsid w:val="0084119F"/>
    <w:rsid w:val="00B209DC"/>
    <w:rsid w:val="00B86122"/>
    <w:rsid w:val="00C06F12"/>
    <w:rsid w:val="00C46C8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200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2018-11-20T08:38:00Z</dcterms:created>
  <dcterms:modified xsi:type="dcterms:W3CDTF">2018-11-20T08:38:00Z</dcterms:modified>
</cp:coreProperties>
</file>