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2C" w:rsidRDefault="00EB472C" w:rsidP="00EB472C">
      <w:pPr>
        <w:shd w:val="clear" w:color="auto" w:fill="FFFFFF" w:themeFill="background1"/>
        <w:tabs>
          <w:tab w:val="left" w:pos="0"/>
        </w:tabs>
        <w:suppressAutoHyphens w:val="0"/>
        <w:jc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 wp14:anchorId="35A19C42" wp14:editId="13F46240">
            <wp:extent cx="1377950" cy="85979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2C" w:rsidRPr="00CE366E" w:rsidRDefault="00EB472C" w:rsidP="00EB472C">
      <w:pPr>
        <w:shd w:val="clear" w:color="auto" w:fill="FFFFFF" w:themeFill="background1"/>
        <w:tabs>
          <w:tab w:val="left" w:pos="0"/>
        </w:tabs>
        <w:suppressAutoHyphens w:val="0"/>
        <w:jc w:val="center"/>
        <w:rPr>
          <w:rFonts w:ascii="Times New Roman" w:hAnsi="Times New Roman"/>
          <w:sz w:val="18"/>
          <w:szCs w:val="18"/>
          <w:lang w:eastAsia="bg-BG"/>
        </w:rPr>
      </w:pPr>
    </w:p>
    <w:p w:rsidR="00EB472C" w:rsidRDefault="00EB472C" w:rsidP="00EB472C">
      <w:pPr>
        <w:shd w:val="clear" w:color="auto" w:fill="FFFFFF" w:themeFill="background1"/>
        <w:tabs>
          <w:tab w:val="left" w:pos="0"/>
        </w:tabs>
        <w:suppressAutoHyphens w:val="0"/>
        <w:jc w:val="center"/>
        <w:rPr>
          <w:rFonts w:ascii="Times New Roman" w:eastAsia="Batang" w:hAnsi="Times New Roman"/>
          <w:b/>
          <w:szCs w:val="24"/>
          <w:lang w:eastAsia="bg-BG"/>
        </w:rPr>
      </w:pPr>
      <w:r>
        <w:rPr>
          <w:rFonts w:ascii="Times New Roman" w:eastAsia="Batang" w:hAnsi="Times New Roman"/>
          <w:b/>
          <w:szCs w:val="24"/>
          <w:lang w:eastAsia="bg-BG"/>
        </w:rPr>
        <w:t>О Б Щ И Н А    П Л О В Д И В</w:t>
      </w:r>
    </w:p>
    <w:p w:rsidR="00EB472C" w:rsidRDefault="00EB472C" w:rsidP="00EB472C">
      <w:pPr>
        <w:pBdr>
          <w:top w:val="single" w:sz="4" w:space="3" w:color="auto"/>
        </w:pBdr>
        <w:shd w:val="clear" w:color="auto" w:fill="FFFFFF" w:themeFill="background1"/>
        <w:tabs>
          <w:tab w:val="left" w:pos="0"/>
        </w:tabs>
        <w:suppressAutoHyphens w:val="0"/>
        <w:jc w:val="center"/>
        <w:rPr>
          <w:rFonts w:ascii="Times New Roman" w:hAnsi="Times New Roman"/>
          <w:sz w:val="14"/>
          <w:szCs w:val="14"/>
          <w:lang w:eastAsia="bg-BG"/>
        </w:rPr>
      </w:pPr>
      <w:r>
        <w:rPr>
          <w:rFonts w:ascii="Times New Roman" w:hAnsi="Times New Roman"/>
          <w:sz w:val="14"/>
          <w:szCs w:val="14"/>
          <w:lang w:val="ru-RU" w:eastAsia="bg-BG"/>
        </w:rPr>
        <w:t xml:space="preserve">гр. Пловдив, 4000, пл. «Стефан </w:t>
      </w:r>
      <w:proofErr w:type="spellStart"/>
      <w:r>
        <w:rPr>
          <w:rFonts w:ascii="Times New Roman" w:hAnsi="Times New Roman"/>
          <w:sz w:val="14"/>
          <w:szCs w:val="14"/>
          <w:lang w:val="ru-RU" w:eastAsia="bg-BG"/>
        </w:rPr>
        <w:t>Стамболов</w:t>
      </w:r>
      <w:proofErr w:type="spellEnd"/>
      <w:r>
        <w:rPr>
          <w:rFonts w:ascii="Times New Roman" w:hAnsi="Times New Roman"/>
          <w:sz w:val="14"/>
          <w:szCs w:val="14"/>
          <w:lang w:val="ru-RU" w:eastAsia="bg-BG"/>
        </w:rPr>
        <w:t xml:space="preserve">» № </w:t>
      </w:r>
      <w:proofErr w:type="gramStart"/>
      <w:r>
        <w:rPr>
          <w:rFonts w:ascii="Times New Roman" w:hAnsi="Times New Roman"/>
          <w:sz w:val="14"/>
          <w:szCs w:val="14"/>
          <w:lang w:val="ru-RU" w:eastAsia="bg-BG"/>
        </w:rPr>
        <w:t xml:space="preserve">1, </w:t>
      </w:r>
      <w:r>
        <w:rPr>
          <w:rFonts w:ascii="Times New Roman" w:hAnsi="Times New Roman"/>
          <w:sz w:val="14"/>
          <w:szCs w:val="14"/>
          <w:lang w:eastAsia="bg-BG"/>
        </w:rPr>
        <w:t xml:space="preserve"> тел</w:t>
      </w:r>
      <w:proofErr w:type="gramEnd"/>
      <w:r>
        <w:rPr>
          <w:rFonts w:ascii="Times New Roman" w:hAnsi="Times New Roman"/>
          <w:sz w:val="14"/>
          <w:szCs w:val="14"/>
          <w:lang w:eastAsia="bg-BG"/>
        </w:rPr>
        <w:t>: (032) 656 701, факс: (032) 656 703</w:t>
      </w:r>
    </w:p>
    <w:p w:rsidR="00EB472C" w:rsidRDefault="008D0941" w:rsidP="00EB472C">
      <w:pPr>
        <w:pBdr>
          <w:top w:val="single" w:sz="4" w:space="3" w:color="auto"/>
        </w:pBdr>
        <w:shd w:val="clear" w:color="auto" w:fill="FFFFFF" w:themeFill="background1"/>
        <w:tabs>
          <w:tab w:val="left" w:pos="0"/>
        </w:tabs>
        <w:suppressAutoHyphens w:val="0"/>
        <w:jc w:val="center"/>
        <w:rPr>
          <w:rFonts w:ascii="Times New Roman" w:hAnsi="Times New Roman"/>
          <w:sz w:val="14"/>
          <w:szCs w:val="14"/>
          <w:lang w:val="en-US" w:eastAsia="bg-BG"/>
        </w:rPr>
      </w:pPr>
      <w:hyperlink r:id="rId8" w:history="1">
        <w:r w:rsidR="00EB472C">
          <w:rPr>
            <w:rStyle w:val="a3"/>
            <w:rFonts w:ascii="Times New Roman" w:hAnsi="Times New Roman"/>
            <w:sz w:val="14"/>
            <w:szCs w:val="14"/>
            <w:lang w:val="en-US" w:eastAsia="bg-BG"/>
          </w:rPr>
          <w:t>www.plovdiv.bg</w:t>
        </w:r>
      </w:hyperlink>
      <w:r w:rsidR="00EB472C">
        <w:rPr>
          <w:rFonts w:ascii="Times New Roman" w:hAnsi="Times New Roman"/>
          <w:sz w:val="14"/>
          <w:szCs w:val="14"/>
          <w:lang w:val="en-US" w:eastAsia="bg-BG"/>
        </w:rPr>
        <w:t>, e-mail</w:t>
      </w:r>
      <w:r w:rsidR="00EB472C">
        <w:rPr>
          <w:rFonts w:ascii="Times New Roman" w:hAnsi="Times New Roman"/>
          <w:sz w:val="14"/>
          <w:szCs w:val="14"/>
          <w:lang w:eastAsia="bg-BG"/>
        </w:rPr>
        <w:t>:</w:t>
      </w:r>
      <w:r w:rsidR="00EB472C">
        <w:rPr>
          <w:rFonts w:ascii="Times New Roman" w:hAnsi="Times New Roman"/>
          <w:sz w:val="14"/>
          <w:szCs w:val="14"/>
          <w:lang w:val="en-US" w:eastAsia="bg-BG"/>
        </w:rPr>
        <w:t xml:space="preserve"> </w:t>
      </w:r>
      <w:hyperlink r:id="rId9" w:history="1">
        <w:r w:rsidR="00EB472C">
          <w:rPr>
            <w:rStyle w:val="a3"/>
            <w:rFonts w:ascii="Times New Roman" w:hAnsi="Times New Roman"/>
            <w:sz w:val="14"/>
            <w:szCs w:val="14"/>
            <w:lang w:val="en-US" w:eastAsia="bg-BG"/>
          </w:rPr>
          <w:t>kmet.kmet</w:t>
        </w:r>
        <w:r w:rsidR="00EB472C">
          <w:rPr>
            <w:rStyle w:val="a3"/>
            <w:rFonts w:ascii="Times New Roman" w:hAnsi="Times New Roman"/>
            <w:sz w:val="14"/>
            <w:szCs w:val="14"/>
            <w:lang w:eastAsia="bg-BG"/>
          </w:rPr>
          <w:t>@plovdiv.b</w:t>
        </w:r>
        <w:r w:rsidR="00EB472C">
          <w:rPr>
            <w:rStyle w:val="a3"/>
            <w:rFonts w:ascii="Times New Roman" w:hAnsi="Times New Roman"/>
            <w:sz w:val="14"/>
            <w:szCs w:val="14"/>
            <w:lang w:val="en-US" w:eastAsia="bg-BG"/>
          </w:rPr>
          <w:t>g</w:t>
        </w:r>
      </w:hyperlink>
      <w:r w:rsidR="00EB472C">
        <w:rPr>
          <w:rFonts w:ascii="Times New Roman" w:hAnsi="Times New Roman"/>
          <w:sz w:val="14"/>
          <w:szCs w:val="14"/>
          <w:lang w:val="en-US" w:eastAsia="bg-BG"/>
        </w:rPr>
        <w:t xml:space="preserve"> </w:t>
      </w:r>
    </w:p>
    <w:p w:rsidR="000D61C1" w:rsidRPr="007B7F4E" w:rsidRDefault="007B7F4E" w:rsidP="007B7F4E">
      <w:pPr>
        <w:jc w:val="right"/>
        <w:rPr>
          <w:rFonts w:ascii="Times New Roman" w:hAnsi="Times New Roman"/>
          <w:b/>
          <w:i/>
          <w:szCs w:val="24"/>
          <w:u w:val="single"/>
        </w:rPr>
      </w:pPr>
      <w:r w:rsidRPr="007B7F4E">
        <w:rPr>
          <w:rFonts w:ascii="Times New Roman" w:hAnsi="Times New Roman"/>
          <w:b/>
          <w:i/>
          <w:szCs w:val="24"/>
          <w:u w:val="single"/>
        </w:rPr>
        <w:t>ПРОЕКТ!</w:t>
      </w:r>
    </w:p>
    <w:p w:rsidR="00EB472C" w:rsidRPr="0065618A" w:rsidRDefault="00EB472C">
      <w:pPr>
        <w:rPr>
          <w:rFonts w:asciiTheme="minorHAnsi" w:hAnsiTheme="minorHAnsi"/>
          <w:sz w:val="18"/>
          <w:szCs w:val="18"/>
        </w:rPr>
      </w:pPr>
    </w:p>
    <w:p w:rsidR="00EB472C" w:rsidRDefault="00EB472C" w:rsidP="00EB472C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 xml:space="preserve">ПЛАН ЗА ДЕЙСТВИЕ ЗА ОБЩИНСКИТЕ КОНЦЕСИИ </w:t>
      </w:r>
    </w:p>
    <w:p w:rsidR="00EB472C" w:rsidRDefault="00EB472C" w:rsidP="00EB47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ОБЩИНА ПЛОВДИВ</w:t>
      </w:r>
    </w:p>
    <w:p w:rsidR="00EB472C" w:rsidRDefault="00EB472C" w:rsidP="00EB47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(2018 – 2020 г.)</w:t>
      </w:r>
      <w:bookmarkStart w:id="0" w:name="_GoBack"/>
      <w:bookmarkEnd w:id="0"/>
    </w:p>
    <w:p w:rsidR="00EB472C" w:rsidRPr="0065618A" w:rsidRDefault="00EB472C" w:rsidP="00EB472C">
      <w:pPr>
        <w:jc w:val="center"/>
        <w:rPr>
          <w:rFonts w:ascii="Times New Roman" w:hAnsi="Times New Roman"/>
          <w:b/>
          <w:sz w:val="18"/>
          <w:szCs w:val="18"/>
        </w:rPr>
      </w:pPr>
    </w:p>
    <w:p w:rsidR="00EB472C" w:rsidRPr="0065618A" w:rsidRDefault="00EB472C">
      <w:pPr>
        <w:rPr>
          <w:rFonts w:asciiTheme="minorHAnsi" w:hAnsiTheme="minorHAnsi"/>
          <w:sz w:val="18"/>
          <w:szCs w:val="18"/>
        </w:rPr>
      </w:pPr>
    </w:p>
    <w:tbl>
      <w:tblPr>
        <w:tblStyle w:val="a4"/>
        <w:tblW w:w="15310" w:type="dxa"/>
        <w:tblInd w:w="-289" w:type="dxa"/>
        <w:tblLook w:val="04A0" w:firstRow="1" w:lastRow="0" w:firstColumn="1" w:lastColumn="0" w:noHBand="0" w:noVBand="1"/>
      </w:tblPr>
      <w:tblGrid>
        <w:gridCol w:w="1886"/>
        <w:gridCol w:w="1912"/>
        <w:gridCol w:w="2447"/>
        <w:gridCol w:w="1501"/>
        <w:gridCol w:w="2449"/>
        <w:gridCol w:w="1652"/>
        <w:gridCol w:w="1521"/>
        <w:gridCol w:w="1942"/>
      </w:tblGrid>
      <w:tr w:rsidR="00B241F8" w:rsidRPr="00EB472C" w:rsidTr="003F4A2B">
        <w:trPr>
          <w:tblHeader/>
        </w:trPr>
        <w:tc>
          <w:tcPr>
            <w:tcW w:w="6245" w:type="dxa"/>
            <w:gridSpan w:val="3"/>
            <w:shd w:val="clear" w:color="auto" w:fill="D9D9D9" w:themeFill="background1" w:themeFillShade="D9"/>
          </w:tcPr>
          <w:p w:rsidR="00B51DB2" w:rsidRPr="00EB472C" w:rsidRDefault="00B51DB2" w:rsidP="00AC5F5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Индивидуализация на проекта за концесия</w:t>
            </w:r>
          </w:p>
        </w:tc>
        <w:tc>
          <w:tcPr>
            <w:tcW w:w="1501" w:type="dxa"/>
            <w:vMerge w:val="restart"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Максимален срок на концесията</w:t>
            </w:r>
          </w:p>
        </w:tc>
        <w:tc>
          <w:tcPr>
            <w:tcW w:w="2449" w:type="dxa"/>
            <w:vMerge w:val="restart"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Строителство/услуги, които ще се възложат с концесията</w:t>
            </w:r>
          </w:p>
        </w:tc>
        <w:tc>
          <w:tcPr>
            <w:tcW w:w="1652" w:type="dxa"/>
            <w:vMerge w:val="restart"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Срокове за изпълнение на възложеното строителство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Плащания от </w:t>
            </w:r>
            <w:proofErr w:type="spellStart"/>
            <w:r>
              <w:rPr>
                <w:rFonts w:ascii="Times New Roman" w:hAnsi="Times New Roman"/>
                <w:szCs w:val="24"/>
              </w:rPr>
              <w:t>концедента</w:t>
            </w:r>
            <w:proofErr w:type="spellEnd"/>
          </w:p>
        </w:tc>
        <w:tc>
          <w:tcPr>
            <w:tcW w:w="1942" w:type="dxa"/>
            <w:vMerge w:val="restart"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Концесионно възнаграждение</w:t>
            </w:r>
          </w:p>
        </w:tc>
      </w:tr>
      <w:tr w:rsidR="00B241F8" w:rsidRPr="00EB472C" w:rsidTr="003F4A2B">
        <w:trPr>
          <w:tblHeader/>
        </w:trPr>
        <w:tc>
          <w:tcPr>
            <w:tcW w:w="1886" w:type="dxa"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  <w:r w:rsidRPr="00EB472C">
              <w:rPr>
                <w:rFonts w:ascii="Times New Roman" w:hAnsi="Times New Roman"/>
                <w:szCs w:val="24"/>
              </w:rPr>
              <w:t>Наименование на проекта за конце</w:t>
            </w:r>
            <w:r>
              <w:rPr>
                <w:rFonts w:ascii="Times New Roman" w:hAnsi="Times New Roman"/>
                <w:szCs w:val="24"/>
              </w:rPr>
              <w:t>сия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Предмет на концесията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Обект на концесията</w:t>
            </w:r>
          </w:p>
        </w:tc>
        <w:tc>
          <w:tcPr>
            <w:tcW w:w="1501" w:type="dxa"/>
            <w:vMerge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9" w:type="dxa"/>
            <w:vMerge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2" w:type="dxa"/>
            <w:vMerge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42" w:type="dxa"/>
            <w:vMerge/>
            <w:shd w:val="clear" w:color="auto" w:fill="D9D9D9" w:themeFill="background1" w:themeFillShade="D9"/>
          </w:tcPr>
          <w:p w:rsidR="00B51DB2" w:rsidRPr="00EB472C" w:rsidRDefault="00B51DB2">
            <w:pPr>
              <w:rPr>
                <w:rFonts w:ascii="Times New Roman" w:hAnsi="Times New Roman"/>
                <w:szCs w:val="24"/>
              </w:rPr>
            </w:pPr>
          </w:p>
        </w:tc>
      </w:tr>
      <w:tr w:rsidR="00B51DB2" w:rsidRPr="00EB472C" w:rsidTr="00B241F8">
        <w:tc>
          <w:tcPr>
            <w:tcW w:w="15310" w:type="dxa"/>
            <w:gridSpan w:val="8"/>
            <w:shd w:val="clear" w:color="auto" w:fill="D9D9D9" w:themeFill="background1" w:themeFillShade="D9"/>
          </w:tcPr>
          <w:p w:rsidR="00B51DB2" w:rsidRPr="00EB472C" w:rsidRDefault="00B51DB2" w:rsidP="00B51DB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 г.</w:t>
            </w:r>
          </w:p>
        </w:tc>
      </w:tr>
      <w:tr w:rsidR="00B241F8" w:rsidRPr="00EB472C" w:rsidTr="003F4A2B">
        <w:tc>
          <w:tcPr>
            <w:tcW w:w="1886" w:type="dxa"/>
          </w:tcPr>
          <w:p w:rsidR="00EB472C" w:rsidRPr="00EB472C" w:rsidRDefault="00EB47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</w:tcPr>
          <w:p w:rsidR="00EB472C" w:rsidRPr="00EB472C" w:rsidRDefault="00EB47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7" w:type="dxa"/>
          </w:tcPr>
          <w:p w:rsidR="00EB472C" w:rsidRPr="00EB472C" w:rsidRDefault="00EB47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</w:tcPr>
          <w:p w:rsidR="00EB472C" w:rsidRPr="00EB472C" w:rsidRDefault="00EB47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9" w:type="dxa"/>
          </w:tcPr>
          <w:p w:rsidR="00EB472C" w:rsidRPr="00EB472C" w:rsidRDefault="00EB47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2" w:type="dxa"/>
          </w:tcPr>
          <w:p w:rsidR="00EB472C" w:rsidRPr="00EB472C" w:rsidRDefault="00EB47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21" w:type="dxa"/>
          </w:tcPr>
          <w:p w:rsidR="00EB472C" w:rsidRPr="00EB472C" w:rsidRDefault="00EB47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42" w:type="dxa"/>
          </w:tcPr>
          <w:p w:rsidR="00EB472C" w:rsidRPr="00EB472C" w:rsidRDefault="00EB472C">
            <w:pPr>
              <w:rPr>
                <w:rFonts w:ascii="Times New Roman" w:hAnsi="Times New Roman"/>
                <w:szCs w:val="24"/>
              </w:rPr>
            </w:pPr>
          </w:p>
        </w:tc>
      </w:tr>
      <w:tr w:rsidR="00B51DB2" w:rsidRPr="00EB472C" w:rsidTr="00B241F8">
        <w:tc>
          <w:tcPr>
            <w:tcW w:w="15310" w:type="dxa"/>
            <w:gridSpan w:val="8"/>
            <w:shd w:val="clear" w:color="auto" w:fill="D9D9D9" w:themeFill="background1" w:themeFillShade="D9"/>
          </w:tcPr>
          <w:p w:rsidR="00B51DB2" w:rsidRPr="00EB472C" w:rsidRDefault="00B51DB2" w:rsidP="00B51DB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 г.</w:t>
            </w:r>
          </w:p>
        </w:tc>
      </w:tr>
      <w:tr w:rsidR="00B241F8" w:rsidRPr="00EB472C" w:rsidTr="003F4A2B">
        <w:tc>
          <w:tcPr>
            <w:tcW w:w="1886" w:type="dxa"/>
          </w:tcPr>
          <w:p w:rsidR="00B51DB2" w:rsidRPr="00EB472C" w:rsidRDefault="00B51DB2" w:rsidP="008840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„</w:t>
            </w:r>
            <w:r w:rsidR="0088404E" w:rsidRPr="0088404E">
              <w:rPr>
                <w:rFonts w:ascii="Times New Roman" w:hAnsi="Times New Roman"/>
              </w:rPr>
              <w:t xml:space="preserve">Реконструкция и модернизация на „Спортен комплекс – стадион „Локомотив” и прилежащите му площи, съставляващи УПИ </w:t>
            </w:r>
            <w:r w:rsidR="0088404E" w:rsidRPr="0088404E">
              <w:rPr>
                <w:rFonts w:ascii="Times New Roman" w:hAnsi="Times New Roman"/>
                <w:lang w:val="en-US"/>
              </w:rPr>
              <w:t>VI</w:t>
            </w:r>
            <w:r w:rsidR="0088404E" w:rsidRPr="0088404E">
              <w:rPr>
                <w:rFonts w:ascii="Times New Roman" w:hAnsi="Times New Roman"/>
              </w:rPr>
              <w:t xml:space="preserve">-575, обществено обслужване и </w:t>
            </w:r>
            <w:r w:rsidR="0088404E" w:rsidRPr="0088404E">
              <w:rPr>
                <w:rFonts w:ascii="Times New Roman" w:hAnsi="Times New Roman"/>
              </w:rPr>
              <w:lastRenderedPageBreak/>
              <w:t xml:space="preserve">спортни дейности, кв. 1-нов по ПУП на ВСИ-МО, находящ се в гр. Пловдив, р-н „Тракия” – за покриване на изискванията на УЕФА </w:t>
            </w:r>
            <w:r w:rsidR="0088404E" w:rsidRPr="0088404E">
              <w:rPr>
                <w:rFonts w:ascii="Times New Roman" w:hAnsi="Times New Roman"/>
                <w:lang w:val="en-US"/>
              </w:rPr>
              <w:t>/UEFA/</w:t>
            </w:r>
            <w:r w:rsidR="0088404E" w:rsidRPr="0088404E">
              <w:rPr>
                <w:rFonts w:ascii="Times New Roman" w:hAnsi="Times New Roman"/>
              </w:rPr>
              <w:t xml:space="preserve"> за стадион „Четвърта категория”</w:t>
            </w:r>
          </w:p>
        </w:tc>
        <w:tc>
          <w:tcPr>
            <w:tcW w:w="1912" w:type="dxa"/>
          </w:tcPr>
          <w:p w:rsidR="00B51DB2" w:rsidRPr="0088404E" w:rsidRDefault="00A01D5D" w:rsidP="00B51DB2">
            <w:pPr>
              <w:rPr>
                <w:rFonts w:ascii="Times New Roman" w:hAnsi="Times New Roman"/>
                <w:szCs w:val="24"/>
              </w:rPr>
            </w:pPr>
            <w:r w:rsidRPr="0088404E">
              <w:rPr>
                <w:rFonts w:ascii="Times New Roman" w:hAnsi="Times New Roman"/>
                <w:szCs w:val="24"/>
              </w:rPr>
              <w:lastRenderedPageBreak/>
              <w:t>Концесия за строителство</w:t>
            </w:r>
            <w:r w:rsidR="0088404E" w:rsidRPr="0088404E">
              <w:rPr>
                <w:rFonts w:ascii="Times New Roman" w:hAnsi="Times New Roman"/>
                <w:szCs w:val="24"/>
              </w:rPr>
              <w:t xml:space="preserve"> </w:t>
            </w:r>
            <w:r w:rsidR="0088404E" w:rsidRPr="0088404E">
              <w:rPr>
                <w:rFonts w:ascii="Times New Roman" w:hAnsi="Times New Roman"/>
              </w:rPr>
              <w:t xml:space="preserve">с предмет: „Реконструкция и модернизация на „Спортен комплекс – стадион „Локомотив” и прилежащите му площи, съставляващи </w:t>
            </w:r>
            <w:r w:rsidR="0088404E" w:rsidRPr="0088404E">
              <w:rPr>
                <w:rFonts w:ascii="Times New Roman" w:hAnsi="Times New Roman"/>
              </w:rPr>
              <w:lastRenderedPageBreak/>
              <w:t xml:space="preserve">УПИ </w:t>
            </w:r>
            <w:r w:rsidR="0088404E" w:rsidRPr="0088404E">
              <w:rPr>
                <w:rFonts w:ascii="Times New Roman" w:hAnsi="Times New Roman"/>
                <w:lang w:val="en-US"/>
              </w:rPr>
              <w:t>VI</w:t>
            </w:r>
            <w:r w:rsidR="0088404E" w:rsidRPr="0088404E">
              <w:rPr>
                <w:rFonts w:ascii="Times New Roman" w:hAnsi="Times New Roman"/>
              </w:rPr>
              <w:t xml:space="preserve">-575, обществено обслужване и спортни дейности, кв. 1-нов по ПУП на ВСИ-МО, находящ се в гр. Пловдив, р-н „Тракия” – за покриване на изискванията на УЕФА </w:t>
            </w:r>
            <w:r w:rsidR="0088404E" w:rsidRPr="0088404E">
              <w:rPr>
                <w:rFonts w:ascii="Times New Roman" w:hAnsi="Times New Roman"/>
                <w:lang w:val="en-US"/>
              </w:rPr>
              <w:t>/UEFA/</w:t>
            </w:r>
            <w:r w:rsidR="0088404E" w:rsidRPr="0088404E">
              <w:rPr>
                <w:rFonts w:ascii="Times New Roman" w:hAnsi="Times New Roman"/>
              </w:rPr>
              <w:t xml:space="preserve"> за стадион „Четвърта категория”</w:t>
            </w:r>
          </w:p>
        </w:tc>
        <w:tc>
          <w:tcPr>
            <w:tcW w:w="2447" w:type="dxa"/>
          </w:tcPr>
          <w:p w:rsidR="00B51DB2" w:rsidRPr="00B577DE" w:rsidRDefault="00AC5F55" w:rsidP="00E34A7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</w:rPr>
              <w:lastRenderedPageBreak/>
              <w:t>Н</w:t>
            </w:r>
            <w:r w:rsidRPr="00B577DE">
              <w:rPr>
                <w:rFonts w:ascii="Times New Roman" w:hAnsi="Times New Roman"/>
                <w:bCs/>
              </w:rPr>
              <w:t>едвижим имот – публична общинска собственост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E34A72" w:rsidRPr="0088404E">
              <w:rPr>
                <w:rFonts w:ascii="Times New Roman" w:hAnsi="Times New Roman"/>
              </w:rPr>
              <w:t>находящ се в гр. Пловдив, р-н „Тракия</w:t>
            </w:r>
            <w:r w:rsidR="00E34A72" w:rsidRPr="0088404E">
              <w:rPr>
                <w:rFonts w:ascii="Times New Roman" w:eastAsia="Calibri" w:hAnsi="Times New Roman"/>
              </w:rPr>
              <w:t>”, гр. Пловдив</w:t>
            </w:r>
            <w:r w:rsidR="00E34A72" w:rsidRPr="00B577DE">
              <w:rPr>
                <w:rFonts w:ascii="Times New Roman" w:eastAsia="Calibri" w:hAnsi="Times New Roman"/>
              </w:rPr>
              <w:t xml:space="preserve">, </w:t>
            </w:r>
            <w:r w:rsidR="00E34A72">
              <w:rPr>
                <w:rFonts w:ascii="Times New Roman" w:eastAsia="Calibri" w:hAnsi="Times New Roman"/>
              </w:rPr>
              <w:t xml:space="preserve"> п</w:t>
            </w:r>
            <w:r>
              <w:rPr>
                <w:rFonts w:ascii="Times New Roman" w:hAnsi="Times New Roman"/>
                <w:bCs/>
              </w:rPr>
              <w:t>редставляващ</w:t>
            </w:r>
            <w:r w:rsidR="0088404E">
              <w:rPr>
                <w:rFonts w:ascii="Times New Roman" w:eastAsia="Calibri" w:hAnsi="Times New Roman"/>
              </w:rPr>
              <w:t xml:space="preserve">, </w:t>
            </w:r>
            <w:r w:rsidR="00E34A72" w:rsidRPr="00B577DE">
              <w:rPr>
                <w:rFonts w:ascii="Times New Roman" w:eastAsia="Calibri" w:hAnsi="Times New Roman"/>
              </w:rPr>
              <w:t xml:space="preserve">ПИ с идентификатор 56784.540.81, </w:t>
            </w:r>
            <w:r w:rsidR="00E34A72" w:rsidRPr="0088404E">
              <w:rPr>
                <w:rFonts w:ascii="Times New Roman" w:hAnsi="Times New Roman"/>
              </w:rPr>
              <w:t xml:space="preserve">по кадастрална карта и кадастрални </w:t>
            </w:r>
            <w:r w:rsidR="00E34A72" w:rsidRPr="0088404E">
              <w:rPr>
                <w:rFonts w:ascii="Times New Roman" w:hAnsi="Times New Roman"/>
              </w:rPr>
              <w:lastRenderedPageBreak/>
              <w:t xml:space="preserve">регистри </w:t>
            </w:r>
            <w:r w:rsidR="00E34A72">
              <w:rPr>
                <w:rFonts w:ascii="Times New Roman" w:hAnsi="Times New Roman"/>
              </w:rPr>
              <w:t xml:space="preserve"> </w:t>
            </w:r>
            <w:r w:rsidR="00E34A72" w:rsidRPr="0088404E">
              <w:rPr>
                <w:rFonts w:ascii="Times New Roman" w:hAnsi="Times New Roman"/>
              </w:rPr>
              <w:t>одобрени със заповед №РД-18-48/03.06.2009 г. на Изпълнителния директор на АГКК</w:t>
            </w:r>
            <w:r w:rsidR="00E34A72">
              <w:rPr>
                <w:rFonts w:ascii="Times New Roman" w:hAnsi="Times New Roman"/>
              </w:rPr>
              <w:t>, в</w:t>
            </w:r>
            <w:r w:rsidR="00E34A72">
              <w:rPr>
                <w:rFonts w:ascii="Times New Roman" w:eastAsia="Calibri" w:hAnsi="Times New Roman"/>
              </w:rPr>
              <w:t xml:space="preserve"> </w:t>
            </w:r>
            <w:r w:rsidR="00B51DB2" w:rsidRPr="00B577DE">
              <w:rPr>
                <w:rFonts w:ascii="Times New Roman" w:eastAsia="Calibri" w:hAnsi="Times New Roman"/>
              </w:rPr>
              <w:t xml:space="preserve">УПИ VI – 575 обществено обслужване и спортни дейности, кв. 1 – </w:t>
            </w:r>
            <w:r w:rsidR="00B51DB2" w:rsidRPr="0088404E">
              <w:rPr>
                <w:rFonts w:ascii="Times New Roman" w:eastAsia="Calibri" w:hAnsi="Times New Roman"/>
              </w:rPr>
              <w:t xml:space="preserve">нов по ПУП на </w:t>
            </w:r>
            <w:r w:rsidR="0088404E" w:rsidRPr="0088404E">
              <w:rPr>
                <w:rFonts w:ascii="Times New Roman" w:hAnsi="Times New Roman"/>
              </w:rPr>
              <w:t>ВСИ-МО, с площ на имота 96 895 кв. м</w:t>
            </w:r>
            <w:r w:rsidR="00B51DB2" w:rsidRPr="00B577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01" w:type="dxa"/>
          </w:tcPr>
          <w:p w:rsidR="00B51DB2" w:rsidRPr="00EB472C" w:rsidRDefault="00A01D5D" w:rsidP="00A01D5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35 г.</w:t>
            </w:r>
          </w:p>
        </w:tc>
        <w:tc>
          <w:tcPr>
            <w:tcW w:w="2449" w:type="dxa"/>
          </w:tcPr>
          <w:p w:rsidR="00B51DB2" w:rsidRPr="00EB472C" w:rsidRDefault="0088404E" w:rsidP="00B51D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Изпълнение на строителни и монтажни работи за реконструкция и модернизация на </w:t>
            </w:r>
            <w:r w:rsidRPr="0088404E">
              <w:rPr>
                <w:rFonts w:ascii="Times New Roman" w:hAnsi="Times New Roman"/>
              </w:rPr>
              <w:t xml:space="preserve">„Спортен комплекс – стадион „Локомотив” и прилежащите му площи за покриване на изискванията на УЕФА </w:t>
            </w:r>
            <w:r w:rsidRPr="0088404E">
              <w:rPr>
                <w:rFonts w:ascii="Times New Roman" w:hAnsi="Times New Roman"/>
                <w:lang w:val="en-US"/>
              </w:rPr>
              <w:t>/UEFA/</w:t>
            </w:r>
            <w:r w:rsidRPr="0088404E">
              <w:rPr>
                <w:rFonts w:ascii="Times New Roman" w:hAnsi="Times New Roman"/>
              </w:rPr>
              <w:t xml:space="preserve"> за </w:t>
            </w:r>
            <w:r w:rsidRPr="0088404E">
              <w:rPr>
                <w:rFonts w:ascii="Times New Roman" w:hAnsi="Times New Roman"/>
              </w:rPr>
              <w:lastRenderedPageBreak/>
              <w:t>стадион „Четвърта категория”</w:t>
            </w:r>
          </w:p>
        </w:tc>
        <w:tc>
          <w:tcPr>
            <w:tcW w:w="1652" w:type="dxa"/>
          </w:tcPr>
          <w:p w:rsidR="00B51DB2" w:rsidRPr="00EB472C" w:rsidRDefault="00E50714" w:rsidP="00E507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Сроковете за изпълнение на възложеното строителство ще бъдат определени след изготвяне на техническият анализ</w:t>
            </w:r>
          </w:p>
        </w:tc>
        <w:tc>
          <w:tcPr>
            <w:tcW w:w="1521" w:type="dxa"/>
          </w:tcPr>
          <w:p w:rsidR="00B51DB2" w:rsidRPr="00EB472C" w:rsidRDefault="003133CE" w:rsidP="00E5071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</w:t>
            </w:r>
          </w:p>
        </w:tc>
        <w:tc>
          <w:tcPr>
            <w:tcW w:w="1942" w:type="dxa"/>
          </w:tcPr>
          <w:p w:rsidR="00B51DB2" w:rsidRPr="00EB472C" w:rsidRDefault="003133CE" w:rsidP="00A01D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Да, </w:t>
            </w:r>
            <w:r w:rsidR="00A01D5D">
              <w:rPr>
                <w:rFonts w:ascii="Times New Roman" w:hAnsi="Times New Roman"/>
                <w:szCs w:val="24"/>
              </w:rPr>
              <w:t>като с</w:t>
            </w:r>
            <w:r w:rsidR="00A01D5D" w:rsidRPr="00B577DE">
              <w:rPr>
                <w:rFonts w:ascii="Times New Roman" w:hAnsi="Times New Roman"/>
              </w:rPr>
              <w:t>умата на концесионното възнаграждение ще бъде определена след изготвяне на финансово-икономическата обосновка</w:t>
            </w:r>
          </w:p>
        </w:tc>
      </w:tr>
      <w:tr w:rsidR="00E50714" w:rsidRPr="00EB472C" w:rsidTr="003F4A2B">
        <w:tc>
          <w:tcPr>
            <w:tcW w:w="1886" w:type="dxa"/>
          </w:tcPr>
          <w:p w:rsidR="00E50714" w:rsidRPr="00EB472C" w:rsidRDefault="00E50714" w:rsidP="00E507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„Изграждане на футболен тренировъчен комплекс в ПИ с идентификатор 56784.540.1130, находящ се в гр. Пловдив, район „Тракия“</w:t>
            </w:r>
          </w:p>
        </w:tc>
        <w:tc>
          <w:tcPr>
            <w:tcW w:w="1912" w:type="dxa"/>
          </w:tcPr>
          <w:p w:rsidR="00E50714" w:rsidRPr="00B577DE" w:rsidRDefault="00E50714" w:rsidP="00E50714">
            <w:pPr>
              <w:rPr>
                <w:rFonts w:ascii="Times New Roman" w:hAnsi="Times New Roman"/>
              </w:rPr>
            </w:pPr>
            <w:r w:rsidRPr="00B577DE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Концесия за строителство с предмет: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„Изграждане на </w:t>
            </w:r>
            <w:r>
              <w:rPr>
                <w:rFonts w:ascii="Times New Roman" w:hAnsi="Times New Roman"/>
              </w:rPr>
              <w:t xml:space="preserve">футболен тренировъчен комплекс в ПИ с идентификатор 56784.540.1130, находящ се в гр. Пловдив, район „Тракия“, отреден за </w:t>
            </w:r>
            <w:r w:rsidRPr="00B577DE">
              <w:rPr>
                <w:rFonts w:ascii="Times New Roman" w:hAnsi="Times New Roman"/>
              </w:rPr>
              <w:t xml:space="preserve">УПИ </w:t>
            </w:r>
            <w:r w:rsidRPr="00B577DE">
              <w:rPr>
                <w:rFonts w:ascii="Times New Roman" w:hAnsi="Times New Roman"/>
              </w:rPr>
              <w:lastRenderedPageBreak/>
              <w:t xml:space="preserve">I – </w:t>
            </w:r>
            <w:r>
              <w:rPr>
                <w:rFonts w:ascii="Times New Roman" w:hAnsi="Times New Roman"/>
              </w:rPr>
              <w:t>540.1130</w:t>
            </w:r>
            <w:r w:rsidRPr="00B577DE">
              <w:rPr>
                <w:rFonts w:ascii="Times New Roman" w:hAnsi="Times New Roman"/>
              </w:rPr>
              <w:t xml:space="preserve"> – образование, спорт, зеленина и обществено обслужване</w:t>
            </w:r>
            <w:r>
              <w:rPr>
                <w:rFonts w:ascii="Times New Roman" w:hAnsi="Times New Roman"/>
              </w:rPr>
              <w:t xml:space="preserve">, част от </w:t>
            </w:r>
            <w:r w:rsidRPr="00B577DE">
              <w:rPr>
                <w:rFonts w:ascii="Times New Roman" w:hAnsi="Times New Roman"/>
              </w:rPr>
              <w:t xml:space="preserve">кв. </w:t>
            </w:r>
            <w:r>
              <w:rPr>
                <w:rFonts w:ascii="Times New Roman" w:hAnsi="Times New Roman"/>
              </w:rPr>
              <w:t xml:space="preserve">27 – нов (бивш кв. </w:t>
            </w:r>
            <w:r w:rsidRPr="00B577DE">
              <w:rPr>
                <w:rFonts w:ascii="Times New Roman" w:hAnsi="Times New Roman"/>
              </w:rPr>
              <w:t xml:space="preserve">1, ж. </w:t>
            </w:r>
            <w:r>
              <w:rPr>
                <w:rFonts w:ascii="Times New Roman" w:hAnsi="Times New Roman"/>
              </w:rPr>
              <w:t>г</w:t>
            </w:r>
            <w:r w:rsidRPr="00B577DE">
              <w:rPr>
                <w:rFonts w:ascii="Times New Roman" w:hAnsi="Times New Roman"/>
              </w:rPr>
              <w:t>р. А</w:t>
            </w:r>
            <w:r>
              <w:rPr>
                <w:rFonts w:ascii="Times New Roman" w:hAnsi="Times New Roman"/>
              </w:rPr>
              <w:t xml:space="preserve"> – </w:t>
            </w:r>
            <w:r w:rsidRPr="00B577DE">
              <w:rPr>
                <w:rFonts w:ascii="Times New Roman" w:hAnsi="Times New Roman"/>
              </w:rPr>
              <w:t>7, 8</w:t>
            </w:r>
            <w:r>
              <w:rPr>
                <w:rFonts w:ascii="Times New Roman" w:hAnsi="Times New Roman"/>
              </w:rPr>
              <w:t>)</w:t>
            </w:r>
            <w:r w:rsidRPr="00B577D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 плана на Ж.Р. „Тракия”, гр. Пловдив</w:t>
            </w:r>
          </w:p>
        </w:tc>
        <w:tc>
          <w:tcPr>
            <w:tcW w:w="2447" w:type="dxa"/>
          </w:tcPr>
          <w:p w:rsidR="00E50714" w:rsidRPr="00B577DE" w:rsidRDefault="00E50714" w:rsidP="00E50714">
            <w:pPr>
              <w:rPr>
                <w:rFonts w:ascii="Times New Roman" w:hAnsi="Times New Roman"/>
              </w:rPr>
            </w:pPr>
            <w:r w:rsidRPr="00B577DE">
              <w:rPr>
                <w:rFonts w:ascii="Times New Roman" w:hAnsi="Times New Roman"/>
                <w:bCs/>
              </w:rPr>
              <w:lastRenderedPageBreak/>
              <w:t xml:space="preserve">Недвижим имот – публична общинска собственост, находящ се в гр. Пловдив, район „Тракия”, </w:t>
            </w:r>
            <w:r w:rsidRPr="00B577DE">
              <w:rPr>
                <w:rFonts w:ascii="Times New Roman" w:hAnsi="Times New Roman"/>
              </w:rPr>
              <w:t>представляващ ПИ с идентификатор 56784.540.1130</w:t>
            </w:r>
            <w:r>
              <w:rPr>
                <w:rFonts w:ascii="Times New Roman" w:hAnsi="Times New Roman"/>
              </w:rPr>
              <w:t xml:space="preserve">, в </w:t>
            </w:r>
            <w:r w:rsidRPr="00B577DE">
              <w:rPr>
                <w:rFonts w:ascii="Times New Roman" w:hAnsi="Times New Roman"/>
              </w:rPr>
              <w:t xml:space="preserve">УПИ I – </w:t>
            </w:r>
            <w:r>
              <w:rPr>
                <w:rFonts w:ascii="Times New Roman" w:hAnsi="Times New Roman"/>
              </w:rPr>
              <w:t>540.1130</w:t>
            </w:r>
            <w:r w:rsidRPr="00B577DE">
              <w:rPr>
                <w:rFonts w:ascii="Times New Roman" w:hAnsi="Times New Roman"/>
              </w:rPr>
              <w:t xml:space="preserve"> – образование, спорт, зеленина и обществено обслужване</w:t>
            </w:r>
            <w:r>
              <w:rPr>
                <w:rFonts w:ascii="Times New Roman" w:hAnsi="Times New Roman"/>
              </w:rPr>
              <w:t xml:space="preserve">, част от </w:t>
            </w:r>
            <w:r w:rsidRPr="00B577DE">
              <w:rPr>
                <w:rFonts w:ascii="Times New Roman" w:hAnsi="Times New Roman"/>
              </w:rPr>
              <w:lastRenderedPageBreak/>
              <w:t xml:space="preserve">кв. </w:t>
            </w:r>
            <w:r>
              <w:rPr>
                <w:rFonts w:ascii="Times New Roman" w:hAnsi="Times New Roman"/>
              </w:rPr>
              <w:t xml:space="preserve">27 – нов (бивш кв. </w:t>
            </w:r>
            <w:r w:rsidRPr="00B577DE">
              <w:rPr>
                <w:rFonts w:ascii="Times New Roman" w:hAnsi="Times New Roman"/>
              </w:rPr>
              <w:t xml:space="preserve">1, ж. </w:t>
            </w:r>
            <w:r>
              <w:rPr>
                <w:rFonts w:ascii="Times New Roman" w:hAnsi="Times New Roman"/>
              </w:rPr>
              <w:t>г</w:t>
            </w:r>
            <w:r w:rsidRPr="00B577DE">
              <w:rPr>
                <w:rFonts w:ascii="Times New Roman" w:hAnsi="Times New Roman"/>
              </w:rPr>
              <w:t>р. А</w:t>
            </w:r>
            <w:r>
              <w:rPr>
                <w:rFonts w:ascii="Times New Roman" w:hAnsi="Times New Roman"/>
              </w:rPr>
              <w:t xml:space="preserve"> – </w:t>
            </w:r>
            <w:r w:rsidRPr="00B577DE">
              <w:rPr>
                <w:rFonts w:ascii="Times New Roman" w:hAnsi="Times New Roman"/>
              </w:rPr>
              <w:t>7, 8</w:t>
            </w:r>
            <w:r>
              <w:rPr>
                <w:rFonts w:ascii="Times New Roman" w:hAnsi="Times New Roman"/>
              </w:rPr>
              <w:t>)</w:t>
            </w:r>
            <w:r w:rsidRPr="00B577D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по плана на Ж.Р. „Тракия”, гр. Пловдив, с площ на имота 47 192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1" w:type="dxa"/>
          </w:tcPr>
          <w:p w:rsidR="00E50714" w:rsidRPr="00B577DE" w:rsidRDefault="00E50714" w:rsidP="00E50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 г.</w:t>
            </w:r>
          </w:p>
        </w:tc>
        <w:tc>
          <w:tcPr>
            <w:tcW w:w="2449" w:type="dxa"/>
          </w:tcPr>
          <w:p w:rsidR="00E50714" w:rsidRPr="00EB472C" w:rsidRDefault="00E50714" w:rsidP="00E507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Изпълнение на строителни и монтажни работи за изграждане на футболен тренировъчен комплекс в ПИ с идентификатор 56784.540.1130</w:t>
            </w:r>
          </w:p>
        </w:tc>
        <w:tc>
          <w:tcPr>
            <w:tcW w:w="1652" w:type="dxa"/>
          </w:tcPr>
          <w:p w:rsidR="00E50714" w:rsidRPr="00EB472C" w:rsidRDefault="00E50714" w:rsidP="00E507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Сроковете за изпълнение на възложеното строителство ще бъдат определени след изготвяне на техническият анализ</w:t>
            </w:r>
          </w:p>
        </w:tc>
        <w:tc>
          <w:tcPr>
            <w:tcW w:w="1521" w:type="dxa"/>
          </w:tcPr>
          <w:p w:rsidR="00E50714" w:rsidRPr="00EB472C" w:rsidRDefault="00E50714" w:rsidP="00E5071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</w:t>
            </w:r>
          </w:p>
        </w:tc>
        <w:tc>
          <w:tcPr>
            <w:tcW w:w="1942" w:type="dxa"/>
          </w:tcPr>
          <w:p w:rsidR="00E50714" w:rsidRPr="00EB472C" w:rsidRDefault="00E50714" w:rsidP="00E507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Да, като с</w:t>
            </w:r>
            <w:r w:rsidRPr="00B577DE">
              <w:rPr>
                <w:rFonts w:ascii="Times New Roman" w:hAnsi="Times New Roman"/>
              </w:rPr>
              <w:t>умата на концесионното възнаграждение ще бъде определена след изготвяне на финансово-икономическата обосновка</w:t>
            </w:r>
          </w:p>
        </w:tc>
      </w:tr>
      <w:tr w:rsidR="00E50714" w:rsidRPr="00EB472C" w:rsidTr="003F4A2B">
        <w:tc>
          <w:tcPr>
            <w:tcW w:w="1886" w:type="dxa"/>
          </w:tcPr>
          <w:p w:rsidR="00E50714" w:rsidRPr="00EB472C" w:rsidRDefault="00E50714" w:rsidP="00E50714">
            <w:pPr>
              <w:rPr>
                <w:rFonts w:ascii="Times New Roman" w:hAnsi="Times New Roman"/>
                <w:szCs w:val="24"/>
              </w:rPr>
            </w:pPr>
            <w:r w:rsidRPr="00B577DE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Ремонт и реконструкция на стадион „Тодор </w:t>
            </w:r>
            <w:proofErr w:type="spellStart"/>
            <w:r w:rsidRPr="00B577DE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Диев</w:t>
            </w:r>
            <w:proofErr w:type="spellEnd"/>
            <w:r w:rsidRPr="00B577DE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“, гр. Пловдив</w:t>
            </w:r>
          </w:p>
        </w:tc>
        <w:tc>
          <w:tcPr>
            <w:tcW w:w="1912" w:type="dxa"/>
          </w:tcPr>
          <w:p w:rsidR="00E50714" w:rsidRPr="00B577DE" w:rsidRDefault="00E50714" w:rsidP="00E50714">
            <w:pPr>
              <w:rPr>
                <w:rFonts w:ascii="Times New Roman" w:hAnsi="Times New Roman"/>
                <w:lang w:val="en-US"/>
              </w:rPr>
            </w:pPr>
            <w:r w:rsidRPr="00B577DE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Концесия за строителство с предмет: „Ремонт и реконструкция на стадион „Тодор </w:t>
            </w:r>
            <w:proofErr w:type="spellStart"/>
            <w:r w:rsidRPr="00B577DE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Диев</w:t>
            </w:r>
            <w:proofErr w:type="spellEnd"/>
            <w:r w:rsidRPr="00B577DE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“, гр. Пловдив“</w:t>
            </w:r>
          </w:p>
        </w:tc>
        <w:tc>
          <w:tcPr>
            <w:tcW w:w="2447" w:type="dxa"/>
          </w:tcPr>
          <w:p w:rsidR="00E50714" w:rsidRPr="00B577DE" w:rsidRDefault="00E50714" w:rsidP="00E50714">
            <w:pPr>
              <w:pStyle w:val="a6"/>
              <w:spacing w:before="0" w:after="0" w:line="283" w:lineRule="exact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B577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B577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едвижим имот – публична общинска собственост, находящ се в гр.</w:t>
            </w:r>
            <w:r w:rsidRPr="00B577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r w:rsidRPr="00B577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Пловдив, бул.</w:t>
            </w:r>
            <w:r w:rsidRPr="00B577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r w:rsidRPr="00B577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„Македония”</w:t>
            </w:r>
            <w:r w:rsidRPr="00B577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r w:rsidRPr="00B577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№6, представляващ ПИ с идентификатор 56784.530.2002 по КК и КР на гр.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B577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Пловдив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, ведно с</w:t>
            </w:r>
            <w:r w:rsidRPr="00B577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част от сграда с идентификатор  56784.530.2002.1 по КК и КР на гр. Пловдив,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 </w:t>
            </w:r>
            <w:r w:rsidRPr="00B577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УПИ I – 530.1998, спортна и търговска дейност, кв.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B577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1 по плана на кв. “Въстанически”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–</w:t>
            </w:r>
            <w:r w:rsidRPr="00B577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север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B577D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 площ на имота от 24 784 кв.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м.</w:t>
            </w:r>
          </w:p>
        </w:tc>
        <w:tc>
          <w:tcPr>
            <w:tcW w:w="1501" w:type="dxa"/>
          </w:tcPr>
          <w:p w:rsidR="00E50714" w:rsidRPr="00AC5F55" w:rsidRDefault="00E50714" w:rsidP="00E50714">
            <w:pPr>
              <w:jc w:val="center"/>
              <w:rPr>
                <w:rFonts w:ascii="Times New Roman" w:hAnsi="Times New Roman"/>
              </w:rPr>
            </w:pPr>
            <w:r w:rsidRPr="00AC5F55">
              <w:rPr>
                <w:rFonts w:ascii="Times New Roman" w:hAnsi="Times New Roman"/>
              </w:rPr>
              <w:t>35 г.</w:t>
            </w:r>
          </w:p>
        </w:tc>
        <w:tc>
          <w:tcPr>
            <w:tcW w:w="2449" w:type="dxa"/>
          </w:tcPr>
          <w:p w:rsidR="00E50714" w:rsidRPr="00AC5F55" w:rsidRDefault="00E50714" w:rsidP="00E507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Изпълнение на строителни и монтажни работи за реконструкция и модернизация на </w:t>
            </w:r>
            <w:r w:rsidRPr="0088404E">
              <w:rPr>
                <w:rFonts w:ascii="Times New Roman" w:hAnsi="Times New Roman"/>
              </w:rPr>
              <w:t>стадион „</w:t>
            </w:r>
            <w:r>
              <w:rPr>
                <w:rFonts w:ascii="Times New Roman" w:hAnsi="Times New Roman"/>
              </w:rPr>
              <w:t xml:space="preserve">Тодор </w:t>
            </w:r>
            <w:proofErr w:type="spellStart"/>
            <w:r>
              <w:rPr>
                <w:rFonts w:ascii="Times New Roman" w:hAnsi="Times New Roman"/>
              </w:rPr>
              <w:t>Диев</w:t>
            </w:r>
            <w:proofErr w:type="spellEnd"/>
            <w:r w:rsidRPr="0088404E">
              <w:rPr>
                <w:rFonts w:ascii="Times New Roman" w:hAnsi="Times New Roman"/>
              </w:rPr>
              <w:t xml:space="preserve">” и прилежащите му площи </w:t>
            </w:r>
            <w:r>
              <w:rPr>
                <w:rFonts w:ascii="Times New Roman" w:hAnsi="Times New Roman"/>
              </w:rPr>
              <w:t>и сгради.</w:t>
            </w:r>
          </w:p>
        </w:tc>
        <w:tc>
          <w:tcPr>
            <w:tcW w:w="1652" w:type="dxa"/>
          </w:tcPr>
          <w:p w:rsidR="00E50714" w:rsidRPr="00EB472C" w:rsidRDefault="00E50714" w:rsidP="00E507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Сроковете за изпълнение на възложеното строителство ще бъдат определени след изготвяне на техническият анализ</w:t>
            </w:r>
          </w:p>
        </w:tc>
        <w:tc>
          <w:tcPr>
            <w:tcW w:w="1521" w:type="dxa"/>
          </w:tcPr>
          <w:p w:rsidR="00E50714" w:rsidRPr="00B577DE" w:rsidRDefault="00E50714" w:rsidP="00E50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Не</w:t>
            </w:r>
          </w:p>
        </w:tc>
        <w:tc>
          <w:tcPr>
            <w:tcW w:w="1942" w:type="dxa"/>
          </w:tcPr>
          <w:p w:rsidR="00E50714" w:rsidRPr="00EB472C" w:rsidRDefault="00E50714" w:rsidP="00E507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Да, като с</w:t>
            </w:r>
            <w:r w:rsidRPr="00B577DE">
              <w:rPr>
                <w:rFonts w:ascii="Times New Roman" w:hAnsi="Times New Roman"/>
              </w:rPr>
              <w:t>умата на концесионното възнаграждение ще бъде определена след изготвяне на финансово-икономическата обосновка</w:t>
            </w:r>
          </w:p>
        </w:tc>
      </w:tr>
    </w:tbl>
    <w:p w:rsidR="00EB472C" w:rsidRPr="00EB472C" w:rsidRDefault="00EB472C">
      <w:pPr>
        <w:rPr>
          <w:rFonts w:asciiTheme="minorHAnsi" w:hAnsiTheme="minorHAnsi"/>
        </w:rPr>
      </w:pPr>
    </w:p>
    <w:sectPr w:rsidR="00EB472C" w:rsidRPr="00EB472C" w:rsidSect="0065618A">
      <w:footerReference w:type="default" r:id="rId10"/>
      <w:pgSz w:w="16838" w:h="11906" w:orient="landscape"/>
      <w:pgMar w:top="1077" w:right="964" w:bottom="964" w:left="964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41" w:rsidRDefault="008D0941" w:rsidP="00B241F8">
      <w:r>
        <w:separator/>
      </w:r>
    </w:p>
  </w:endnote>
  <w:endnote w:type="continuationSeparator" w:id="0">
    <w:p w:rsidR="008D0941" w:rsidRDefault="008D0941" w:rsidP="00B2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086260"/>
      <w:docPartObj>
        <w:docPartGallery w:val="Page Numbers (Bottom of Page)"/>
        <w:docPartUnique/>
      </w:docPartObj>
    </w:sdtPr>
    <w:sdtEndPr/>
    <w:sdtContent>
      <w:p w:rsidR="00B241F8" w:rsidRDefault="00B241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F4E">
          <w:rPr>
            <w:noProof/>
          </w:rPr>
          <w:t>2</w:t>
        </w:r>
        <w:r>
          <w:fldChar w:fldCharType="end"/>
        </w:r>
      </w:p>
    </w:sdtContent>
  </w:sdt>
  <w:p w:rsidR="00B241F8" w:rsidRDefault="00B241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41" w:rsidRDefault="008D0941" w:rsidP="00B241F8">
      <w:r>
        <w:separator/>
      </w:r>
    </w:p>
  </w:footnote>
  <w:footnote w:type="continuationSeparator" w:id="0">
    <w:p w:rsidR="008D0941" w:rsidRDefault="008D0941" w:rsidP="00B2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62F66"/>
    <w:multiLevelType w:val="hybridMultilevel"/>
    <w:tmpl w:val="A6F6D118"/>
    <w:lvl w:ilvl="0" w:tplc="77E898C8">
      <w:start w:val="3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87561"/>
    <w:multiLevelType w:val="hybridMultilevel"/>
    <w:tmpl w:val="997816E8"/>
    <w:lvl w:ilvl="0" w:tplc="78F26A4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2C"/>
    <w:rsid w:val="000C034E"/>
    <w:rsid w:val="000D61C1"/>
    <w:rsid w:val="003133CE"/>
    <w:rsid w:val="003F4A2B"/>
    <w:rsid w:val="00484EEC"/>
    <w:rsid w:val="0065618A"/>
    <w:rsid w:val="007B7F4E"/>
    <w:rsid w:val="008530FF"/>
    <w:rsid w:val="00876A1E"/>
    <w:rsid w:val="0088404E"/>
    <w:rsid w:val="008C4AE8"/>
    <w:rsid w:val="008D0941"/>
    <w:rsid w:val="00A01D5D"/>
    <w:rsid w:val="00AC5F55"/>
    <w:rsid w:val="00B241F8"/>
    <w:rsid w:val="00B51DB2"/>
    <w:rsid w:val="00E34A72"/>
    <w:rsid w:val="00E50714"/>
    <w:rsid w:val="00EB472C"/>
    <w:rsid w:val="00ED24D1"/>
    <w:rsid w:val="00F5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F763A"/>
  <w15:chartTrackingRefBased/>
  <w15:docId w15:val="{7E7A07E0-0958-4132-8A85-49A1C056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2C"/>
    <w:pPr>
      <w:suppressAutoHyphens/>
      <w:spacing w:after="0" w:line="240" w:lineRule="auto"/>
    </w:pPr>
    <w:rPr>
      <w:rFonts w:ascii="HebarU" w:eastAsia="Times New Roman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B472C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EB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о подразбиране"/>
    <w:qFormat/>
    <w:rsid w:val="00B51DB2"/>
    <w:pPr>
      <w:tabs>
        <w:tab w:val="left" w:pos="708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sz w:val="24"/>
      <w:szCs w:val="24"/>
    </w:rPr>
  </w:style>
  <w:style w:type="paragraph" w:styleId="a6">
    <w:name w:val="Body Text"/>
    <w:link w:val="a7"/>
    <w:rsid w:val="00876A1E"/>
    <w:pPr>
      <w:widowControl w:val="0"/>
      <w:spacing w:before="28" w:after="28" w:line="240" w:lineRule="auto"/>
    </w:pPr>
    <w:rPr>
      <w:rFonts w:ascii="Liberation Serif" w:eastAsia="Noto Sans CJK SC Regular" w:hAnsi="Liberation Serif" w:cs="FreeSans"/>
      <w:sz w:val="24"/>
      <w:szCs w:val="24"/>
      <w:lang w:eastAsia="bg-BG" w:bidi="hi-IN"/>
    </w:rPr>
  </w:style>
  <w:style w:type="character" w:customStyle="1" w:styleId="a7">
    <w:name w:val="Основен текст Знак"/>
    <w:basedOn w:val="a0"/>
    <w:link w:val="a6"/>
    <w:rsid w:val="00876A1E"/>
    <w:rPr>
      <w:rFonts w:ascii="Liberation Serif" w:eastAsia="Noto Sans CJK SC Regular" w:hAnsi="Liberation Serif" w:cs="FreeSans"/>
      <w:sz w:val="24"/>
      <w:szCs w:val="24"/>
      <w:lang w:eastAsia="bg-BG" w:bidi="hi-IN"/>
    </w:rPr>
  </w:style>
  <w:style w:type="paragraph" w:styleId="a8">
    <w:name w:val="List Paragraph"/>
    <w:basedOn w:val="a"/>
    <w:uiPriority w:val="34"/>
    <w:qFormat/>
    <w:rsid w:val="00876A1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241F8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B241F8"/>
    <w:rPr>
      <w:rFonts w:ascii="HebarU" w:eastAsia="Times New Roman" w:hAnsi="HebarU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B241F8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B241F8"/>
    <w:rPr>
      <w:rFonts w:ascii="HebarU" w:eastAsia="Times New Roman" w:hAnsi="HebarU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met.kmet@plovdi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Мирослава Сукарева</cp:lastModifiedBy>
  <cp:revision>3</cp:revision>
  <dcterms:created xsi:type="dcterms:W3CDTF">2018-09-20T05:59:00Z</dcterms:created>
  <dcterms:modified xsi:type="dcterms:W3CDTF">2018-09-21T06:01:00Z</dcterms:modified>
</cp:coreProperties>
</file>