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277"/>
        <w:gridCol w:w="2837"/>
      </w:tblGrid>
      <w:tr w:rsidR="00C975B4" w:rsidRPr="00233C04" w:rsidTr="00E220AD">
        <w:tblPrEx>
          <w:tblCellMar>
            <w:top w:w="0" w:type="dxa"/>
            <w:bottom w:w="0" w:type="dxa"/>
          </w:tblCellMar>
        </w:tblPrEx>
        <w:trPr>
          <w:trHeight w:val="958"/>
        </w:trPr>
        <w:tc>
          <w:tcPr>
            <w:tcW w:w="15650" w:type="dxa"/>
            <w:gridSpan w:val="5"/>
            <w:tcBorders>
              <w:bottom w:val="single" w:sz="36" w:space="0" w:color="2E74B5"/>
            </w:tcBorders>
            <w:shd w:val="clear" w:color="auto" w:fill="BDD6EE"/>
          </w:tcPr>
          <w:p w:rsidR="00C975B4" w:rsidRPr="00233C04" w:rsidRDefault="00C975B4" w:rsidP="00E220AD">
            <w:pPr>
              <w:tabs>
                <w:tab w:val="left" w:pos="2190"/>
              </w:tabs>
              <w:spacing w:before="120" w:after="120"/>
              <w:jc w:val="center"/>
              <w:rPr>
                <w:b/>
                <w:sz w:val="23"/>
                <w:szCs w:val="23"/>
              </w:rPr>
            </w:pPr>
            <w:bookmarkStart w:id="0" w:name="_GoBack"/>
            <w:bookmarkEnd w:id="0"/>
            <w:r w:rsidRPr="00233C04">
              <w:rPr>
                <w:b/>
                <w:sz w:val="23"/>
                <w:szCs w:val="23"/>
              </w:rPr>
              <w:t>СПРАВКА</w:t>
            </w:r>
          </w:p>
          <w:p w:rsidR="00E220AD" w:rsidRPr="00233C04" w:rsidRDefault="00C975B4" w:rsidP="00CA0F77">
            <w:pPr>
              <w:tabs>
                <w:tab w:val="left" w:pos="2190"/>
              </w:tabs>
              <w:spacing w:before="120" w:after="120"/>
              <w:jc w:val="center"/>
              <w:rPr>
                <w:b/>
                <w:sz w:val="23"/>
                <w:szCs w:val="23"/>
              </w:rPr>
            </w:pPr>
            <w:r w:rsidRPr="00233C04">
              <w:rPr>
                <w:b/>
                <w:sz w:val="23"/>
                <w:szCs w:val="23"/>
              </w:rPr>
              <w:t>ЗА ОТРАЗЯВАНЕ НА ПОСТЪПИЛИТЕ ПРЕДЛОЖЕНИЯ ОТ ОБЩЕСТВЕНИТЕ КОНСУЛТАЦИИ НА</w:t>
            </w:r>
            <w:r w:rsidR="00496618" w:rsidRPr="00233C04">
              <w:rPr>
                <w:b/>
                <w:sz w:val="23"/>
                <w:szCs w:val="23"/>
              </w:rPr>
              <w:t xml:space="preserve"> </w:t>
            </w:r>
            <w:r w:rsidR="00E15ABB" w:rsidRPr="00E15ABB">
              <w:rPr>
                <w:b/>
                <w:sz w:val="23"/>
                <w:szCs w:val="23"/>
              </w:rPr>
              <w:t xml:space="preserve">ПРОЕКТ НА </w:t>
            </w:r>
            <w:r w:rsidR="009E54F6">
              <w:rPr>
                <w:b/>
                <w:sz w:val="23"/>
                <w:szCs w:val="23"/>
              </w:rPr>
              <w:t>ПРАВИЛНИК ЗА ИЗМЕНЕНИЕ И ДОПЪЛНЕНИЕ НА ПРАВИЛНИК ЗА УСТРОЙСТВОТО И ДЕЙНОСТТА НА ОП „</w:t>
            </w:r>
            <w:r w:rsidR="00CA0F77">
              <w:rPr>
                <w:b/>
                <w:sz w:val="23"/>
                <w:szCs w:val="23"/>
              </w:rPr>
              <w:t>ЗООВЕТЕРИНАРЕН КОМПЛЕКС</w:t>
            </w:r>
            <w:r w:rsidR="009E54F6">
              <w:rPr>
                <w:b/>
                <w:sz w:val="23"/>
                <w:szCs w:val="23"/>
              </w:rPr>
              <w:t>“ КЪМ</w:t>
            </w:r>
            <w:r w:rsidR="00E15ABB" w:rsidRPr="00E15ABB">
              <w:rPr>
                <w:b/>
                <w:sz w:val="23"/>
                <w:szCs w:val="23"/>
              </w:rPr>
              <w:t xml:space="preserve"> ОБЩИНА ПЛОВДИВ</w:t>
            </w:r>
          </w:p>
        </w:tc>
      </w:tr>
      <w:tr w:rsidR="00E220AD" w:rsidRPr="00233C04" w:rsidTr="007E0443">
        <w:tblPrEx>
          <w:tblCellMar>
            <w:top w:w="0" w:type="dxa"/>
            <w:bottom w:w="0" w:type="dxa"/>
          </w:tblCellMar>
        </w:tblPrEx>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424B9" w:rsidRDefault="005424B9" w:rsidP="005424B9">
            <w:pPr>
              <w:jc w:val="center"/>
              <w:rPr>
                <w:b/>
                <w:sz w:val="16"/>
                <w:szCs w:val="16"/>
                <w:lang w:val="en-US"/>
              </w:rPr>
            </w:pPr>
            <w:r w:rsidRPr="005424B9">
              <w:rPr>
                <w:b/>
                <w:sz w:val="16"/>
                <w:szCs w:val="16"/>
                <w:lang w:val="en-US"/>
              </w:rPr>
              <w:t>/</w:t>
            </w:r>
            <w:r w:rsidRPr="005424B9">
              <w:rPr>
                <w:b/>
                <w:sz w:val="16"/>
                <w:szCs w:val="16"/>
              </w:rPr>
              <w:t>вкл. начина на получаване на предложението</w:t>
            </w:r>
            <w:r w:rsidRPr="005424B9">
              <w:rPr>
                <w:b/>
                <w:sz w:val="16"/>
                <w:szCs w:val="16"/>
                <w:lang w:val="en-US"/>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277"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837"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E220AD" w:rsidRPr="00233C04" w:rsidTr="007E0443">
        <w:tblPrEx>
          <w:tblCellMar>
            <w:top w:w="0" w:type="dxa"/>
            <w:bottom w:w="0" w:type="dxa"/>
          </w:tblCellMar>
        </w:tblPrEx>
        <w:trPr>
          <w:trHeight w:val="596"/>
        </w:trPr>
        <w:tc>
          <w:tcPr>
            <w:tcW w:w="622" w:type="dxa"/>
            <w:tcBorders>
              <w:top w:val="single" w:sz="36" w:space="0" w:color="2E74B5"/>
              <w:left w:val="single" w:sz="36" w:space="0" w:color="2E74B5"/>
              <w:right w:val="single" w:sz="18" w:space="0" w:color="2E74B5"/>
            </w:tcBorders>
            <w:shd w:val="clear" w:color="auto" w:fill="auto"/>
          </w:tcPr>
          <w:p w:rsidR="00E220AD" w:rsidRPr="00233C04" w:rsidRDefault="00E220AD" w:rsidP="005B65D4">
            <w:pPr>
              <w:tabs>
                <w:tab w:val="left" w:pos="192"/>
              </w:tabs>
              <w:rPr>
                <w:b/>
                <w:sz w:val="23"/>
                <w:szCs w:val="23"/>
              </w:rPr>
            </w:pPr>
          </w:p>
        </w:tc>
        <w:tc>
          <w:tcPr>
            <w:tcW w:w="2976" w:type="dxa"/>
            <w:tcBorders>
              <w:top w:val="single" w:sz="36" w:space="0" w:color="2E74B5"/>
              <w:left w:val="single" w:sz="18" w:space="0" w:color="2E74B5"/>
              <w:bottom w:val="single" w:sz="18" w:space="0" w:color="2E74B5"/>
              <w:right w:val="single" w:sz="18" w:space="0" w:color="2E74B5"/>
            </w:tcBorders>
            <w:shd w:val="clear" w:color="auto" w:fill="auto"/>
          </w:tcPr>
          <w:p w:rsidR="00E15ABB" w:rsidRPr="00E15ABB" w:rsidRDefault="00E15ABB" w:rsidP="00E15ABB">
            <w:pPr>
              <w:rPr>
                <w:b/>
              </w:rPr>
            </w:pPr>
          </w:p>
        </w:tc>
        <w:tc>
          <w:tcPr>
            <w:tcW w:w="7938"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5B65D4" w:rsidRDefault="005B65D4" w:rsidP="007551AB">
            <w:pPr>
              <w:jc w:val="both"/>
            </w:pPr>
            <w:r w:rsidRPr="005B65D4">
              <w:t xml:space="preserve">До изтичане на законовия 30 дневен срок /към  </w:t>
            </w:r>
            <w:r w:rsidR="00B075CC">
              <w:t>25</w:t>
            </w:r>
            <w:r w:rsidRPr="005B65D4">
              <w:t>.0</w:t>
            </w:r>
            <w:r w:rsidR="00B075CC">
              <w:t>5</w:t>
            </w:r>
            <w:r w:rsidRPr="005B65D4">
              <w:t>.2018г./, няма постъпили предложения и становища по проекта на Правилник за отмяна на Правилник за устройството и дейността на ОП „</w:t>
            </w:r>
            <w:r w:rsidR="007551AB">
              <w:t>Зооветеринарен комплекс</w:t>
            </w:r>
            <w:r w:rsidRPr="005B65D4">
              <w:t>“</w:t>
            </w:r>
            <w:r>
              <w:t>.</w:t>
            </w:r>
          </w:p>
        </w:tc>
        <w:tc>
          <w:tcPr>
            <w:tcW w:w="1277"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233C04" w:rsidRDefault="00E220AD" w:rsidP="00831124">
            <w:pPr>
              <w:rPr>
                <w:sz w:val="23"/>
                <w:szCs w:val="23"/>
              </w:rPr>
            </w:pPr>
          </w:p>
        </w:tc>
        <w:tc>
          <w:tcPr>
            <w:tcW w:w="2837" w:type="dxa"/>
            <w:tcBorders>
              <w:top w:val="single" w:sz="36" w:space="0" w:color="2E74B5"/>
              <w:left w:val="single" w:sz="18" w:space="0" w:color="2E74B5"/>
              <w:bottom w:val="single" w:sz="18" w:space="0" w:color="2E74B5"/>
              <w:right w:val="single" w:sz="36" w:space="0" w:color="2E74B5"/>
            </w:tcBorders>
            <w:shd w:val="clear" w:color="auto" w:fill="auto"/>
          </w:tcPr>
          <w:p w:rsidR="00E220AD" w:rsidRPr="00233C04" w:rsidRDefault="00E220AD" w:rsidP="00037544">
            <w:pPr>
              <w:rPr>
                <w:sz w:val="23"/>
                <w:szCs w:val="23"/>
              </w:rPr>
            </w:pPr>
          </w:p>
        </w:tc>
      </w:tr>
    </w:tbl>
    <w:p w:rsidR="00E96851" w:rsidRPr="00233C04" w:rsidRDefault="00E96851" w:rsidP="00037544">
      <w:pPr>
        <w:rPr>
          <w:color w:val="FF0000"/>
          <w:sz w:val="23"/>
          <w:szCs w:val="23"/>
        </w:rPr>
      </w:pPr>
    </w:p>
    <w:sectPr w:rsidR="00E96851" w:rsidRPr="00233C04" w:rsidSect="00B075CC">
      <w:footerReference w:type="even" r:id="rId9"/>
      <w:footerReference w:type="default" r:id="rId10"/>
      <w:pgSz w:w="16838" w:h="11906" w:orient="landscape" w:code="9"/>
      <w:pgMar w:top="426" w:right="1418" w:bottom="360" w:left="1134" w:header="709"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B72" w:rsidRDefault="00133B72">
      <w:r>
        <w:separator/>
      </w:r>
    </w:p>
  </w:endnote>
  <w:endnote w:type="continuationSeparator" w:id="0">
    <w:p w:rsidR="00133B72" w:rsidRDefault="0013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2F4C" w:rsidRDefault="00972F4C" w:rsidP="00E9685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4C" w:rsidRDefault="00972F4C" w:rsidP="0044282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02CC1">
      <w:rPr>
        <w:rStyle w:val="a5"/>
        <w:noProof/>
      </w:rPr>
      <w:t>1</w:t>
    </w:r>
    <w:r>
      <w:rPr>
        <w:rStyle w:val="a5"/>
      </w:rPr>
      <w:fldChar w:fldCharType="end"/>
    </w:r>
  </w:p>
  <w:p w:rsidR="00972F4C" w:rsidRDefault="00972F4C" w:rsidP="00E9685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B72" w:rsidRDefault="00133B72">
      <w:r>
        <w:separator/>
      </w:r>
    </w:p>
  </w:footnote>
  <w:footnote w:type="continuationSeparator" w:id="0">
    <w:p w:rsidR="00133B72" w:rsidRDefault="00133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43A0C1B"/>
    <w:multiLevelType w:val="hybridMultilevel"/>
    <w:tmpl w:val="FF86862E"/>
    <w:lvl w:ilvl="0" w:tplc="1840D89E">
      <w:start w:val="1"/>
      <w:numFmt w:val="decimal"/>
      <w:lvlText w:val="%1."/>
      <w:lvlJc w:val="left"/>
      <w:pPr>
        <w:ind w:left="360" w:hanging="360"/>
      </w:pPr>
      <w:rPr>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nsid w:val="6AA87A61"/>
    <w:multiLevelType w:val="hybridMultilevel"/>
    <w:tmpl w:val="BDAAA444"/>
    <w:lvl w:ilvl="0" w:tplc="CC2E87A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3754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3B72"/>
    <w:rsid w:val="00134E1D"/>
    <w:rsid w:val="0013629D"/>
    <w:rsid w:val="00141BFB"/>
    <w:rsid w:val="00144034"/>
    <w:rsid w:val="001440FE"/>
    <w:rsid w:val="0014437A"/>
    <w:rsid w:val="00155CAF"/>
    <w:rsid w:val="00165E18"/>
    <w:rsid w:val="001668E1"/>
    <w:rsid w:val="00175004"/>
    <w:rsid w:val="00177AA6"/>
    <w:rsid w:val="001808B4"/>
    <w:rsid w:val="0018509E"/>
    <w:rsid w:val="001948B0"/>
    <w:rsid w:val="001A0680"/>
    <w:rsid w:val="001A1005"/>
    <w:rsid w:val="001B4CD8"/>
    <w:rsid w:val="001D362A"/>
    <w:rsid w:val="001E4FE9"/>
    <w:rsid w:val="001E64F2"/>
    <w:rsid w:val="001F0567"/>
    <w:rsid w:val="001F1F60"/>
    <w:rsid w:val="001F314D"/>
    <w:rsid w:val="0020103A"/>
    <w:rsid w:val="00201455"/>
    <w:rsid w:val="00206678"/>
    <w:rsid w:val="0021035B"/>
    <w:rsid w:val="00214B75"/>
    <w:rsid w:val="00215178"/>
    <w:rsid w:val="00221143"/>
    <w:rsid w:val="002217C0"/>
    <w:rsid w:val="00221B68"/>
    <w:rsid w:val="00230E0E"/>
    <w:rsid w:val="00233C04"/>
    <w:rsid w:val="002348DC"/>
    <w:rsid w:val="002369C8"/>
    <w:rsid w:val="002375B3"/>
    <w:rsid w:val="00237A17"/>
    <w:rsid w:val="00241F4C"/>
    <w:rsid w:val="0024444A"/>
    <w:rsid w:val="002536A8"/>
    <w:rsid w:val="00257983"/>
    <w:rsid w:val="00260F55"/>
    <w:rsid w:val="002632C1"/>
    <w:rsid w:val="00263E76"/>
    <w:rsid w:val="002640E1"/>
    <w:rsid w:val="0027210E"/>
    <w:rsid w:val="00272EE3"/>
    <w:rsid w:val="00273219"/>
    <w:rsid w:val="00276C40"/>
    <w:rsid w:val="002804CF"/>
    <w:rsid w:val="00282A08"/>
    <w:rsid w:val="002900C5"/>
    <w:rsid w:val="00293CA6"/>
    <w:rsid w:val="0029482B"/>
    <w:rsid w:val="00295B2B"/>
    <w:rsid w:val="002964C1"/>
    <w:rsid w:val="002A0706"/>
    <w:rsid w:val="002A0C5D"/>
    <w:rsid w:val="002A3B76"/>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46856"/>
    <w:rsid w:val="00347181"/>
    <w:rsid w:val="00351063"/>
    <w:rsid w:val="003640F0"/>
    <w:rsid w:val="0037191E"/>
    <w:rsid w:val="00377A96"/>
    <w:rsid w:val="00377FE2"/>
    <w:rsid w:val="00384B8B"/>
    <w:rsid w:val="00387130"/>
    <w:rsid w:val="00387162"/>
    <w:rsid w:val="00395655"/>
    <w:rsid w:val="003A060F"/>
    <w:rsid w:val="003C1F1E"/>
    <w:rsid w:val="003C563D"/>
    <w:rsid w:val="003C5C7B"/>
    <w:rsid w:val="003D04C9"/>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D3281"/>
    <w:rsid w:val="004E0260"/>
    <w:rsid w:val="004E4897"/>
    <w:rsid w:val="004E6D10"/>
    <w:rsid w:val="004F17EA"/>
    <w:rsid w:val="004F2B1B"/>
    <w:rsid w:val="004F4B94"/>
    <w:rsid w:val="004F70FF"/>
    <w:rsid w:val="004F7953"/>
    <w:rsid w:val="0050084D"/>
    <w:rsid w:val="00501E0F"/>
    <w:rsid w:val="00501E65"/>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234A"/>
    <w:rsid w:val="005531AA"/>
    <w:rsid w:val="00554B28"/>
    <w:rsid w:val="00554CC1"/>
    <w:rsid w:val="00563FA3"/>
    <w:rsid w:val="005644C8"/>
    <w:rsid w:val="00564E98"/>
    <w:rsid w:val="00583A7E"/>
    <w:rsid w:val="005913D0"/>
    <w:rsid w:val="00597D5D"/>
    <w:rsid w:val="005A338B"/>
    <w:rsid w:val="005A6C42"/>
    <w:rsid w:val="005B21B0"/>
    <w:rsid w:val="005B65D4"/>
    <w:rsid w:val="005C2DFD"/>
    <w:rsid w:val="005C43C6"/>
    <w:rsid w:val="005D06F0"/>
    <w:rsid w:val="005D094A"/>
    <w:rsid w:val="005D276C"/>
    <w:rsid w:val="005D3B47"/>
    <w:rsid w:val="005D5B4B"/>
    <w:rsid w:val="005D72C5"/>
    <w:rsid w:val="005D733F"/>
    <w:rsid w:val="005E08BD"/>
    <w:rsid w:val="005E0F94"/>
    <w:rsid w:val="005E36D5"/>
    <w:rsid w:val="005E4874"/>
    <w:rsid w:val="005E4CF0"/>
    <w:rsid w:val="005F0C39"/>
    <w:rsid w:val="005F421E"/>
    <w:rsid w:val="0060094C"/>
    <w:rsid w:val="00600B63"/>
    <w:rsid w:val="006040E1"/>
    <w:rsid w:val="00604A61"/>
    <w:rsid w:val="00610231"/>
    <w:rsid w:val="00617D55"/>
    <w:rsid w:val="006240D8"/>
    <w:rsid w:val="00626132"/>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D1F20"/>
    <w:rsid w:val="006D4254"/>
    <w:rsid w:val="006D5F6F"/>
    <w:rsid w:val="006D6C3E"/>
    <w:rsid w:val="006D7881"/>
    <w:rsid w:val="006D7E56"/>
    <w:rsid w:val="006E23DE"/>
    <w:rsid w:val="006E32E7"/>
    <w:rsid w:val="006E3D3C"/>
    <w:rsid w:val="006E4374"/>
    <w:rsid w:val="006E46A3"/>
    <w:rsid w:val="006E7B3B"/>
    <w:rsid w:val="006F282A"/>
    <w:rsid w:val="006F33DD"/>
    <w:rsid w:val="006F35F8"/>
    <w:rsid w:val="006F6420"/>
    <w:rsid w:val="00701995"/>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51AB"/>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0443"/>
    <w:rsid w:val="007E249E"/>
    <w:rsid w:val="007E633B"/>
    <w:rsid w:val="007E6AD6"/>
    <w:rsid w:val="007F135A"/>
    <w:rsid w:val="0080232E"/>
    <w:rsid w:val="00812789"/>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4946"/>
    <w:rsid w:val="008A00BC"/>
    <w:rsid w:val="008A1687"/>
    <w:rsid w:val="008A2DF5"/>
    <w:rsid w:val="008A52D8"/>
    <w:rsid w:val="008A5E27"/>
    <w:rsid w:val="008A721D"/>
    <w:rsid w:val="008C0503"/>
    <w:rsid w:val="008C4A55"/>
    <w:rsid w:val="008C5E5E"/>
    <w:rsid w:val="008D08F5"/>
    <w:rsid w:val="008D235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F5E"/>
    <w:rsid w:val="00977612"/>
    <w:rsid w:val="009827FE"/>
    <w:rsid w:val="00983B09"/>
    <w:rsid w:val="00986D55"/>
    <w:rsid w:val="00990860"/>
    <w:rsid w:val="00990FC4"/>
    <w:rsid w:val="0099513B"/>
    <w:rsid w:val="00996B48"/>
    <w:rsid w:val="009A19C4"/>
    <w:rsid w:val="009B1744"/>
    <w:rsid w:val="009B1EE9"/>
    <w:rsid w:val="009B568A"/>
    <w:rsid w:val="009D0944"/>
    <w:rsid w:val="009D6D2E"/>
    <w:rsid w:val="009D753B"/>
    <w:rsid w:val="009E0CEB"/>
    <w:rsid w:val="009E54F6"/>
    <w:rsid w:val="009E6C5E"/>
    <w:rsid w:val="009E7717"/>
    <w:rsid w:val="009E7FF1"/>
    <w:rsid w:val="00A02072"/>
    <w:rsid w:val="00A02CC1"/>
    <w:rsid w:val="00A11D46"/>
    <w:rsid w:val="00A163D9"/>
    <w:rsid w:val="00A17C09"/>
    <w:rsid w:val="00A2190D"/>
    <w:rsid w:val="00A23452"/>
    <w:rsid w:val="00A26499"/>
    <w:rsid w:val="00A27F81"/>
    <w:rsid w:val="00A30636"/>
    <w:rsid w:val="00A31338"/>
    <w:rsid w:val="00A32258"/>
    <w:rsid w:val="00A3356F"/>
    <w:rsid w:val="00A3568B"/>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691A"/>
    <w:rsid w:val="00B075CC"/>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D0FA0"/>
    <w:rsid w:val="00BD2B98"/>
    <w:rsid w:val="00BD7BD3"/>
    <w:rsid w:val="00BE0D0E"/>
    <w:rsid w:val="00BE395D"/>
    <w:rsid w:val="00BE482D"/>
    <w:rsid w:val="00BF0159"/>
    <w:rsid w:val="00C03495"/>
    <w:rsid w:val="00C12B63"/>
    <w:rsid w:val="00C1385A"/>
    <w:rsid w:val="00C2421A"/>
    <w:rsid w:val="00C27D33"/>
    <w:rsid w:val="00C31286"/>
    <w:rsid w:val="00C31A5B"/>
    <w:rsid w:val="00C34C0E"/>
    <w:rsid w:val="00C35EF2"/>
    <w:rsid w:val="00C403B4"/>
    <w:rsid w:val="00C406DE"/>
    <w:rsid w:val="00C41B61"/>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0F77"/>
    <w:rsid w:val="00CA155E"/>
    <w:rsid w:val="00CA2E10"/>
    <w:rsid w:val="00CA7999"/>
    <w:rsid w:val="00CB4E0C"/>
    <w:rsid w:val="00CB6814"/>
    <w:rsid w:val="00CD1405"/>
    <w:rsid w:val="00CD4395"/>
    <w:rsid w:val="00CE3610"/>
    <w:rsid w:val="00CF24CD"/>
    <w:rsid w:val="00CF5221"/>
    <w:rsid w:val="00CF5822"/>
    <w:rsid w:val="00CF5A9B"/>
    <w:rsid w:val="00CF61A2"/>
    <w:rsid w:val="00CF6672"/>
    <w:rsid w:val="00D03A5F"/>
    <w:rsid w:val="00D05ECA"/>
    <w:rsid w:val="00D11E74"/>
    <w:rsid w:val="00D11FEB"/>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15AB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759A"/>
    <w:rsid w:val="00EA7FE4"/>
    <w:rsid w:val="00EB06DD"/>
    <w:rsid w:val="00EB648A"/>
    <w:rsid w:val="00EB6C95"/>
    <w:rsid w:val="00EB6E90"/>
    <w:rsid w:val="00EB71B3"/>
    <w:rsid w:val="00EC103F"/>
    <w:rsid w:val="00EC2608"/>
    <w:rsid w:val="00EC5DBC"/>
    <w:rsid w:val="00ED364A"/>
    <w:rsid w:val="00ED7690"/>
    <w:rsid w:val="00EE137A"/>
    <w:rsid w:val="00EE22E1"/>
    <w:rsid w:val="00EF21BC"/>
    <w:rsid w:val="00EF3B04"/>
    <w:rsid w:val="00EF72B0"/>
    <w:rsid w:val="00F00C40"/>
    <w:rsid w:val="00F00CD5"/>
    <w:rsid w:val="00F03EE5"/>
    <w:rsid w:val="00F04A79"/>
    <w:rsid w:val="00F06310"/>
    <w:rsid w:val="00F11BCE"/>
    <w:rsid w:val="00F12F9E"/>
    <w:rsid w:val="00F15297"/>
    <w:rsid w:val="00F23427"/>
    <w:rsid w:val="00F37E2C"/>
    <w:rsid w:val="00F43176"/>
    <w:rsid w:val="00F44CFD"/>
    <w:rsid w:val="00F456C2"/>
    <w:rsid w:val="00F51B36"/>
    <w:rsid w:val="00F521F4"/>
    <w:rsid w:val="00F54AC6"/>
    <w:rsid w:val="00F61E91"/>
    <w:rsid w:val="00F7694A"/>
    <w:rsid w:val="00F80CD3"/>
    <w:rsid w:val="00F80FDF"/>
    <w:rsid w:val="00F8131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B2EB1"/>
    <w:pPr>
      <w:keepNext/>
      <w:ind w:firstLine="3544"/>
      <w:outlineLvl w:val="0"/>
    </w:pPr>
    <w:rPr>
      <w:b/>
      <w:sz w:val="28"/>
      <w:szCs w:val="20"/>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96851"/>
    <w:pPr>
      <w:tabs>
        <w:tab w:val="center" w:pos="4536"/>
        <w:tab w:val="right" w:pos="9072"/>
      </w:tabs>
    </w:pPr>
  </w:style>
  <w:style w:type="character" w:styleId="a5">
    <w:name w:val="page number"/>
    <w:basedOn w:val="a0"/>
    <w:rsid w:val="00E96851"/>
  </w:style>
  <w:style w:type="paragraph" w:styleId="a6">
    <w:name w:val="header"/>
    <w:aliases w:val="Header Char,Header Char2 Char,Header Char1 Char1 Char,Header Char Char Char1 Char,Header Char1 Char Char Char Char,Header Char Char Char Char Char Char,Header Char Char1 Char,Header Char1 Char Char1 Char,Header Char Char Char Char1 Char"/>
    <w:basedOn w:val="a"/>
    <w:link w:val="a7"/>
    <w:rsid w:val="00E96851"/>
    <w:pPr>
      <w:tabs>
        <w:tab w:val="center" w:pos="4536"/>
        <w:tab w:val="right" w:pos="9072"/>
      </w:tabs>
    </w:pPr>
  </w:style>
  <w:style w:type="paragraph" w:styleId="a8">
    <w:name w:val="Body Text Indent"/>
    <w:basedOn w:val="a"/>
    <w:rsid w:val="000B2EB1"/>
    <w:pPr>
      <w:ind w:left="720" w:firstLine="720"/>
    </w:pPr>
    <w:rPr>
      <w:szCs w:val="20"/>
      <w:lang w:eastAsia="en-US"/>
    </w:rPr>
  </w:style>
  <w:style w:type="paragraph" w:styleId="a9">
    <w:name w:val="Title"/>
    <w:basedOn w:val="a"/>
    <w:qFormat/>
    <w:rsid w:val="000B2EB1"/>
    <w:pPr>
      <w:spacing w:before="240" w:after="60"/>
      <w:jc w:val="center"/>
      <w:outlineLvl w:val="0"/>
    </w:pPr>
    <w:rPr>
      <w:rFonts w:ascii="Arial" w:hAnsi="Arial" w:cs="Arial"/>
      <w:b/>
      <w:bCs/>
      <w:kern w:val="28"/>
      <w:sz w:val="32"/>
      <w:szCs w:val="32"/>
      <w:lang w:eastAsia="en-US"/>
    </w:rPr>
  </w:style>
  <w:style w:type="paragraph" w:styleId="aa">
    <w:name w:val="Subtitle"/>
    <w:basedOn w:val="a"/>
    <w:qFormat/>
    <w:rsid w:val="000B2EB1"/>
    <w:pPr>
      <w:spacing w:after="60"/>
      <w:jc w:val="center"/>
      <w:outlineLvl w:val="1"/>
    </w:pPr>
    <w:rPr>
      <w:rFonts w:ascii="Arial" w:hAnsi="Arial" w:cs="Arial"/>
      <w:lang w:eastAsia="en-US"/>
    </w:rPr>
  </w:style>
  <w:style w:type="character" w:styleId="ab">
    <w:name w:val="Hyperlink"/>
    <w:rsid w:val="006D7E56"/>
    <w:rPr>
      <w:color w:val="0000FF"/>
      <w:u w:val="single"/>
    </w:rPr>
  </w:style>
  <w:style w:type="character" w:customStyle="1" w:styleId="a7">
    <w:name w:val="Горен колонтитул Знак"/>
    <w:aliases w:val="Header Char Знак,Header Char2 Char Знак,Header Char1 Char1 Char Знак,Header Char Char Char1 Char Знак,Header Char1 Char Char Char Char Знак,Header Char Char Char Char Char Char Знак,Header Char Char1 Char Знак"/>
    <w:link w:val="a6"/>
    <w:locked/>
    <w:rsid w:val="004B2E13"/>
    <w:rPr>
      <w:sz w:val="24"/>
      <w:szCs w:val="24"/>
      <w:lang w:val="bg-BG" w:eastAsia="bg-BG" w:bidi="ar-SA"/>
    </w:rPr>
  </w:style>
  <w:style w:type="paragraph" w:styleId="ac">
    <w:name w:val="Balloon Text"/>
    <w:basedOn w:val="a"/>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EBA9-FCFE-4130-A863-D81C4E8D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468</Characters>
  <Application>Microsoft Office Word</Application>
  <DocSecurity>0</DocSecurity>
  <Lines>3</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2018-05-30T11:37:00Z</dcterms:created>
  <dcterms:modified xsi:type="dcterms:W3CDTF">2018-05-30T11:37:00Z</dcterms:modified>
</cp:coreProperties>
</file>