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150755">
        <w:rPr>
          <w:rFonts w:ascii="Times New Roman" w:eastAsia="Times New Roman" w:hAnsi="Times New Roman" w:cs="Times New Roman"/>
          <w:sz w:val="24"/>
          <w:szCs w:val="24"/>
        </w:rPr>
        <w:t>Изпълнение на един тръбен кладенец за оросяване на зелени площи и измиване на площадки на бъдещ Изчислителен център в град Пловдив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150755">
        <w:rPr>
          <w:rFonts w:ascii="Times New Roman" w:eastAsia="Times New Roman" w:hAnsi="Times New Roman" w:cs="Times New Roman"/>
          <w:sz w:val="24"/>
          <w:szCs w:val="24"/>
        </w:rPr>
        <w:t>539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0755">
        <w:rPr>
          <w:rFonts w:ascii="Times New Roman" w:eastAsia="Times New Roman" w:hAnsi="Times New Roman" w:cs="Times New Roman"/>
          <w:sz w:val="24"/>
          <w:szCs w:val="24"/>
        </w:rPr>
        <w:t>481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4163E3">
        <w:rPr>
          <w:rFonts w:ascii="Times New Roman" w:eastAsia="Times New Roman" w:hAnsi="Times New Roman" w:cs="Times New Roman"/>
          <w:b/>
          <w:sz w:val="24"/>
          <w:szCs w:val="24"/>
        </w:rPr>
        <w:t>10.05.2019 г. – 24.05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” на ул. „Емил де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50755"/>
    <w:rsid w:val="00205FF7"/>
    <w:rsid w:val="002B71DD"/>
    <w:rsid w:val="00353048"/>
    <w:rsid w:val="004163E3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40F5A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C0FF6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B9F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2019-05-10T13:36:00Z</dcterms:created>
  <dcterms:modified xsi:type="dcterms:W3CDTF">2019-05-10T13:36:00Z</dcterms:modified>
</cp:coreProperties>
</file>