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bookmarkStart w:id="0" w:name="_GoBack"/>
      <w:bookmarkEnd w:id="0"/>
      <w:r w:rsidR="004E2ED8" w:rsidRPr="004E2ED8">
        <w:rPr>
          <w:rFonts w:ascii="Times New Roman" w:eastAsia="Times New Roman" w:hAnsi="Times New Roman" w:cs="Times New Roman"/>
          <w:sz w:val="24"/>
          <w:szCs w:val="24"/>
        </w:rPr>
        <w:t>Изграждане на Специализиран магазин - Склад за търговия на едро с промишлени стоки "ПРАКТИС"" в ПИ 56784.502.640, ПИ 56784.502.218, ПИ 56784.502.219 и ПИ 56784.502.641 (УПИ XII - 502.669, за обществено обслужващи</w:t>
      </w:r>
      <w:r w:rsidR="004E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D8" w:rsidRPr="004E2ED8">
        <w:rPr>
          <w:rFonts w:ascii="Times New Roman" w:eastAsia="Times New Roman" w:hAnsi="Times New Roman" w:cs="Times New Roman"/>
          <w:sz w:val="24"/>
          <w:szCs w:val="24"/>
        </w:rPr>
        <w:t>дейности, кв.24) по КК на гр. Пловдив, район Северен, община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4E2ED8">
        <w:rPr>
          <w:rFonts w:ascii="Times New Roman" w:eastAsia="Times New Roman" w:hAnsi="Times New Roman" w:cs="Times New Roman"/>
          <w:b/>
          <w:sz w:val="24"/>
          <w:szCs w:val="24"/>
        </w:rPr>
        <w:t>28.10.2019 г. – 11.11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4E2ED8"/>
    <w:rsid w:val="006127CD"/>
    <w:rsid w:val="006B68AD"/>
    <w:rsid w:val="006C5612"/>
    <w:rsid w:val="0071512A"/>
    <w:rsid w:val="007B6995"/>
    <w:rsid w:val="007D00F7"/>
    <w:rsid w:val="00A7116E"/>
    <w:rsid w:val="00A71DE8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B9A6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2019-10-25T14:03:00Z</dcterms:created>
  <dcterms:modified xsi:type="dcterms:W3CDTF">2019-10-25T14:03:00Z</dcterms:modified>
</cp:coreProperties>
</file>