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AC175D" w:rsidRPr="00AC175D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термодвойка - два броя тръбни кладенци - </w:t>
      </w:r>
      <w:proofErr w:type="spellStart"/>
      <w:r w:rsidR="00AC175D" w:rsidRPr="00AC175D">
        <w:rPr>
          <w:rFonts w:ascii="Times New Roman" w:eastAsia="Times New Roman" w:hAnsi="Times New Roman" w:cs="Times New Roman"/>
          <w:sz w:val="24"/>
          <w:szCs w:val="24"/>
        </w:rPr>
        <w:t>TKl-черпателен</w:t>
      </w:r>
      <w:proofErr w:type="spellEnd"/>
      <w:r w:rsidR="00AC175D" w:rsidRPr="00AC175D">
        <w:rPr>
          <w:rFonts w:ascii="Times New Roman" w:eastAsia="Times New Roman" w:hAnsi="Times New Roman" w:cs="Times New Roman"/>
          <w:sz w:val="24"/>
          <w:szCs w:val="24"/>
        </w:rPr>
        <w:t xml:space="preserve"> и ТК2-реинжекционен за охлаждане/отопление на Университетска </w:t>
      </w:r>
      <w:proofErr w:type="spellStart"/>
      <w:r w:rsidR="00AC175D" w:rsidRPr="00AC175D">
        <w:rPr>
          <w:rFonts w:ascii="Times New Roman" w:eastAsia="Times New Roman" w:hAnsi="Times New Roman" w:cs="Times New Roman"/>
          <w:sz w:val="24"/>
          <w:szCs w:val="24"/>
        </w:rPr>
        <w:t>многопрофилна</w:t>
      </w:r>
      <w:proofErr w:type="spellEnd"/>
      <w:r w:rsidR="00AC175D" w:rsidRPr="00AC175D">
        <w:rPr>
          <w:rFonts w:ascii="Times New Roman" w:eastAsia="Times New Roman" w:hAnsi="Times New Roman" w:cs="Times New Roman"/>
          <w:sz w:val="24"/>
          <w:szCs w:val="24"/>
        </w:rPr>
        <w:t xml:space="preserve"> болница за активно лечение „</w:t>
      </w:r>
      <w:bookmarkStart w:id="0" w:name="_GoBack"/>
      <w:proofErr w:type="spellStart"/>
      <w:r w:rsidR="00AC175D" w:rsidRPr="00AC175D">
        <w:rPr>
          <w:rFonts w:ascii="Times New Roman" w:eastAsia="Times New Roman" w:hAnsi="Times New Roman" w:cs="Times New Roman"/>
          <w:sz w:val="24"/>
          <w:szCs w:val="24"/>
        </w:rPr>
        <w:t>Пълмед</w:t>
      </w:r>
      <w:bookmarkEnd w:id="0"/>
      <w:proofErr w:type="spellEnd"/>
      <w:r w:rsidR="00AC175D" w:rsidRPr="00AC175D">
        <w:rPr>
          <w:rFonts w:ascii="Times New Roman" w:eastAsia="Times New Roman" w:hAnsi="Times New Roman" w:cs="Times New Roman"/>
          <w:sz w:val="24"/>
          <w:szCs w:val="24"/>
        </w:rPr>
        <w:t>", в ПИ с идентификатор 56784.510.248, гр. Пловдив, р-н Западен, община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AC175D">
        <w:rPr>
          <w:rFonts w:ascii="Times New Roman" w:eastAsia="Times New Roman" w:hAnsi="Times New Roman" w:cs="Times New Roman"/>
          <w:b/>
          <w:sz w:val="24"/>
          <w:szCs w:val="24"/>
        </w:rPr>
        <w:t>27.11.2019 г. – 11.12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20408B"/>
    <w:rsid w:val="0025138B"/>
    <w:rsid w:val="004E2ED8"/>
    <w:rsid w:val="006127CD"/>
    <w:rsid w:val="00640369"/>
    <w:rsid w:val="006B340B"/>
    <w:rsid w:val="006B68AD"/>
    <w:rsid w:val="006C5612"/>
    <w:rsid w:val="0071512A"/>
    <w:rsid w:val="007B6995"/>
    <w:rsid w:val="007D00F7"/>
    <w:rsid w:val="00A7116E"/>
    <w:rsid w:val="00A71DE8"/>
    <w:rsid w:val="00AC175D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5E8F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2019-11-27T08:06:00Z</dcterms:created>
  <dcterms:modified xsi:type="dcterms:W3CDTF">2019-11-27T08:06:00Z</dcterms:modified>
</cp:coreProperties>
</file>