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A0768E" w:rsidRDefault="00105E57" w:rsidP="00991595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35925877" r:id="rId9"/>
        </w:object>
      </w:r>
    </w:p>
    <w:p w:rsidR="00D535D2" w:rsidRPr="00A0768E" w:rsidRDefault="00D535D2" w:rsidP="0093376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105E57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</w:t>
      </w:r>
      <w:r w:rsidR="00C36A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434</w:t>
      </w:r>
    </w:p>
    <w:p w:rsidR="00D535D2" w:rsidRPr="00A0768E" w:rsidRDefault="00105E57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10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E619A5" w:rsidRPr="00E03713" w:rsidRDefault="00E619A5" w:rsidP="00E03713">
      <w:pPr>
        <w:spacing w:after="0" w:line="0" w:lineRule="atLeast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B21548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6D391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4</w:t>
      </w:r>
      <w:r w:rsidR="00D31D00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35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D31D00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22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A23C9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11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.201</w:t>
      </w:r>
      <w:r w:rsidR="007F26A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E55823" w:rsidRPr="004D4C0E" w:rsidRDefault="00E55823" w:rsidP="00E55823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E16" w:rsidRPr="00821B11" w:rsidRDefault="0062792B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624F" w:rsidRPr="00821B11">
        <w:rPr>
          <w:sz w:val="24"/>
          <w:szCs w:val="24"/>
        </w:rPr>
        <w:t xml:space="preserve">        </w:t>
      </w:r>
      <w:r w:rsidR="00242677">
        <w:rPr>
          <w:sz w:val="24"/>
          <w:szCs w:val="24"/>
        </w:rPr>
        <w:t xml:space="preserve">  </w:t>
      </w:r>
      <w:r w:rsidR="0090624F"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251F8F">
        <w:rPr>
          <w:rFonts w:ascii="Times New Roman" w:hAnsi="Times New Roman" w:cs="Times New Roman"/>
          <w:sz w:val="24"/>
          <w:szCs w:val="24"/>
        </w:rPr>
        <w:t>Маргарита Атанасова Шумарева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на длъжност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330A02">
        <w:rPr>
          <w:rFonts w:ascii="Times New Roman" w:hAnsi="Times New Roman" w:cs="Times New Roman"/>
          <w:sz w:val="24"/>
          <w:szCs w:val="24"/>
        </w:rPr>
        <w:t>авен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експерт в отдел “Приходи от наеми и такси, следконцесионен и следприватизационен контрол” към Дирекция “Общинска икономика и здравеопазване” при Община Пловдив, на основание чл. 107, ал. 3 от ДОПК, изр. </w:t>
      </w:r>
      <w:r w:rsidR="00C36A44">
        <w:rPr>
          <w:rFonts w:ascii="Times New Roman" w:hAnsi="Times New Roman" w:cs="Times New Roman"/>
          <w:sz w:val="24"/>
          <w:szCs w:val="24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ревизия“ (предвид препращащата разпоредба на чл. 9б от Закона за местните данъци и такси /ЗМДТ/), във връзка с чл. 9б, чл. 4, ал.1-5 от ЗМДТ, в качеството на орган по приходите съгласно Заповед №  </w:t>
      </w:r>
      <w:r w:rsidR="00681874" w:rsidRPr="00681874">
        <w:rPr>
          <w:rFonts w:ascii="Times New Roman" w:hAnsi="Times New Roman" w:cs="Times New Roman"/>
          <w:sz w:val="24"/>
          <w:szCs w:val="24"/>
        </w:rPr>
        <w:t>17 ОА 614 / 21.03.2017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r w:rsidR="00DF3D62">
        <w:rPr>
          <w:rFonts w:ascii="Times New Roman" w:hAnsi="Times New Roman" w:cs="Times New Roman"/>
          <w:sz w:val="24"/>
          <w:szCs w:val="24"/>
        </w:rPr>
        <w:t>изм. и доп. със Заповед № 19 ОА 12 /08.01.201</w:t>
      </w:r>
      <w:r w:rsidR="00121A4F">
        <w:rPr>
          <w:rFonts w:ascii="Times New Roman" w:hAnsi="Times New Roman" w:cs="Times New Roman"/>
          <w:sz w:val="24"/>
          <w:szCs w:val="24"/>
        </w:rPr>
        <w:t>9</w:t>
      </w:r>
      <w:r w:rsidR="00DF3D62">
        <w:rPr>
          <w:rFonts w:ascii="Times New Roman" w:hAnsi="Times New Roman" w:cs="Times New Roman"/>
          <w:sz w:val="24"/>
          <w:szCs w:val="24"/>
        </w:rPr>
        <w:t xml:space="preserve">г. 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 Кмета на Община Пловди</w:t>
      </w:r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E70D44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AA6524" w:rsidRPr="00FF1A31" w:rsidRDefault="00AA6524" w:rsidP="00E70D4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552"/>
      </w:tblGrid>
      <w:tr w:rsidR="00AA6524" w:rsidRPr="00AA6524" w:rsidTr="00F57F8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6D391C" w:rsidP="00251F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“БАР НО” ЕООД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6D391C" w:rsidP="00DE73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205515650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6D391C" w:rsidP="00A23C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Варна, ЖК „Младост“ </w:t>
            </w:r>
            <w:r w:rsidR="00A2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108, вх.6, ет.4, ап.58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6D391C" w:rsidP="00843C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C">
              <w:rPr>
                <w:rFonts w:ascii="Times New Roman" w:hAnsi="Times New Roman" w:cs="Times New Roman"/>
                <w:b/>
                <w:sz w:val="24"/>
                <w:szCs w:val="24"/>
              </w:rPr>
              <w:t>Велизар Савов Крумов</w:t>
            </w:r>
          </w:p>
        </w:tc>
      </w:tr>
    </w:tbl>
    <w:p w:rsidR="00B87237" w:rsidRDefault="00C5570D" w:rsidP="00C5570D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516A5" w:rsidRPr="009516A5" w:rsidRDefault="00C5570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„Приходи от наеми и такси, следконцесионен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следконцесионен и следприватизационен контрол“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№ </w:t>
      </w:r>
      <w:r w:rsidR="000C7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 РИЕ 21 / 10.04.2019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Общински съвет – Пловдив, взето с Протокол № 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1.201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26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23C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A23C9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3C9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просрочие към </w:t>
      </w:r>
      <w:r w:rsidR="00A23C9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3C9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743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A23C9A" w:rsidRPr="00614199" w:rsidRDefault="00A23C9A" w:rsidP="00A23C9A">
      <w:pPr>
        <w:pStyle w:val="ae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.04.2017г. до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неплатени в срок такси по същото разрешение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съставен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за установяване на задължение с № </w:t>
      </w:r>
      <w:r w:rsidRPr="00A23C9A">
        <w:rPr>
          <w:rFonts w:ascii="Times New Roman" w:hAnsi="Times New Roman" w:cs="Times New Roman"/>
          <w:color w:val="000000" w:themeColor="text1"/>
          <w:sz w:val="24"/>
          <w:szCs w:val="24"/>
        </w:rPr>
        <w:t>ОБ-0417 / 13.08.2019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54B1C" w:rsidRPr="00BE460C" w:rsidRDefault="00261D33" w:rsidP="00AE27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="00A23C9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3C9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задължението не е платено и не е извършена ревизия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1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</w:t>
      </w:r>
    </w:p>
    <w:p w:rsidR="00330A02" w:rsidRDefault="00330A0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F706D" w:rsidRDefault="002E15F2" w:rsidP="00FF7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DE7">
        <w:rPr>
          <w:rFonts w:ascii="Times New Roman" w:hAnsi="Times New Roman" w:cs="Times New Roman"/>
          <w:sz w:val="24"/>
          <w:szCs w:val="24"/>
        </w:rPr>
        <w:t xml:space="preserve">На </w:t>
      </w:r>
      <w:r w:rsidR="000C756B">
        <w:rPr>
          <w:rFonts w:ascii="Times New Roman" w:hAnsi="Times New Roman" w:cs="Times New Roman"/>
          <w:sz w:val="24"/>
          <w:szCs w:val="24"/>
        </w:rPr>
        <w:t>19</w:t>
      </w:r>
      <w:r w:rsidR="00056DE7">
        <w:rPr>
          <w:rFonts w:ascii="Times New Roman" w:hAnsi="Times New Roman" w:cs="Times New Roman"/>
          <w:sz w:val="24"/>
          <w:szCs w:val="24"/>
        </w:rPr>
        <w:t>.</w:t>
      </w:r>
      <w:r w:rsidR="000C756B">
        <w:rPr>
          <w:rFonts w:ascii="Times New Roman" w:hAnsi="Times New Roman" w:cs="Times New Roman"/>
          <w:sz w:val="24"/>
          <w:szCs w:val="24"/>
        </w:rPr>
        <w:t>03</w:t>
      </w:r>
      <w:r w:rsidR="00056DE7">
        <w:rPr>
          <w:rFonts w:ascii="Times New Roman" w:hAnsi="Times New Roman" w:cs="Times New Roman"/>
          <w:sz w:val="24"/>
          <w:szCs w:val="24"/>
        </w:rPr>
        <w:t>.201</w:t>
      </w:r>
      <w:r w:rsidR="000C756B">
        <w:rPr>
          <w:rFonts w:ascii="Times New Roman" w:hAnsi="Times New Roman" w:cs="Times New Roman"/>
          <w:sz w:val="24"/>
          <w:szCs w:val="24"/>
        </w:rPr>
        <w:t>9</w:t>
      </w:r>
      <w:r w:rsidR="00056DE7">
        <w:rPr>
          <w:rFonts w:ascii="Times New Roman" w:hAnsi="Times New Roman" w:cs="Times New Roman"/>
          <w:sz w:val="24"/>
          <w:szCs w:val="24"/>
        </w:rPr>
        <w:t xml:space="preserve">г. </w:t>
      </w:r>
      <w:r w:rsidR="000C756B">
        <w:rPr>
          <w:rFonts w:ascii="Times New Roman" w:hAnsi="Times New Roman" w:cs="Times New Roman"/>
          <w:sz w:val="24"/>
          <w:szCs w:val="24"/>
        </w:rPr>
        <w:t xml:space="preserve">в деловодството на община Пловдив е подадено заявление </w:t>
      </w:r>
      <w:r w:rsidR="00017422">
        <w:rPr>
          <w:rFonts w:ascii="Times New Roman" w:hAnsi="Times New Roman" w:cs="Times New Roman"/>
          <w:sz w:val="24"/>
          <w:szCs w:val="24"/>
        </w:rPr>
        <w:t xml:space="preserve">с № 19-Ф-2628/13.03.2019г. </w:t>
      </w:r>
      <w:r w:rsidR="000C756B">
        <w:rPr>
          <w:rFonts w:ascii="Times New Roman" w:hAnsi="Times New Roman" w:cs="Times New Roman"/>
          <w:sz w:val="24"/>
          <w:szCs w:val="24"/>
        </w:rPr>
        <w:t xml:space="preserve">от името на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FF706D" w:rsidRPr="00DF1820">
        <w:rPr>
          <w:rFonts w:ascii="Times New Roman" w:hAnsi="Times New Roman" w:cs="Times New Roman"/>
          <w:sz w:val="24"/>
          <w:szCs w:val="24"/>
        </w:rPr>
        <w:t>, с</w:t>
      </w:r>
      <w:r w:rsidR="00FF706D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FF706D" w:rsidRPr="00DF1820">
        <w:rPr>
          <w:rFonts w:ascii="Times New Roman" w:hAnsi="Times New Roman" w:cs="Times New Roman"/>
          <w:sz w:val="24"/>
          <w:szCs w:val="24"/>
        </w:rPr>
        <w:t>адрес</w:t>
      </w:r>
      <w:r w:rsidR="00FF706D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FF706D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F706D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sz w:val="24"/>
          <w:szCs w:val="24"/>
        </w:rPr>
        <w:t>гр.Варна, ж.к.“Младост“ №108, вх. 6, ет. 4, ап. 58</w:t>
      </w:r>
      <w:r w:rsidR="00FF706D">
        <w:rPr>
          <w:rFonts w:ascii="Times New Roman" w:hAnsi="Times New Roman" w:cs="Times New Roman"/>
          <w:sz w:val="24"/>
          <w:szCs w:val="24"/>
        </w:rPr>
        <w:t xml:space="preserve">, </w:t>
      </w:r>
      <w:r w:rsidR="00425B35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017422">
        <w:rPr>
          <w:rFonts w:ascii="Times New Roman" w:hAnsi="Times New Roman" w:cs="Times New Roman"/>
          <w:sz w:val="24"/>
          <w:szCs w:val="24"/>
        </w:rPr>
        <w:t>, относно издаване на разрешение за ползване на имот общинска собственост за разполагане на два броя преместваеми рекламни табели. Заявлението е подадено от Антон Петров Бурназов – пълномощник на Велизар Савов Крумов</w:t>
      </w:r>
      <w:r w:rsidR="004B6DC1">
        <w:rPr>
          <w:rFonts w:ascii="Times New Roman" w:hAnsi="Times New Roman" w:cs="Times New Roman"/>
          <w:sz w:val="24"/>
          <w:szCs w:val="24"/>
        </w:rPr>
        <w:t>,</w:t>
      </w:r>
      <w:r w:rsidR="004B6DC1" w:rsidRPr="004B6DC1">
        <w:rPr>
          <w:rFonts w:ascii="Times New Roman" w:hAnsi="Times New Roman" w:cs="Times New Roman"/>
          <w:sz w:val="24"/>
          <w:szCs w:val="24"/>
        </w:rPr>
        <w:t xml:space="preserve"> надлежно упълномощено лице с пълномощно заверено от </w:t>
      </w:r>
      <w:r w:rsidR="004B6DC1">
        <w:rPr>
          <w:rFonts w:ascii="Times New Roman" w:hAnsi="Times New Roman" w:cs="Times New Roman"/>
          <w:sz w:val="24"/>
          <w:szCs w:val="24"/>
        </w:rPr>
        <w:t>Ивелина Обретенова</w:t>
      </w:r>
      <w:r w:rsidR="004B6DC1" w:rsidRPr="004B6DC1">
        <w:rPr>
          <w:rFonts w:ascii="Times New Roman" w:hAnsi="Times New Roman" w:cs="Times New Roman"/>
          <w:sz w:val="24"/>
          <w:szCs w:val="24"/>
        </w:rPr>
        <w:t xml:space="preserve">, нотариус </w:t>
      </w:r>
      <w:r w:rsidR="004B6DC1">
        <w:rPr>
          <w:rFonts w:ascii="Times New Roman" w:hAnsi="Times New Roman" w:cs="Times New Roman"/>
          <w:sz w:val="24"/>
          <w:szCs w:val="24"/>
        </w:rPr>
        <w:t xml:space="preserve">в район РС Варна </w:t>
      </w:r>
      <w:r w:rsidR="004B6DC1" w:rsidRPr="004B6DC1">
        <w:rPr>
          <w:rFonts w:ascii="Times New Roman" w:hAnsi="Times New Roman" w:cs="Times New Roman"/>
          <w:sz w:val="24"/>
          <w:szCs w:val="24"/>
        </w:rPr>
        <w:t>с рег. №</w:t>
      </w:r>
      <w:r w:rsidR="004B6DC1">
        <w:rPr>
          <w:rFonts w:ascii="Times New Roman" w:hAnsi="Times New Roman" w:cs="Times New Roman"/>
          <w:sz w:val="24"/>
          <w:szCs w:val="24"/>
        </w:rPr>
        <w:t>561</w:t>
      </w:r>
      <w:r w:rsidR="004B6DC1" w:rsidRPr="004B6DC1">
        <w:rPr>
          <w:rFonts w:ascii="Times New Roman" w:hAnsi="Times New Roman" w:cs="Times New Roman"/>
          <w:sz w:val="24"/>
          <w:szCs w:val="24"/>
        </w:rPr>
        <w:t xml:space="preserve"> на Нотариалната камара</w:t>
      </w:r>
      <w:r w:rsidR="004B6DC1">
        <w:rPr>
          <w:rFonts w:ascii="Times New Roman" w:hAnsi="Times New Roman" w:cs="Times New Roman"/>
          <w:sz w:val="24"/>
          <w:szCs w:val="24"/>
        </w:rPr>
        <w:t>.</w:t>
      </w:r>
    </w:p>
    <w:p w:rsidR="00DF1820" w:rsidRDefault="00425B35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Във връзка с горното, о</w:t>
      </w:r>
      <w:r w:rsidR="00056DE7">
        <w:rPr>
          <w:rFonts w:ascii="Times New Roman" w:hAnsi="Times New Roman" w:cs="Times New Roman"/>
          <w:sz w:val="24"/>
          <w:szCs w:val="24"/>
        </w:rPr>
        <w:t xml:space="preserve">бщина Пловдив издава Разрешение за ползване на имот общинска собственост за рекламна дейност с № </w:t>
      </w:r>
      <w:r w:rsidR="004B6DC1">
        <w:rPr>
          <w:rFonts w:ascii="Times New Roman" w:hAnsi="Times New Roman" w:cs="Times New Roman"/>
          <w:sz w:val="24"/>
          <w:szCs w:val="24"/>
        </w:rPr>
        <w:t>19 РИЕ 21 / 10.04.2019</w:t>
      </w:r>
      <w:r w:rsidR="00056DE7">
        <w:rPr>
          <w:rFonts w:ascii="Times New Roman" w:hAnsi="Times New Roman" w:cs="Times New Roman"/>
          <w:sz w:val="24"/>
          <w:szCs w:val="24"/>
        </w:rPr>
        <w:t>г. н</w:t>
      </w:r>
      <w:r w:rsidR="00EB330D">
        <w:rPr>
          <w:rFonts w:ascii="Times New Roman" w:hAnsi="Times New Roman" w:cs="Times New Roman"/>
          <w:sz w:val="24"/>
          <w:szCs w:val="24"/>
        </w:rPr>
        <w:t xml:space="preserve">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DF1820" w:rsidRPr="00DF1820">
        <w:rPr>
          <w:rFonts w:ascii="Times New Roman" w:hAnsi="Times New Roman" w:cs="Times New Roman"/>
          <w:sz w:val="24"/>
          <w:szCs w:val="24"/>
        </w:rPr>
        <w:t>, 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DF1820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sz w:val="24"/>
          <w:szCs w:val="24"/>
        </w:rPr>
        <w:t>гр.Варна, ж.к.“Младост“ №108, вх. 6, ет. 4, ап. 58</w:t>
      </w:r>
      <w:r w:rsidR="00EB330D">
        <w:rPr>
          <w:rFonts w:ascii="Times New Roman" w:hAnsi="Times New Roman" w:cs="Times New Roman"/>
          <w:sz w:val="24"/>
          <w:szCs w:val="24"/>
        </w:rPr>
        <w:t xml:space="preserve">, </w:t>
      </w:r>
      <w:r w:rsidR="003C4E8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330D">
        <w:rPr>
          <w:rFonts w:ascii="Times New Roman" w:hAnsi="Times New Roman" w:cs="Times New Roman"/>
          <w:sz w:val="24"/>
          <w:szCs w:val="24"/>
        </w:rPr>
        <w:t xml:space="preserve"> броя рекламно-информационни елементи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4B6DC1">
        <w:rPr>
          <w:rFonts w:ascii="Times New Roman" w:hAnsi="Times New Roman" w:cs="Times New Roman"/>
          <w:sz w:val="24"/>
          <w:szCs w:val="24"/>
        </w:rPr>
        <w:t>разположени на следните позиции:</w:t>
      </w:r>
    </w:p>
    <w:p w:rsidR="004B6DC1" w:rsidRPr="004B6DC1" w:rsidRDefault="004B6DC1" w:rsidP="004B6DC1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Pr="004B6DC1">
        <w:rPr>
          <w:rFonts w:ascii="Times New Roman" w:eastAsia="Times New Roman" w:hAnsi="Times New Roman" w:cs="Times New Roman"/>
          <w:b/>
          <w:i/>
        </w:rPr>
        <w:t xml:space="preserve">1. ул.”Елин Пелин” №28 – преместваема табела,  разположена плътно до търговския обект </w:t>
      </w:r>
    </w:p>
    <w:p w:rsidR="004B6DC1" w:rsidRPr="004B6DC1" w:rsidRDefault="004B6DC1" w:rsidP="004B6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/>
        </w:rPr>
      </w:pPr>
      <w:r w:rsidRPr="004B6DC1">
        <w:rPr>
          <w:rFonts w:ascii="Times New Roman" w:eastAsia="Times New Roman" w:hAnsi="Times New Roman" w:cs="Times New Roman"/>
        </w:rPr>
        <w:t>Двус</w:t>
      </w:r>
      <w:r w:rsidRPr="004B6DC1">
        <w:rPr>
          <w:rFonts w:ascii="Times New Roman" w:eastAsia="Times New Roman" w:hAnsi="Times New Roman" w:cs="Times New Roman"/>
          <w:lang w:val="x-none"/>
        </w:rPr>
        <w:t>транен рекламен елемент</w:t>
      </w:r>
      <w:r w:rsidRPr="004B6DC1">
        <w:rPr>
          <w:rFonts w:ascii="Times New Roman" w:eastAsia="Times New Roman" w:hAnsi="Times New Roman" w:cs="Times New Roman"/>
        </w:rPr>
        <w:t>,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с размери 1.</w:t>
      </w:r>
      <w:r w:rsidRPr="004B6DC1">
        <w:rPr>
          <w:rFonts w:ascii="Times New Roman" w:eastAsia="Times New Roman" w:hAnsi="Times New Roman" w:cs="Times New Roman"/>
        </w:rPr>
        <w:t>65</w:t>
      </w:r>
      <w:r w:rsidRPr="004B6DC1">
        <w:rPr>
          <w:rFonts w:ascii="Times New Roman" w:eastAsia="Times New Roman" w:hAnsi="Times New Roman" w:cs="Times New Roman"/>
          <w:lang w:val="x-none"/>
        </w:rPr>
        <w:t>м./0.</w:t>
      </w:r>
      <w:r w:rsidRPr="004B6DC1">
        <w:rPr>
          <w:rFonts w:ascii="Times New Roman" w:eastAsia="Times New Roman" w:hAnsi="Times New Roman" w:cs="Times New Roman"/>
        </w:rPr>
        <w:t>65</w:t>
      </w:r>
      <w:r w:rsidRPr="004B6DC1">
        <w:rPr>
          <w:rFonts w:ascii="Times New Roman" w:eastAsia="Times New Roman" w:hAnsi="Times New Roman" w:cs="Times New Roman"/>
          <w:lang w:val="x-none"/>
        </w:rPr>
        <w:t>м</w:t>
      </w:r>
      <w:r w:rsidRPr="004B6DC1">
        <w:rPr>
          <w:rFonts w:ascii="Times New Roman" w:eastAsia="Times New Roman" w:hAnsi="Times New Roman" w:cs="Times New Roman"/>
        </w:rPr>
        <w:t>.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, с </w:t>
      </w:r>
      <w:r w:rsidRPr="004B6DC1">
        <w:rPr>
          <w:rFonts w:ascii="Times New Roman" w:eastAsia="Times New Roman" w:hAnsi="Times New Roman" w:cs="Times New Roman"/>
        </w:rPr>
        <w:t xml:space="preserve">обща 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рекламна площ – </w:t>
      </w:r>
      <w:r w:rsidRPr="004B6DC1">
        <w:rPr>
          <w:rFonts w:ascii="Times New Roman" w:eastAsia="Times New Roman" w:hAnsi="Times New Roman" w:cs="Times New Roman"/>
        </w:rPr>
        <w:t>2</w:t>
      </w:r>
      <w:r w:rsidRPr="004B6DC1">
        <w:rPr>
          <w:rFonts w:ascii="Times New Roman" w:eastAsia="Times New Roman" w:hAnsi="Times New Roman" w:cs="Times New Roman"/>
          <w:lang w:val="x-none"/>
        </w:rPr>
        <w:t>.</w:t>
      </w:r>
      <w:r w:rsidRPr="004B6DC1">
        <w:rPr>
          <w:rFonts w:ascii="Times New Roman" w:eastAsia="Times New Roman" w:hAnsi="Times New Roman" w:cs="Times New Roman"/>
        </w:rPr>
        <w:t>14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кв.м.</w:t>
      </w:r>
    </w:p>
    <w:p w:rsidR="004B6DC1" w:rsidRPr="004B6DC1" w:rsidRDefault="004B6DC1" w:rsidP="004B6DC1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4B6DC1">
        <w:rPr>
          <w:rFonts w:ascii="Times New Roman" w:eastAsia="Times New Roman" w:hAnsi="Times New Roman" w:cs="Times New Roman"/>
        </w:rPr>
        <w:t xml:space="preserve">Дължима такса за РИЕ в размер на </w:t>
      </w:r>
      <w:r w:rsidRPr="004B6DC1">
        <w:rPr>
          <w:rFonts w:ascii="Times New Roman" w:eastAsia="Times New Roman" w:hAnsi="Times New Roman" w:cs="Times New Roman"/>
          <w:b/>
        </w:rPr>
        <w:t>30.82 лв.</w:t>
      </w:r>
      <w:r w:rsidRPr="004B6DC1">
        <w:rPr>
          <w:rFonts w:ascii="Times New Roman" w:eastAsia="Times New Roman" w:hAnsi="Times New Roman" w:cs="Times New Roman"/>
        </w:rPr>
        <w:t xml:space="preserve"> /тридесет лева и 82ст., с включен 20%ДДС/.,</w:t>
      </w:r>
    </w:p>
    <w:p w:rsidR="004B6DC1" w:rsidRPr="004B6DC1" w:rsidRDefault="004B6DC1" w:rsidP="004B6DC1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Pr="004B6DC1">
        <w:rPr>
          <w:rFonts w:ascii="Times New Roman" w:eastAsia="Times New Roman" w:hAnsi="Times New Roman" w:cs="Times New Roman"/>
          <w:b/>
          <w:i/>
        </w:rPr>
        <w:t xml:space="preserve">2. ул.”Елин Пелин” №28 – преместваема табела,  разположена плътно до търговския обект </w:t>
      </w:r>
    </w:p>
    <w:p w:rsidR="004B6DC1" w:rsidRPr="004B6DC1" w:rsidRDefault="004B6DC1" w:rsidP="004B6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/>
        </w:rPr>
      </w:pPr>
      <w:r w:rsidRPr="004B6DC1">
        <w:rPr>
          <w:rFonts w:ascii="Times New Roman" w:eastAsia="Times New Roman" w:hAnsi="Times New Roman" w:cs="Times New Roman"/>
        </w:rPr>
        <w:t>Двус</w:t>
      </w:r>
      <w:r w:rsidRPr="004B6DC1">
        <w:rPr>
          <w:rFonts w:ascii="Times New Roman" w:eastAsia="Times New Roman" w:hAnsi="Times New Roman" w:cs="Times New Roman"/>
          <w:lang w:val="x-none"/>
        </w:rPr>
        <w:t>транен рекламен елемент</w:t>
      </w:r>
      <w:r w:rsidRPr="004B6DC1">
        <w:rPr>
          <w:rFonts w:ascii="Times New Roman" w:eastAsia="Times New Roman" w:hAnsi="Times New Roman" w:cs="Times New Roman"/>
        </w:rPr>
        <w:t>,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с размери </w:t>
      </w:r>
      <w:r w:rsidRPr="004B6DC1">
        <w:rPr>
          <w:rFonts w:ascii="Times New Roman" w:eastAsia="Times New Roman" w:hAnsi="Times New Roman" w:cs="Times New Roman"/>
        </w:rPr>
        <w:t>0</w:t>
      </w:r>
      <w:r w:rsidRPr="004B6DC1">
        <w:rPr>
          <w:rFonts w:ascii="Times New Roman" w:eastAsia="Times New Roman" w:hAnsi="Times New Roman" w:cs="Times New Roman"/>
          <w:lang w:val="x-none"/>
        </w:rPr>
        <w:t>.</w:t>
      </w:r>
      <w:r w:rsidRPr="004B6DC1">
        <w:rPr>
          <w:rFonts w:ascii="Times New Roman" w:eastAsia="Times New Roman" w:hAnsi="Times New Roman" w:cs="Times New Roman"/>
        </w:rPr>
        <w:t>75</w:t>
      </w:r>
      <w:r w:rsidRPr="004B6DC1">
        <w:rPr>
          <w:rFonts w:ascii="Times New Roman" w:eastAsia="Times New Roman" w:hAnsi="Times New Roman" w:cs="Times New Roman"/>
          <w:lang w:val="x-none"/>
        </w:rPr>
        <w:t>м./0.</w:t>
      </w:r>
      <w:r w:rsidRPr="004B6DC1">
        <w:rPr>
          <w:rFonts w:ascii="Times New Roman" w:eastAsia="Times New Roman" w:hAnsi="Times New Roman" w:cs="Times New Roman"/>
        </w:rPr>
        <w:t>40</w:t>
      </w:r>
      <w:r w:rsidRPr="004B6DC1">
        <w:rPr>
          <w:rFonts w:ascii="Times New Roman" w:eastAsia="Times New Roman" w:hAnsi="Times New Roman" w:cs="Times New Roman"/>
          <w:lang w:val="x-none"/>
        </w:rPr>
        <w:t>м</w:t>
      </w:r>
      <w:r w:rsidRPr="004B6DC1">
        <w:rPr>
          <w:rFonts w:ascii="Times New Roman" w:eastAsia="Times New Roman" w:hAnsi="Times New Roman" w:cs="Times New Roman"/>
        </w:rPr>
        <w:t>.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, с </w:t>
      </w:r>
      <w:r w:rsidRPr="004B6DC1">
        <w:rPr>
          <w:rFonts w:ascii="Times New Roman" w:eastAsia="Times New Roman" w:hAnsi="Times New Roman" w:cs="Times New Roman"/>
        </w:rPr>
        <w:t xml:space="preserve">обща 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рекламна площ – </w:t>
      </w:r>
      <w:r w:rsidRPr="004B6DC1">
        <w:rPr>
          <w:rFonts w:ascii="Times New Roman" w:eastAsia="Times New Roman" w:hAnsi="Times New Roman" w:cs="Times New Roman"/>
        </w:rPr>
        <w:t>0</w:t>
      </w:r>
      <w:r w:rsidRPr="004B6DC1">
        <w:rPr>
          <w:rFonts w:ascii="Times New Roman" w:eastAsia="Times New Roman" w:hAnsi="Times New Roman" w:cs="Times New Roman"/>
          <w:lang w:val="x-none"/>
        </w:rPr>
        <w:t>.</w:t>
      </w:r>
      <w:r w:rsidRPr="004B6DC1">
        <w:rPr>
          <w:rFonts w:ascii="Times New Roman" w:eastAsia="Times New Roman" w:hAnsi="Times New Roman" w:cs="Times New Roman"/>
        </w:rPr>
        <w:t>60</w:t>
      </w:r>
      <w:r w:rsidRPr="004B6DC1">
        <w:rPr>
          <w:rFonts w:ascii="Times New Roman" w:eastAsia="Times New Roman" w:hAnsi="Times New Roman" w:cs="Times New Roman"/>
          <w:lang w:val="x-none"/>
        </w:rPr>
        <w:t xml:space="preserve"> кв.м.</w:t>
      </w:r>
    </w:p>
    <w:p w:rsidR="004B6DC1" w:rsidRDefault="004B6DC1" w:rsidP="004B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DC1">
        <w:rPr>
          <w:rFonts w:ascii="Times New Roman" w:eastAsia="Times New Roman" w:hAnsi="Times New Roman" w:cs="Times New Roman"/>
        </w:rPr>
        <w:t xml:space="preserve">Дължима такса за РИЕ в размер на </w:t>
      </w:r>
      <w:r w:rsidRPr="004B6DC1">
        <w:rPr>
          <w:rFonts w:ascii="Times New Roman" w:eastAsia="Times New Roman" w:hAnsi="Times New Roman" w:cs="Times New Roman"/>
          <w:b/>
        </w:rPr>
        <w:t>14.40 лв.</w:t>
      </w:r>
      <w:r w:rsidRPr="004B6DC1">
        <w:rPr>
          <w:rFonts w:ascii="Times New Roman" w:eastAsia="Times New Roman" w:hAnsi="Times New Roman" w:cs="Times New Roman"/>
        </w:rPr>
        <w:t xml:space="preserve"> /четиринадесет лева и 40ст., с включен 20%ДДС/</w:t>
      </w:r>
    </w:p>
    <w:p w:rsidR="009A1AC4" w:rsidRDefault="00425B35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С упоменатото Разрешение се разрешава на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DF1820" w:rsidRPr="00DF1820">
        <w:rPr>
          <w:rFonts w:ascii="Times New Roman" w:hAnsi="Times New Roman" w:cs="Times New Roman"/>
          <w:sz w:val="24"/>
          <w:szCs w:val="24"/>
        </w:rPr>
        <w:t>, да ползва имот общинска собственост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рекламно-информационн</w:t>
      </w:r>
      <w:r w:rsidR="00EB330D">
        <w:rPr>
          <w:rFonts w:ascii="Times New Roman" w:hAnsi="Times New Roman" w:cs="Times New Roman"/>
          <w:sz w:val="24"/>
          <w:szCs w:val="24"/>
        </w:rPr>
        <w:t>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EB330D">
        <w:rPr>
          <w:rFonts w:ascii="Times New Roman" w:hAnsi="Times New Roman" w:cs="Times New Roman"/>
          <w:sz w:val="24"/>
          <w:szCs w:val="24"/>
        </w:rPr>
        <w:t>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с обща рекламна площ от </w:t>
      </w:r>
      <w:r w:rsidR="004B6DC1">
        <w:rPr>
          <w:rFonts w:ascii="Times New Roman" w:hAnsi="Times New Roman" w:cs="Times New Roman"/>
          <w:sz w:val="24"/>
          <w:szCs w:val="24"/>
        </w:rPr>
        <w:t>2</w:t>
      </w:r>
      <w:r w:rsidR="00DF1820" w:rsidRPr="00DF1820">
        <w:rPr>
          <w:rFonts w:ascii="Times New Roman" w:hAnsi="Times New Roman" w:cs="Times New Roman"/>
          <w:sz w:val="24"/>
          <w:szCs w:val="24"/>
        </w:rPr>
        <w:t>,</w:t>
      </w:r>
      <w:r w:rsidR="004B6DC1">
        <w:rPr>
          <w:rFonts w:ascii="Times New Roman" w:hAnsi="Times New Roman" w:cs="Times New Roman"/>
          <w:sz w:val="24"/>
          <w:szCs w:val="24"/>
        </w:rPr>
        <w:t>74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което обстоятелство същият е обективирал чрез подпис </w:t>
      </w:r>
      <w:r w:rsidR="004B6DC1">
        <w:rPr>
          <w:rFonts w:ascii="Times New Roman" w:hAnsi="Times New Roman" w:cs="Times New Roman"/>
          <w:sz w:val="24"/>
          <w:szCs w:val="24"/>
        </w:rPr>
        <w:t>на пълномощника Антон Петров Бурназов</w:t>
      </w:r>
      <w:r w:rsidR="005F4BF9">
        <w:rPr>
          <w:rFonts w:ascii="Times New Roman" w:hAnsi="Times New Roman" w:cs="Times New Roman"/>
          <w:sz w:val="24"/>
          <w:szCs w:val="24"/>
        </w:rPr>
        <w:t>, както и с печат на дружеството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върху документа.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 за рекламна дейност е издадено със срок на валидност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7F26A7">
        <w:rPr>
          <w:rFonts w:ascii="Times New Roman" w:hAnsi="Times New Roman" w:cs="Times New Roman"/>
          <w:sz w:val="24"/>
          <w:szCs w:val="24"/>
        </w:rPr>
        <w:t>1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5F4BF9">
        <w:rPr>
          <w:rFonts w:ascii="Times New Roman" w:hAnsi="Times New Roman" w:cs="Times New Roman"/>
          <w:sz w:val="24"/>
          <w:szCs w:val="24"/>
        </w:rPr>
        <w:t>4</w:t>
      </w:r>
      <w:r w:rsidR="005053AF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3C4E8A">
        <w:rPr>
          <w:rFonts w:ascii="Times New Roman" w:hAnsi="Times New Roman" w:cs="Times New Roman"/>
          <w:sz w:val="24"/>
          <w:szCs w:val="24"/>
        </w:rPr>
        <w:t>31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854B1C">
        <w:rPr>
          <w:rFonts w:ascii="Times New Roman" w:hAnsi="Times New Roman" w:cs="Times New Roman"/>
          <w:sz w:val="24"/>
          <w:szCs w:val="24"/>
        </w:rPr>
        <w:t>12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F0438" w:rsidRPr="006F0438" w:rsidRDefault="006F0438" w:rsidP="006F0438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16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Антон Петров Бурназов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в качеството си на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пълномощник на 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управител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я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„БАР НО“ ЕООД,  с ЕИК 205515650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е подал заявление с вх.№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18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Ф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2628-4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16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г. с искане за прекратяване на Разрешение № 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19 РИЕ 21 / 10.04.2019г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за ползване на имот общинска собственост за рекламна дейност, съгласно чл. 6, ал. 1, т. б от Раздел ІІ от Закона за местните данъци и такси /ЗМДТ/, чрез поставяне на преместваеми, рекламно-информационни елементи /РИЕ/ по чл. 56 и чл. 57 от Закона за устройство на територията /ЗУТ/. На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28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г. е издадена Заповед №1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ОА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2583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28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г. от Кмета на Община Пловдив, с която считано от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16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г. горепосоченото разрешение се прек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атява. Във връзка с горното, разглеждания период в настоящия акт е от 01.0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8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г. до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16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6F04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г. </w:t>
      </w:r>
    </w:p>
    <w:p w:rsidR="00804A36" w:rsidRPr="008439C1" w:rsidRDefault="007863CE" w:rsidP="00DF1820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54F"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12654F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</w:t>
      </w:r>
      <w:r w:rsidR="00425B35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</w:t>
      </w:r>
      <w:r w:rsidR="00425B35">
        <w:rPr>
          <w:rFonts w:ascii="Times New Roman" w:hAnsi="Times New Roman" w:cs="Times New Roman"/>
          <w:sz w:val="24"/>
          <w:szCs w:val="24"/>
        </w:rPr>
        <w:t>н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ата програма „Акстър”) е въведено в ИС „Отчитане на приходите от стопанска дейност” на </w:t>
      </w:r>
      <w:r w:rsidR="006F0438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6F0438">
        <w:rPr>
          <w:rFonts w:ascii="Times New Roman" w:hAnsi="Times New Roman" w:cs="Times New Roman"/>
          <w:sz w:val="24"/>
          <w:szCs w:val="24"/>
        </w:rPr>
        <w:t xml:space="preserve">Пловдив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 xml:space="preserve">като 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D059C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РР-</w:t>
      </w:r>
      <w:r w:rsidR="005F4BF9">
        <w:rPr>
          <w:rFonts w:ascii="Times New Roman" w:hAnsi="Times New Roman" w:cs="Times New Roman"/>
          <w:sz w:val="24"/>
          <w:szCs w:val="24"/>
        </w:rPr>
        <w:t>2291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 xml:space="preserve"> / </w:t>
      </w:r>
      <w:r w:rsidR="005F4BF9">
        <w:rPr>
          <w:rFonts w:ascii="Times New Roman" w:hAnsi="Times New Roman" w:cs="Times New Roman"/>
          <w:sz w:val="24"/>
          <w:szCs w:val="24"/>
        </w:rPr>
        <w:t>01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5F4BF9">
        <w:rPr>
          <w:rFonts w:ascii="Times New Roman" w:hAnsi="Times New Roman" w:cs="Times New Roman"/>
          <w:sz w:val="24"/>
          <w:szCs w:val="24"/>
        </w:rPr>
        <w:t>04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.201</w:t>
      </w:r>
      <w:r w:rsidR="005F4BF9">
        <w:rPr>
          <w:rFonts w:ascii="Times New Roman" w:hAnsi="Times New Roman" w:cs="Times New Roman"/>
          <w:sz w:val="24"/>
          <w:szCs w:val="24"/>
        </w:rPr>
        <w:t>9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г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 w:rsidR="0012654F">
        <w:rPr>
          <w:rFonts w:ascii="Times New Roman" w:hAnsi="Times New Roman" w:cs="Times New Roman"/>
          <w:sz w:val="24"/>
          <w:szCs w:val="24"/>
        </w:rPr>
        <w:t xml:space="preserve">ват данни по Разрешение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AE223E">
        <w:rPr>
          <w:rFonts w:ascii="Times New Roman" w:hAnsi="Times New Roman" w:cs="Times New Roman"/>
          <w:sz w:val="24"/>
          <w:szCs w:val="24"/>
        </w:rPr>
        <w:t>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7F26A7">
        <w:rPr>
          <w:rFonts w:ascii="Times New Roman" w:hAnsi="Times New Roman" w:cs="Times New Roman"/>
          <w:sz w:val="24"/>
          <w:szCs w:val="24"/>
        </w:rPr>
        <w:t>1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6F0438">
        <w:rPr>
          <w:rFonts w:ascii="Times New Roman" w:hAnsi="Times New Roman" w:cs="Times New Roman"/>
          <w:sz w:val="24"/>
          <w:szCs w:val="24"/>
        </w:rPr>
        <w:t>8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6F0438">
        <w:rPr>
          <w:rFonts w:ascii="Times New Roman" w:hAnsi="Times New Roman" w:cs="Times New Roman"/>
          <w:sz w:val="24"/>
          <w:szCs w:val="24"/>
        </w:rPr>
        <w:t>16</w:t>
      </w:r>
      <w:r w:rsidR="000A2A5E">
        <w:rPr>
          <w:rFonts w:ascii="Times New Roman" w:hAnsi="Times New Roman" w:cs="Times New Roman"/>
          <w:sz w:val="24"/>
          <w:szCs w:val="24"/>
        </w:rPr>
        <w:t>.</w:t>
      </w:r>
      <w:r w:rsidR="006F0438">
        <w:rPr>
          <w:rFonts w:ascii="Times New Roman" w:hAnsi="Times New Roman" w:cs="Times New Roman"/>
          <w:sz w:val="24"/>
          <w:szCs w:val="24"/>
        </w:rPr>
        <w:t>10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B83C68" w:rsidP="001D259A">
      <w:pPr>
        <w:pStyle w:val="a3"/>
        <w:tabs>
          <w:tab w:val="clear" w:pos="9072"/>
          <w:tab w:val="left" w:pos="0"/>
          <w:tab w:val="right" w:pos="10206"/>
        </w:tabs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D7593B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43607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2F7C59" w:rsidP="00193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F79" w:rsidRPr="002413D0">
        <w:rPr>
          <w:rFonts w:ascii="Times New Roman" w:hAnsi="Times New Roman" w:cs="Times New Roman"/>
          <w:sz w:val="24"/>
          <w:szCs w:val="24"/>
        </w:rPr>
        <w:t>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г., </w:t>
      </w:r>
      <w:r w:rsidR="009A1AC4">
        <w:rPr>
          <w:rFonts w:ascii="Times New Roman" w:hAnsi="Times New Roman" w:cs="Times New Roman"/>
          <w:sz w:val="24"/>
          <w:szCs w:val="24"/>
        </w:rPr>
        <w:t xml:space="preserve">изм. и доп. с Решение №8, взето с Протокол №1 /23.01.2018г. 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е посочено, че за ползването на общински имот за разполагане </w:t>
      </w:r>
      <w:r w:rsidR="00193F79" w:rsidRPr="002413D0">
        <w:rPr>
          <w:rFonts w:ascii="Times New Roman" w:hAnsi="Times New Roman" w:cs="Times New Roman"/>
          <w:sz w:val="24"/>
          <w:szCs w:val="24"/>
        </w:rPr>
        <w:lastRenderedPageBreak/>
        <w:t>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F6A8D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 xml:space="preserve">изм. и доп. с РОС № 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, Пр. № </w:t>
      </w:r>
      <w:r w:rsidR="009A1AC4">
        <w:rPr>
          <w:rFonts w:ascii="Times New Roman" w:hAnsi="Times New Roman" w:cs="Times New Roman"/>
          <w:sz w:val="24"/>
          <w:szCs w:val="24"/>
        </w:rPr>
        <w:t>1</w:t>
      </w:r>
      <w:r w:rsidRPr="002F7C59">
        <w:rPr>
          <w:rFonts w:ascii="Times New Roman" w:hAnsi="Times New Roman" w:cs="Times New Roman"/>
          <w:sz w:val="24"/>
          <w:szCs w:val="24"/>
        </w:rPr>
        <w:t xml:space="preserve"> от 2</w:t>
      </w:r>
      <w:r w:rsidR="009A1AC4">
        <w:rPr>
          <w:rFonts w:ascii="Times New Roman" w:hAnsi="Times New Roman" w:cs="Times New Roman"/>
          <w:sz w:val="24"/>
          <w:szCs w:val="24"/>
        </w:rPr>
        <w:t>3</w:t>
      </w:r>
      <w:r w:rsidRPr="002F7C59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01</w:t>
      </w:r>
      <w:r w:rsidRPr="002F7C59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26A7" w:rsidRDefault="007F26A7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E42FA8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</w:rPr>
        <w:t xml:space="preserve">За </w:t>
      </w:r>
      <w:r w:rsidR="00DC7849" w:rsidRPr="001A7B84">
        <w:rPr>
          <w:b/>
          <w:sz w:val="24"/>
          <w:szCs w:val="24"/>
        </w:rPr>
        <w:t>201</w:t>
      </w:r>
      <w:r w:rsidR="009A1AC4">
        <w:rPr>
          <w:b/>
          <w:sz w:val="24"/>
          <w:szCs w:val="24"/>
        </w:rPr>
        <w:t>9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 xml:space="preserve">, взето с Протокол № </w:t>
      </w:r>
      <w:r w:rsidR="009A1AC4">
        <w:rPr>
          <w:sz w:val="24"/>
          <w:szCs w:val="24"/>
        </w:rPr>
        <w:t>1</w:t>
      </w:r>
      <w:r w:rsidR="00067BCB" w:rsidRPr="001A7B84">
        <w:rPr>
          <w:sz w:val="24"/>
          <w:szCs w:val="24"/>
        </w:rPr>
        <w:t xml:space="preserve"> от 2</w:t>
      </w:r>
      <w:r w:rsidR="009A1AC4">
        <w:rPr>
          <w:sz w:val="24"/>
          <w:szCs w:val="24"/>
        </w:rPr>
        <w:t>3</w:t>
      </w:r>
      <w:r w:rsidR="00067BCB" w:rsidRPr="001A7B84">
        <w:rPr>
          <w:sz w:val="24"/>
          <w:szCs w:val="24"/>
        </w:rPr>
        <w:t>.</w:t>
      </w:r>
      <w:r w:rsidR="009A1AC4">
        <w:rPr>
          <w:sz w:val="24"/>
          <w:szCs w:val="24"/>
        </w:rPr>
        <w:t>0</w:t>
      </w:r>
      <w:r w:rsidR="00067BCB" w:rsidRPr="001A7B84">
        <w:rPr>
          <w:sz w:val="24"/>
          <w:szCs w:val="24"/>
        </w:rPr>
        <w:t>1.201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>г., в сила от 01.01.201</w:t>
      </w:r>
      <w:r w:rsidR="009A1AC4">
        <w:rPr>
          <w:sz w:val="24"/>
          <w:szCs w:val="24"/>
        </w:rPr>
        <w:t>9</w:t>
      </w:r>
      <w:r w:rsidR="00067BCB" w:rsidRPr="001A7B84">
        <w:rPr>
          <w:sz w:val="24"/>
          <w:szCs w:val="24"/>
        </w:rPr>
        <w:t xml:space="preserve">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2418E4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3E7202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 xml:space="preserve"> до </w:t>
      </w:r>
      <w:r w:rsidR="002418E4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,99 кв.м</w:t>
      </w:r>
      <w:r w:rsidR="00835AFE" w:rsidRPr="001A7B84">
        <w:rPr>
          <w:sz w:val="24"/>
          <w:szCs w:val="24"/>
        </w:rPr>
        <w:t xml:space="preserve"> е </w:t>
      </w:r>
      <w:r w:rsidR="00835AFE" w:rsidRPr="001A7B84">
        <w:rPr>
          <w:b/>
          <w:sz w:val="24"/>
          <w:szCs w:val="24"/>
        </w:rPr>
        <w:t>1</w:t>
      </w:r>
      <w:r w:rsidR="002418E4">
        <w:rPr>
          <w:b/>
          <w:sz w:val="24"/>
          <w:szCs w:val="24"/>
        </w:rPr>
        <w:t>4</w:t>
      </w:r>
      <w:r w:rsidR="00835AFE" w:rsidRPr="001A7B84">
        <w:rPr>
          <w:b/>
          <w:sz w:val="24"/>
          <w:szCs w:val="24"/>
        </w:rPr>
        <w:t>,</w:t>
      </w:r>
      <w:r w:rsidR="002418E4">
        <w:rPr>
          <w:b/>
          <w:sz w:val="24"/>
          <w:szCs w:val="24"/>
        </w:rPr>
        <w:t>4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835AFE" w:rsidRPr="001A7B84">
        <w:rPr>
          <w:b/>
          <w:sz w:val="24"/>
          <w:szCs w:val="24"/>
        </w:rPr>
        <w:t>1</w:t>
      </w:r>
      <w:r w:rsidR="002418E4">
        <w:rPr>
          <w:b/>
          <w:sz w:val="24"/>
          <w:szCs w:val="24"/>
        </w:rPr>
        <w:t>2</w:t>
      </w:r>
      <w:r w:rsidR="00835AFE" w:rsidRPr="001A7B84">
        <w:rPr>
          <w:b/>
          <w:sz w:val="24"/>
          <w:szCs w:val="24"/>
        </w:rPr>
        <w:t>,00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без ДДС</w:t>
      </w:r>
      <w:r w:rsidR="001A7B84">
        <w:rPr>
          <w:b/>
          <w:sz w:val="24"/>
          <w:szCs w:val="24"/>
        </w:rPr>
        <w:t>.</w:t>
      </w:r>
    </w:p>
    <w:p w:rsidR="001A7B84" w:rsidRPr="00377655" w:rsidRDefault="00E42FA8" w:rsidP="003E7202">
      <w:pPr>
        <w:pStyle w:val="a7"/>
        <w:ind w:left="851" w:firstLine="0"/>
        <w:jc w:val="both"/>
        <w:rPr>
          <w:b/>
          <w:sz w:val="24"/>
          <w:szCs w:val="24"/>
        </w:rPr>
      </w:pPr>
      <w:r w:rsidRPr="00377655">
        <w:rPr>
          <w:sz w:val="24"/>
          <w:szCs w:val="24"/>
        </w:rPr>
        <w:t xml:space="preserve">   </w:t>
      </w:r>
      <w:r w:rsidRPr="00377655">
        <w:rPr>
          <w:b/>
          <w:sz w:val="24"/>
          <w:szCs w:val="24"/>
        </w:rPr>
        <w:t xml:space="preserve">                </w:t>
      </w:r>
    </w:p>
    <w:p w:rsidR="001A7B84" w:rsidRDefault="001A7B84" w:rsidP="001A7B84">
      <w:pPr>
        <w:pStyle w:val="a7"/>
        <w:ind w:left="851" w:firstLine="0"/>
        <w:jc w:val="both"/>
        <w:rPr>
          <w:b/>
          <w:sz w:val="24"/>
          <w:szCs w:val="24"/>
        </w:rPr>
      </w:pPr>
    </w:p>
    <w:p w:rsidR="00E42FA8" w:rsidRPr="001A7B84" w:rsidRDefault="00835AFE" w:rsidP="001A7B84">
      <w:pPr>
        <w:pStyle w:val="a7"/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  <w:u w:val="single"/>
        </w:rPr>
        <w:t>Разчет</w:t>
      </w:r>
      <w:r w:rsidRPr="001A7B84">
        <w:rPr>
          <w:b/>
          <w:sz w:val="24"/>
          <w:szCs w:val="24"/>
        </w:rPr>
        <w:t xml:space="preserve">: </w:t>
      </w:r>
    </w:p>
    <w:p w:rsidR="00E42FA8" w:rsidRDefault="00E42FA8" w:rsidP="00E42FA8">
      <w:pPr>
        <w:pStyle w:val="a7"/>
        <w:ind w:left="709" w:firstLine="142"/>
        <w:jc w:val="both"/>
        <w:rPr>
          <w:b/>
          <w:szCs w:val="24"/>
        </w:rPr>
      </w:pPr>
    </w:p>
    <w:p w:rsidR="00E42FA8" w:rsidRPr="00E42FA8" w:rsidRDefault="00E42FA8" w:rsidP="001A7B84">
      <w:pPr>
        <w:pStyle w:val="a7"/>
        <w:ind w:left="709" w:firstLine="142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 w:rsidR="001A7B84">
        <w:rPr>
          <w:b/>
          <w:sz w:val="24"/>
          <w:szCs w:val="24"/>
        </w:rPr>
        <w:t xml:space="preserve">  </w:t>
      </w:r>
      <w:r w:rsidRPr="00E42FA8">
        <w:rPr>
          <w:b/>
          <w:sz w:val="24"/>
          <w:szCs w:val="24"/>
        </w:rPr>
        <w:t xml:space="preserve">За </w:t>
      </w:r>
      <w:r w:rsidR="005F4BF9">
        <w:rPr>
          <w:b/>
          <w:sz w:val="24"/>
          <w:szCs w:val="24"/>
        </w:rPr>
        <w:t>дву</w:t>
      </w:r>
      <w:r w:rsidRPr="00E42FA8">
        <w:rPr>
          <w:b/>
          <w:sz w:val="24"/>
          <w:szCs w:val="24"/>
        </w:rPr>
        <w:t xml:space="preserve">странен РИЕ с размери </w:t>
      </w:r>
      <w:r w:rsidR="002418E4">
        <w:rPr>
          <w:b/>
          <w:sz w:val="24"/>
          <w:szCs w:val="24"/>
        </w:rPr>
        <w:t>1</w:t>
      </w:r>
      <w:r w:rsidR="001A7B84">
        <w:rPr>
          <w:b/>
          <w:sz w:val="24"/>
          <w:szCs w:val="24"/>
        </w:rPr>
        <w:t>.</w:t>
      </w:r>
      <w:r w:rsidR="005F4BF9">
        <w:rPr>
          <w:b/>
          <w:sz w:val="24"/>
          <w:szCs w:val="24"/>
        </w:rPr>
        <w:t>65</w:t>
      </w:r>
      <w:r w:rsidRPr="00E42FA8">
        <w:rPr>
          <w:b/>
          <w:sz w:val="24"/>
          <w:szCs w:val="24"/>
        </w:rPr>
        <w:t>м/</w:t>
      </w:r>
      <w:r w:rsidR="002418E4">
        <w:rPr>
          <w:b/>
          <w:sz w:val="24"/>
          <w:szCs w:val="24"/>
        </w:rPr>
        <w:t>0</w:t>
      </w:r>
      <w:r w:rsidR="005F4BF9">
        <w:rPr>
          <w:b/>
          <w:sz w:val="24"/>
          <w:szCs w:val="24"/>
        </w:rPr>
        <w:t>.65</w:t>
      </w:r>
      <w:r w:rsidRPr="00E42FA8">
        <w:rPr>
          <w:b/>
          <w:sz w:val="24"/>
          <w:szCs w:val="24"/>
        </w:rPr>
        <w:t xml:space="preserve">м, с обща рекламна площ </w:t>
      </w:r>
      <w:r w:rsidR="005F4BF9">
        <w:rPr>
          <w:b/>
          <w:sz w:val="24"/>
          <w:szCs w:val="24"/>
        </w:rPr>
        <w:t>2</w:t>
      </w:r>
      <w:r w:rsidRPr="00E42FA8">
        <w:rPr>
          <w:b/>
          <w:sz w:val="24"/>
          <w:szCs w:val="24"/>
        </w:rPr>
        <w:t>,</w:t>
      </w:r>
      <w:r w:rsidR="005F4BF9">
        <w:rPr>
          <w:b/>
          <w:sz w:val="24"/>
          <w:szCs w:val="24"/>
        </w:rPr>
        <w:t>14</w:t>
      </w:r>
      <w:r w:rsidRPr="00E42FA8">
        <w:rPr>
          <w:b/>
          <w:sz w:val="24"/>
          <w:szCs w:val="24"/>
        </w:rPr>
        <w:t xml:space="preserve"> кв.м се определя такса в размер на </w:t>
      </w:r>
      <w:r w:rsidR="005F4BF9">
        <w:rPr>
          <w:b/>
          <w:sz w:val="24"/>
          <w:szCs w:val="24"/>
        </w:rPr>
        <w:t>30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  <w:lang w:val="en-US"/>
        </w:rPr>
        <w:t>82</w:t>
      </w:r>
      <w:r w:rsidRPr="00E42FA8">
        <w:rPr>
          <w:b/>
          <w:sz w:val="24"/>
          <w:szCs w:val="24"/>
        </w:rPr>
        <w:t xml:space="preserve">лв. на месец с ДДС или </w:t>
      </w:r>
      <w:r w:rsidR="001B2936">
        <w:rPr>
          <w:b/>
          <w:sz w:val="24"/>
          <w:szCs w:val="24"/>
          <w:lang w:val="en-US"/>
        </w:rPr>
        <w:t>25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  <w:lang w:val="en-US"/>
        </w:rPr>
        <w:t>68</w:t>
      </w:r>
      <w:r w:rsidRPr="00E42FA8">
        <w:rPr>
          <w:b/>
          <w:sz w:val="24"/>
          <w:szCs w:val="24"/>
        </w:rPr>
        <w:t xml:space="preserve"> лв. на месец без ДДС</w:t>
      </w:r>
      <w:r w:rsidR="001A7B84">
        <w:rPr>
          <w:b/>
          <w:sz w:val="24"/>
          <w:szCs w:val="24"/>
        </w:rPr>
        <w:t>.</w:t>
      </w:r>
      <w:r w:rsidRPr="00E42FA8">
        <w:rPr>
          <w:b/>
          <w:sz w:val="24"/>
          <w:szCs w:val="24"/>
        </w:rPr>
        <w:t xml:space="preserve"> </w:t>
      </w:r>
    </w:p>
    <w:p w:rsidR="003E7202" w:rsidRPr="00E42FA8" w:rsidRDefault="003E7202" w:rsidP="003E7202">
      <w:pPr>
        <w:pStyle w:val="a7"/>
        <w:ind w:left="709" w:firstLine="142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42FA8">
        <w:rPr>
          <w:b/>
          <w:sz w:val="24"/>
          <w:szCs w:val="24"/>
        </w:rPr>
        <w:t xml:space="preserve">За двустранен РИЕ с размери </w:t>
      </w:r>
      <w:r w:rsidR="001B2936">
        <w:rPr>
          <w:b/>
          <w:sz w:val="24"/>
          <w:szCs w:val="24"/>
          <w:lang w:val="en-US"/>
        </w:rPr>
        <w:t>0</w:t>
      </w:r>
      <w:r w:rsidR="001B2936">
        <w:rPr>
          <w:b/>
          <w:sz w:val="24"/>
          <w:szCs w:val="24"/>
        </w:rPr>
        <w:t>.75</w:t>
      </w:r>
      <w:r w:rsidRPr="00E42FA8">
        <w:rPr>
          <w:b/>
          <w:sz w:val="24"/>
          <w:szCs w:val="24"/>
        </w:rPr>
        <w:t>м</w:t>
      </w:r>
      <w:r w:rsidR="001B2936">
        <w:rPr>
          <w:b/>
          <w:sz w:val="24"/>
          <w:szCs w:val="24"/>
        </w:rPr>
        <w:t>/0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40</w:t>
      </w:r>
      <w:r w:rsidRPr="00E42FA8">
        <w:rPr>
          <w:b/>
          <w:sz w:val="24"/>
          <w:szCs w:val="24"/>
        </w:rPr>
        <w:t xml:space="preserve">м, с обща рекламна площ </w:t>
      </w:r>
      <w:r w:rsidR="001B2936">
        <w:rPr>
          <w:b/>
          <w:sz w:val="24"/>
          <w:szCs w:val="24"/>
        </w:rPr>
        <w:t>0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60</w:t>
      </w:r>
      <w:r w:rsidRPr="00E42FA8">
        <w:rPr>
          <w:b/>
          <w:sz w:val="24"/>
          <w:szCs w:val="24"/>
        </w:rPr>
        <w:t xml:space="preserve"> кв.м се определя такса в размер на </w:t>
      </w:r>
      <w:r w:rsidR="001B2936">
        <w:rPr>
          <w:b/>
          <w:sz w:val="24"/>
          <w:szCs w:val="24"/>
        </w:rPr>
        <w:t>14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40</w:t>
      </w:r>
      <w:r w:rsidRPr="00E42FA8">
        <w:rPr>
          <w:b/>
          <w:sz w:val="24"/>
          <w:szCs w:val="24"/>
        </w:rPr>
        <w:t xml:space="preserve"> лв. на месец с ДДС или </w:t>
      </w:r>
      <w:r w:rsidR="001B2936">
        <w:rPr>
          <w:b/>
          <w:sz w:val="24"/>
          <w:szCs w:val="24"/>
        </w:rPr>
        <w:t>12</w:t>
      </w:r>
      <w:r w:rsidRPr="00E42FA8">
        <w:rPr>
          <w:b/>
          <w:sz w:val="24"/>
          <w:szCs w:val="24"/>
        </w:rPr>
        <w:t>,</w:t>
      </w:r>
      <w:r w:rsidR="001B2936">
        <w:rPr>
          <w:b/>
          <w:sz w:val="24"/>
          <w:szCs w:val="24"/>
        </w:rPr>
        <w:t>00</w:t>
      </w:r>
      <w:r w:rsidRPr="00E42FA8">
        <w:rPr>
          <w:b/>
          <w:sz w:val="24"/>
          <w:szCs w:val="24"/>
        </w:rPr>
        <w:t xml:space="preserve"> лв. на месец без ДДС</w:t>
      </w:r>
      <w:r>
        <w:rPr>
          <w:b/>
          <w:sz w:val="24"/>
          <w:szCs w:val="24"/>
        </w:rPr>
        <w:t>.</w:t>
      </w:r>
      <w:r w:rsidRPr="00E42FA8">
        <w:rPr>
          <w:b/>
          <w:sz w:val="24"/>
          <w:szCs w:val="24"/>
        </w:rPr>
        <w:t xml:space="preserve"> </w:t>
      </w:r>
    </w:p>
    <w:p w:rsidR="00835AFE" w:rsidRDefault="00835AFE" w:rsidP="00835AFE">
      <w:pPr>
        <w:pStyle w:val="a7"/>
        <w:ind w:left="1211" w:firstLine="0"/>
        <w:jc w:val="both"/>
        <w:rPr>
          <w:b/>
          <w:szCs w:val="24"/>
        </w:rPr>
      </w:pPr>
    </w:p>
    <w:p w:rsidR="006E46C2" w:rsidRDefault="00A0768E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Pr="00D13FB6" w:rsidRDefault="00D13FB6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Pr="00BE7182">
        <w:rPr>
          <w:rFonts w:ascii="Times New Roman" w:hAnsi="Times New Roman" w:cs="Times New Roman"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494533" w:rsidRPr="00DF1820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 xml:space="preserve">(респективно </w:t>
      </w:r>
      <w:r w:rsidR="00BE7182">
        <w:rPr>
          <w:rFonts w:ascii="Times New Roman" w:hAnsi="Times New Roman" w:cs="Times New Roman"/>
          <w:sz w:val="24"/>
          <w:szCs w:val="24"/>
        </w:rPr>
        <w:t>към</w:t>
      </w:r>
      <w:r w:rsidR="00F257E5">
        <w:rPr>
          <w:rFonts w:ascii="Times New Roman" w:hAnsi="Times New Roman" w:cs="Times New Roman"/>
          <w:sz w:val="24"/>
          <w:szCs w:val="24"/>
        </w:rPr>
        <w:t xml:space="preserve">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E7182">
        <w:rPr>
          <w:rFonts w:ascii="Times New Roman" w:hAnsi="Times New Roman" w:cs="Times New Roman"/>
          <w:sz w:val="24"/>
          <w:szCs w:val="24"/>
        </w:rPr>
        <w:t xml:space="preserve">№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1A7B84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 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1B2936">
        <w:rPr>
          <w:rFonts w:ascii="Times New Roman" w:hAnsi="Times New Roman" w:cs="Times New Roman"/>
          <w:sz w:val="24"/>
          <w:szCs w:val="24"/>
        </w:rPr>
        <w:t>2</w:t>
      </w:r>
      <w:r w:rsidR="00327FE9">
        <w:rPr>
          <w:rFonts w:ascii="Times New Roman" w:hAnsi="Times New Roman" w:cs="Times New Roman"/>
          <w:sz w:val="24"/>
          <w:szCs w:val="24"/>
        </w:rPr>
        <w:t>,</w:t>
      </w:r>
      <w:r w:rsidR="001B2936">
        <w:rPr>
          <w:rFonts w:ascii="Times New Roman" w:hAnsi="Times New Roman" w:cs="Times New Roman"/>
          <w:sz w:val="24"/>
          <w:szCs w:val="24"/>
        </w:rPr>
        <w:t>74</w:t>
      </w:r>
      <w:r w:rsidR="00327FE9">
        <w:rPr>
          <w:rFonts w:ascii="Times New Roman" w:hAnsi="Times New Roman" w:cs="Times New Roman"/>
          <w:sz w:val="24"/>
          <w:szCs w:val="24"/>
        </w:rPr>
        <w:t xml:space="preserve"> кв.м, за периода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D47755">
        <w:rPr>
          <w:rFonts w:ascii="Times New Roman" w:hAnsi="Times New Roman" w:cs="Times New Roman"/>
          <w:sz w:val="24"/>
          <w:szCs w:val="24"/>
        </w:rPr>
        <w:t>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DF3807">
        <w:rPr>
          <w:rFonts w:ascii="Times New Roman" w:hAnsi="Times New Roman" w:cs="Times New Roman"/>
          <w:sz w:val="24"/>
          <w:szCs w:val="24"/>
        </w:rPr>
        <w:t>8</w:t>
      </w:r>
      <w:r w:rsidR="00D86452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DF3807">
        <w:rPr>
          <w:rFonts w:ascii="Times New Roman" w:hAnsi="Times New Roman" w:cs="Times New Roman"/>
          <w:sz w:val="24"/>
          <w:szCs w:val="24"/>
        </w:rPr>
        <w:t>16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DF3807">
        <w:rPr>
          <w:rFonts w:ascii="Times New Roman" w:hAnsi="Times New Roman" w:cs="Times New Roman"/>
          <w:sz w:val="24"/>
          <w:szCs w:val="24"/>
        </w:rPr>
        <w:t>10</w:t>
      </w:r>
      <w:r w:rsidR="00F45ACE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9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Pr="00D13FB6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203D91" w:rsidRPr="00D13FB6" w:rsidRDefault="00203D91" w:rsidP="00A65C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56"/>
        <w:gridCol w:w="2757"/>
        <w:gridCol w:w="3441"/>
      </w:tblGrid>
      <w:tr w:rsidR="00F45ACE" w:rsidRPr="00F45ACE" w:rsidTr="00EE13B9">
        <w:tc>
          <w:tcPr>
            <w:tcW w:w="692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757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41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 /в лв., без ДДС/</w:t>
            </w:r>
          </w:p>
        </w:tc>
      </w:tr>
      <w:tr w:rsidR="00F45ACE" w:rsidRPr="00F45ACE" w:rsidTr="00BE7182">
        <w:trPr>
          <w:trHeight w:val="699"/>
        </w:trPr>
        <w:tc>
          <w:tcPr>
            <w:tcW w:w="692" w:type="dxa"/>
          </w:tcPr>
          <w:p w:rsidR="00F45ACE" w:rsidRPr="00F45ACE" w:rsidRDefault="00F45AC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F45ACE" w:rsidRPr="00F45ACE" w:rsidRDefault="00AC7CB9" w:rsidP="00DF38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F45ACE" w:rsidRPr="00F45ACE" w:rsidRDefault="001B2936" w:rsidP="00C81E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BE7182" w:rsidRPr="00F45ACE" w:rsidTr="00EE13B9">
        <w:trPr>
          <w:trHeight w:val="688"/>
        </w:trPr>
        <w:tc>
          <w:tcPr>
            <w:tcW w:w="692" w:type="dxa"/>
          </w:tcPr>
          <w:p w:rsidR="00BE7182" w:rsidRPr="00F45ACE" w:rsidRDefault="001B2936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56" w:type="dxa"/>
          </w:tcPr>
          <w:p w:rsidR="00BE7182" w:rsidRPr="00F45ACE" w:rsidRDefault="00BE7182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E7182" w:rsidRDefault="00BE7182" w:rsidP="00DF38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 xml:space="preserve">.2019г. – 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41" w:type="dxa"/>
          </w:tcPr>
          <w:p w:rsidR="00BE7182" w:rsidRPr="00F45ACE" w:rsidRDefault="001B2936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BE7182" w:rsidRPr="00F45ACE" w:rsidTr="00EE13B9">
        <w:trPr>
          <w:trHeight w:val="688"/>
        </w:trPr>
        <w:tc>
          <w:tcPr>
            <w:tcW w:w="692" w:type="dxa"/>
          </w:tcPr>
          <w:p w:rsidR="00BE7182" w:rsidRPr="00F45ACE" w:rsidRDefault="00BE718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:rsidR="00BE7182" w:rsidRPr="00F45ACE" w:rsidRDefault="00BE7182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E7182" w:rsidRDefault="00BE7182" w:rsidP="00DF38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 xml:space="preserve">.2019г. – 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1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41" w:type="dxa"/>
          </w:tcPr>
          <w:p w:rsidR="00BE7182" w:rsidRPr="00F45ACE" w:rsidRDefault="00DF3807" w:rsidP="00DF3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584C" w:rsidRPr="00F45ACE" w:rsidTr="00EE13B9">
        <w:tc>
          <w:tcPr>
            <w:tcW w:w="692" w:type="dxa"/>
          </w:tcPr>
          <w:p w:rsidR="006C584C" w:rsidRPr="00F45ACE" w:rsidRDefault="006C584C" w:rsidP="006C5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757" w:type="dxa"/>
          </w:tcPr>
          <w:p w:rsidR="006C584C" w:rsidRPr="00F45ACE" w:rsidRDefault="00AC7CB9" w:rsidP="00DF38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C584C" w:rsidRPr="00F45ACE" w:rsidRDefault="006C584C" w:rsidP="006C584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DF3807" w:rsidP="00DF38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B2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BB0F7A" w:rsidRPr="00A65CD8" w:rsidRDefault="00BB0F7A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</w:t>
      </w:r>
      <w:r w:rsidR="00D76508">
        <w:rPr>
          <w:rFonts w:ascii="Times New Roman" w:hAnsi="Times New Roman" w:cs="Times New Roman"/>
          <w:sz w:val="24"/>
          <w:szCs w:val="24"/>
        </w:rPr>
        <w:t>а</w:t>
      </w:r>
      <w:r w:rsidRPr="00A65CD8">
        <w:rPr>
          <w:rFonts w:ascii="Times New Roman" w:hAnsi="Times New Roman" w:cs="Times New Roman"/>
          <w:sz w:val="24"/>
          <w:szCs w:val="24"/>
        </w:rPr>
        <w:t xml:space="preserve"> на главницата се начислява 20% ДДС.</w:t>
      </w:r>
    </w:p>
    <w:p w:rsidR="002D148D" w:rsidRDefault="002D148D" w:rsidP="002D148D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Default="00635A3B" w:rsidP="00635A3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По аргумент на чл.20, ал.2 на Наредба за определянето и администрирането на местните такси и цени на услуги на територията на </w:t>
      </w:r>
      <w:r w:rsidR="00DF380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="00DF380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E63912" w:rsidRPr="00E63912" w:rsidRDefault="00E63912" w:rsidP="00E63912">
      <w:pPr>
        <w:pStyle w:val="a3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гореизложеното следва извода, че </w:t>
      </w:r>
      <w:r w:rsidR="001B2936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„БАР НО“ ЕООД с ЕИК 205515650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представлявано от представлявано от </w:t>
      </w:r>
      <w:r w:rsidR="006D391C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Велизар Савов Крумов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E63912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в качеството си на ползвател на общинския имот, е юридическо лице, задължено да заплаща 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ежемесечно</w:t>
      </w:r>
      <w:r w:rsidRPr="00E63912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начислените 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такси по чл. 72 от ЗМДТ</w:t>
      </w:r>
      <w:r w:rsidRPr="00E63912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, общо в размер на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F3807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93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</w:t>
      </w:r>
      <w:r w:rsidR="00DF3807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59</w:t>
      </w:r>
      <w:r w:rsidRPr="00E639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лв., без ДДС за разглеждания период от 01.0</w:t>
      </w:r>
      <w:r w:rsidR="00DF3807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8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.201</w:t>
      </w:r>
      <w:r w:rsidR="00BB26D8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9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 xml:space="preserve">г. до </w:t>
      </w:r>
      <w:r w:rsidR="00DF3807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16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</w:t>
      </w:r>
      <w:r w:rsidR="00DF3807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10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.201</w:t>
      </w:r>
      <w:r w:rsidR="00DF3807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9</w:t>
      </w:r>
      <w:r w:rsidRPr="00E63912">
        <w:rPr>
          <w:rFonts w:ascii="Times New Roman" w:eastAsiaTheme="minorEastAsia" w:hAnsi="Times New Roman" w:cs="Times New Roman"/>
          <w:b/>
          <w:i/>
          <w:sz w:val="24"/>
          <w:szCs w:val="24"/>
          <w:lang w:eastAsia="bg-BG"/>
        </w:rPr>
        <w:t>г.</w:t>
      </w:r>
    </w:p>
    <w:p w:rsidR="004F78B9" w:rsidRPr="000E4648" w:rsidRDefault="00832589" w:rsidP="00635A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E4648" w:rsidRPr="000E4648" w:rsidRDefault="008E4C06" w:rsidP="000E46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      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установяване на задълженията за такса по чл.72 от ЗМДТ, извърших проверка на плащанията по 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0E4648" w:rsidRPr="000E4648">
        <w:rPr>
          <w:rFonts w:ascii="Times New Roman" w:hAnsi="Times New Roman" w:cs="Times New Roman"/>
          <w:sz w:val="24"/>
          <w:szCs w:val="24"/>
        </w:rPr>
        <w:t>г.</w:t>
      </w:r>
      <w:r w:rsidR="000E4648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 xml:space="preserve">в ИС „Отчитане на приходите от стопанска дейност на </w:t>
      </w:r>
      <w:r w:rsidR="00DF3807">
        <w:rPr>
          <w:rFonts w:ascii="Times New Roman" w:eastAsia="Calibri" w:hAnsi="Times New Roman" w:cs="Times New Roman"/>
          <w:sz w:val="24"/>
          <w:szCs w:val="24"/>
        </w:rPr>
        <w:t>о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>бщина Пловдив и установих следното:</w:t>
      </w:r>
    </w:p>
    <w:p w:rsidR="008E5475" w:rsidRDefault="000E4648" w:rsidP="00E6391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До датата на съставяне на настоящия акт – </w:t>
      </w:r>
      <w:r w:rsidR="00DF3807">
        <w:rPr>
          <w:rFonts w:ascii="Times New Roman" w:hAnsi="Times New Roman" w:cs="Times New Roman"/>
          <w:sz w:val="24"/>
          <w:szCs w:val="24"/>
        </w:rPr>
        <w:t>22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DF3807">
        <w:rPr>
          <w:rFonts w:ascii="Times New Roman" w:hAnsi="Times New Roman" w:cs="Times New Roman"/>
          <w:sz w:val="24"/>
          <w:szCs w:val="24"/>
        </w:rPr>
        <w:t>11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4D6D1C">
        <w:rPr>
          <w:rFonts w:ascii="Times New Roman" w:hAnsi="Times New Roman" w:cs="Times New Roman"/>
          <w:sz w:val="24"/>
          <w:szCs w:val="24"/>
        </w:rPr>
        <w:t>9</w:t>
      </w:r>
      <w:r w:rsidRPr="000E4648">
        <w:rPr>
          <w:rFonts w:ascii="Times New Roman" w:hAnsi="Times New Roman" w:cs="Times New Roman"/>
          <w:sz w:val="24"/>
          <w:szCs w:val="24"/>
        </w:rPr>
        <w:t xml:space="preserve">г. по 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Pr="000E4648">
        <w:rPr>
          <w:rFonts w:ascii="Times New Roman" w:hAnsi="Times New Roman" w:cs="Times New Roman"/>
          <w:sz w:val="24"/>
          <w:szCs w:val="24"/>
        </w:rPr>
        <w:t>г.</w:t>
      </w:r>
      <w:r w:rsidR="00BE460C" w:rsidRPr="00BE460C">
        <w:rPr>
          <w:rFonts w:ascii="Times New Roman" w:hAnsi="Times New Roman" w:cs="Times New Roman"/>
          <w:sz w:val="24"/>
          <w:szCs w:val="24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BE460C" w:rsidRPr="000E46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460C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>от ЗМДТ, чрез поставяне на преместваеми, рекламно-информационни елементи /РИЕ/ по чл.56 и чл.57 от ЗУТ</w:t>
      </w:r>
      <w:r w:rsidRPr="000E4648">
        <w:rPr>
          <w:rFonts w:ascii="Times New Roman" w:hAnsi="Times New Roman" w:cs="Times New Roman"/>
          <w:sz w:val="24"/>
          <w:szCs w:val="24"/>
        </w:rPr>
        <w:t xml:space="preserve"> (респективно Разрешение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Pr="000E4648">
        <w:rPr>
          <w:rFonts w:ascii="Times New Roman" w:hAnsi="Times New Roman" w:cs="Times New Roman"/>
          <w:sz w:val="24"/>
          <w:szCs w:val="24"/>
        </w:rPr>
        <w:t>.)</w:t>
      </w:r>
      <w:r w:rsidR="00AF2D25">
        <w:rPr>
          <w:rFonts w:ascii="Times New Roman" w:hAnsi="Times New Roman" w:cs="Times New Roman"/>
          <w:sz w:val="24"/>
          <w:szCs w:val="24"/>
        </w:rPr>
        <w:t>,</w:t>
      </w:r>
      <w:r w:rsidRPr="000E4648">
        <w:rPr>
          <w:rFonts w:ascii="Times New Roman" w:hAnsi="Times New Roman" w:cs="Times New Roman"/>
          <w:sz w:val="24"/>
          <w:szCs w:val="24"/>
        </w:rPr>
        <w:t xml:space="preserve"> валидирано от Заместник Кмет Общинска икономика, здравеопазване и управление на отпадъците, съгласно Заповед №15 ОА-</w:t>
      </w:r>
      <w:r w:rsidR="00EF369F">
        <w:rPr>
          <w:rFonts w:ascii="Times New Roman" w:hAnsi="Times New Roman" w:cs="Times New Roman"/>
          <w:sz w:val="24"/>
          <w:szCs w:val="24"/>
        </w:rPr>
        <w:t>3104</w:t>
      </w:r>
      <w:r w:rsidRPr="000E4648">
        <w:rPr>
          <w:rFonts w:ascii="Times New Roman" w:hAnsi="Times New Roman" w:cs="Times New Roman"/>
          <w:sz w:val="24"/>
          <w:szCs w:val="24"/>
        </w:rPr>
        <w:t xml:space="preserve">/ </w:t>
      </w:r>
      <w:r w:rsidR="00EF369F">
        <w:rPr>
          <w:rFonts w:ascii="Times New Roman" w:hAnsi="Times New Roman" w:cs="Times New Roman"/>
          <w:sz w:val="24"/>
          <w:szCs w:val="24"/>
        </w:rPr>
        <w:t>18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EF369F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 xml:space="preserve">1.2015г., издадена от Кмета на Община Пловдив, дружество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Pr="00BE7182">
        <w:rPr>
          <w:rFonts w:ascii="Times New Roman" w:hAnsi="Times New Roman" w:cs="Times New Roman"/>
          <w:sz w:val="24"/>
          <w:szCs w:val="24"/>
        </w:rPr>
        <w:t xml:space="preserve">,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Pr="00BE7182">
        <w:rPr>
          <w:rFonts w:ascii="Times New Roman" w:hAnsi="Times New Roman" w:cs="Times New Roman"/>
          <w:sz w:val="24"/>
          <w:szCs w:val="24"/>
        </w:rPr>
        <w:t xml:space="preserve"> </w:t>
      </w:r>
      <w:r w:rsidR="00DF3807" w:rsidRPr="002F499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</w:t>
      </w:r>
      <w:r w:rsidR="00702B04" w:rsidRPr="002F4995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702B04" w:rsidRPr="00BE7182">
        <w:rPr>
          <w:rFonts w:ascii="Times New Roman" w:hAnsi="Times New Roman" w:cs="Times New Roman"/>
          <w:sz w:val="24"/>
          <w:szCs w:val="24"/>
        </w:rPr>
        <w:t xml:space="preserve"> </w:t>
      </w:r>
      <w:r w:rsidR="008E5475" w:rsidRPr="00BE7182">
        <w:rPr>
          <w:rFonts w:ascii="Times New Roman" w:hAnsi="Times New Roman" w:cs="Times New Roman"/>
          <w:sz w:val="24"/>
          <w:szCs w:val="24"/>
        </w:rPr>
        <w:t>извършило плащания</w:t>
      </w:r>
      <w:r w:rsidR="00702B04" w:rsidRPr="00BE7182">
        <w:rPr>
          <w:rFonts w:ascii="Times New Roman" w:hAnsi="Times New Roman" w:cs="Times New Roman"/>
          <w:sz w:val="24"/>
          <w:szCs w:val="24"/>
        </w:rPr>
        <w:t xml:space="preserve">, относими за разглеждания период </w:t>
      </w:r>
      <w:r w:rsidR="00AC7CB9" w:rsidRPr="00BE7182">
        <w:rPr>
          <w:rFonts w:ascii="Times New Roman" w:hAnsi="Times New Roman" w:cs="Times New Roman"/>
          <w:sz w:val="24"/>
          <w:szCs w:val="24"/>
        </w:rPr>
        <w:t>0</w:t>
      </w:r>
      <w:r w:rsidR="00702B04" w:rsidRPr="00BE7182">
        <w:rPr>
          <w:rFonts w:ascii="Times New Roman" w:hAnsi="Times New Roman" w:cs="Times New Roman"/>
          <w:sz w:val="24"/>
          <w:szCs w:val="24"/>
        </w:rPr>
        <w:t>1.</w:t>
      </w:r>
      <w:r w:rsidR="00AC7CB9" w:rsidRPr="00BE7182">
        <w:rPr>
          <w:rFonts w:ascii="Times New Roman" w:hAnsi="Times New Roman" w:cs="Times New Roman"/>
          <w:sz w:val="24"/>
          <w:szCs w:val="24"/>
        </w:rPr>
        <w:t>0</w:t>
      </w:r>
      <w:r w:rsidR="00DF3807">
        <w:rPr>
          <w:rFonts w:ascii="Times New Roman" w:hAnsi="Times New Roman" w:cs="Times New Roman"/>
          <w:sz w:val="24"/>
          <w:szCs w:val="24"/>
        </w:rPr>
        <w:t>8</w:t>
      </w:r>
      <w:r w:rsidR="00702B04" w:rsidRPr="00BE7182">
        <w:rPr>
          <w:rFonts w:ascii="Times New Roman" w:hAnsi="Times New Roman" w:cs="Times New Roman"/>
          <w:sz w:val="24"/>
          <w:szCs w:val="24"/>
        </w:rPr>
        <w:t>.201</w:t>
      </w:r>
      <w:r w:rsidR="00AC7CB9" w:rsidRPr="00BE7182">
        <w:rPr>
          <w:rFonts w:ascii="Times New Roman" w:hAnsi="Times New Roman" w:cs="Times New Roman"/>
          <w:sz w:val="24"/>
          <w:szCs w:val="24"/>
        </w:rPr>
        <w:t>9</w:t>
      </w:r>
      <w:r w:rsidR="00702B04" w:rsidRPr="00BE7182">
        <w:rPr>
          <w:rFonts w:ascii="Times New Roman" w:hAnsi="Times New Roman" w:cs="Times New Roman"/>
          <w:sz w:val="24"/>
          <w:szCs w:val="24"/>
        </w:rPr>
        <w:t xml:space="preserve">г. – </w:t>
      </w:r>
      <w:r w:rsidR="00DF3807">
        <w:rPr>
          <w:rFonts w:ascii="Times New Roman" w:hAnsi="Times New Roman" w:cs="Times New Roman"/>
          <w:sz w:val="24"/>
          <w:szCs w:val="24"/>
        </w:rPr>
        <w:t>16</w:t>
      </w:r>
      <w:r w:rsidR="00702B04" w:rsidRPr="00BE7182">
        <w:rPr>
          <w:rFonts w:ascii="Times New Roman" w:hAnsi="Times New Roman" w:cs="Times New Roman"/>
          <w:sz w:val="24"/>
          <w:szCs w:val="24"/>
        </w:rPr>
        <w:t>.</w:t>
      </w:r>
      <w:r w:rsidR="00DF3807">
        <w:rPr>
          <w:rFonts w:ascii="Times New Roman" w:hAnsi="Times New Roman" w:cs="Times New Roman"/>
          <w:sz w:val="24"/>
          <w:szCs w:val="24"/>
        </w:rPr>
        <w:t>10</w:t>
      </w:r>
      <w:r w:rsidR="00702B04" w:rsidRPr="00BE7182">
        <w:rPr>
          <w:rFonts w:ascii="Times New Roman" w:hAnsi="Times New Roman" w:cs="Times New Roman"/>
          <w:sz w:val="24"/>
          <w:szCs w:val="24"/>
        </w:rPr>
        <w:t>.201</w:t>
      </w:r>
      <w:r w:rsidR="00AC7CB9" w:rsidRPr="00BE7182">
        <w:rPr>
          <w:rFonts w:ascii="Times New Roman" w:hAnsi="Times New Roman" w:cs="Times New Roman"/>
          <w:sz w:val="24"/>
          <w:szCs w:val="24"/>
        </w:rPr>
        <w:t>9</w:t>
      </w:r>
      <w:r w:rsidR="00BE7182">
        <w:rPr>
          <w:rFonts w:ascii="Times New Roman" w:hAnsi="Times New Roman" w:cs="Times New Roman"/>
          <w:sz w:val="24"/>
          <w:szCs w:val="24"/>
        </w:rPr>
        <w:t>г.:</w:t>
      </w:r>
    </w:p>
    <w:p w:rsidR="009A31E6" w:rsidRPr="009A31E6" w:rsidRDefault="009A31E6" w:rsidP="00E639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E63912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Pr="009A31E6">
        <w:rPr>
          <w:rFonts w:ascii="Times New Roman" w:hAnsi="Times New Roman" w:cs="Times New Roman"/>
          <w:sz w:val="24"/>
          <w:szCs w:val="24"/>
        </w:rPr>
        <w:t xml:space="preserve">, има задължения по чл.72 от ЗМДТ - такси за ползване на пазари, тържища, тротоари, площади, улични платна, панаири и терени с друго предназначение, относими по 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за периода от </w:t>
      </w:r>
      <w:r w:rsidR="00AC7CB9">
        <w:rPr>
          <w:rFonts w:ascii="Times New Roman" w:hAnsi="Times New Roman" w:cs="Times New Roman"/>
          <w:sz w:val="24"/>
          <w:szCs w:val="24"/>
        </w:rPr>
        <w:t>0</w:t>
      </w:r>
      <w:r w:rsidRPr="009A31E6">
        <w:rPr>
          <w:rFonts w:ascii="Times New Roman" w:hAnsi="Times New Roman" w:cs="Times New Roman"/>
          <w:sz w:val="24"/>
          <w:szCs w:val="24"/>
        </w:rPr>
        <w:t>1.</w:t>
      </w:r>
      <w:r w:rsidR="00AC7CB9">
        <w:rPr>
          <w:rFonts w:ascii="Times New Roman" w:hAnsi="Times New Roman" w:cs="Times New Roman"/>
          <w:sz w:val="24"/>
          <w:szCs w:val="24"/>
        </w:rPr>
        <w:t>0</w:t>
      </w:r>
      <w:r w:rsidR="000B5A7A">
        <w:rPr>
          <w:rFonts w:ascii="Times New Roman" w:hAnsi="Times New Roman" w:cs="Times New Roman"/>
          <w:sz w:val="24"/>
          <w:szCs w:val="24"/>
        </w:rPr>
        <w:t>8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AC7CB9">
        <w:rPr>
          <w:rFonts w:ascii="Times New Roman" w:hAnsi="Times New Roman" w:cs="Times New Roman"/>
          <w:sz w:val="24"/>
          <w:szCs w:val="24"/>
        </w:rPr>
        <w:t>9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до </w:t>
      </w:r>
      <w:r w:rsidR="000B5A7A">
        <w:rPr>
          <w:rFonts w:ascii="Times New Roman" w:hAnsi="Times New Roman" w:cs="Times New Roman"/>
          <w:sz w:val="24"/>
          <w:szCs w:val="24"/>
        </w:rPr>
        <w:t>16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0B5A7A">
        <w:rPr>
          <w:rFonts w:ascii="Times New Roman" w:hAnsi="Times New Roman" w:cs="Times New Roman"/>
          <w:sz w:val="24"/>
          <w:szCs w:val="24"/>
        </w:rPr>
        <w:t>10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AC7CB9">
        <w:rPr>
          <w:rFonts w:ascii="Times New Roman" w:hAnsi="Times New Roman" w:cs="Times New Roman"/>
          <w:sz w:val="24"/>
          <w:szCs w:val="24"/>
        </w:rPr>
        <w:t>9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г., </w:t>
      </w:r>
      <w:r w:rsidR="00AF00A9">
        <w:rPr>
          <w:rFonts w:ascii="Times New Roman" w:hAnsi="Times New Roman" w:cs="Times New Roman"/>
          <w:sz w:val="24"/>
          <w:szCs w:val="24"/>
        </w:rPr>
        <w:t xml:space="preserve">в </w:t>
      </w:r>
      <w:r w:rsidRPr="009A31E6">
        <w:rPr>
          <w:rFonts w:ascii="Times New Roman" w:hAnsi="Times New Roman" w:cs="Times New Roman"/>
          <w:sz w:val="24"/>
          <w:szCs w:val="24"/>
        </w:rPr>
        <w:t xml:space="preserve">размер на 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A7A">
        <w:rPr>
          <w:rFonts w:ascii="Times New Roman" w:hAnsi="Times New Roman" w:cs="Times New Roman"/>
          <w:b/>
          <w:sz w:val="24"/>
          <w:szCs w:val="24"/>
        </w:rPr>
        <w:t>112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0B5A7A">
        <w:rPr>
          <w:rFonts w:ascii="Times New Roman" w:hAnsi="Times New Roman" w:cs="Times New Roman"/>
          <w:b/>
          <w:sz w:val="24"/>
          <w:szCs w:val="24"/>
        </w:rPr>
        <w:t>31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., с ДДС в това число: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0B5A7A">
        <w:rPr>
          <w:rFonts w:ascii="Times New Roman" w:hAnsi="Times New Roman" w:cs="Times New Roman"/>
          <w:b/>
          <w:sz w:val="24"/>
          <w:szCs w:val="24"/>
        </w:rPr>
        <w:t>93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0B5A7A">
        <w:rPr>
          <w:rFonts w:ascii="Times New Roman" w:hAnsi="Times New Roman" w:cs="Times New Roman"/>
          <w:b/>
          <w:sz w:val="24"/>
          <w:szCs w:val="24"/>
        </w:rPr>
        <w:t>59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0B5A7A">
        <w:rPr>
          <w:rFonts w:ascii="Times New Roman" w:hAnsi="Times New Roman" w:cs="Times New Roman"/>
          <w:sz w:val="24"/>
          <w:szCs w:val="24"/>
        </w:rPr>
        <w:t>деветдесет и три</w:t>
      </w:r>
      <w:r w:rsidR="00454AB4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лева и </w:t>
      </w:r>
      <w:r w:rsidR="000B5A7A">
        <w:rPr>
          <w:rFonts w:ascii="Times New Roman" w:hAnsi="Times New Roman" w:cs="Times New Roman"/>
          <w:sz w:val="24"/>
          <w:szCs w:val="24"/>
        </w:rPr>
        <w:t>59</w:t>
      </w:r>
      <w:r w:rsidR="00BB26D8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ст.)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0B5A7A">
        <w:rPr>
          <w:rFonts w:ascii="Times New Roman" w:hAnsi="Times New Roman" w:cs="Times New Roman"/>
          <w:b/>
          <w:sz w:val="24"/>
          <w:szCs w:val="24"/>
        </w:rPr>
        <w:t>18</w:t>
      </w:r>
      <w:r w:rsidR="00702B04">
        <w:rPr>
          <w:rFonts w:ascii="Times New Roman" w:hAnsi="Times New Roman" w:cs="Times New Roman"/>
          <w:b/>
          <w:sz w:val="24"/>
          <w:szCs w:val="24"/>
        </w:rPr>
        <w:t>.</w:t>
      </w:r>
      <w:r w:rsidR="000B5A7A">
        <w:rPr>
          <w:rFonts w:ascii="Times New Roman" w:hAnsi="Times New Roman" w:cs="Times New Roman"/>
          <w:b/>
          <w:sz w:val="24"/>
          <w:szCs w:val="24"/>
        </w:rPr>
        <w:t>72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0B5A7A">
        <w:rPr>
          <w:rFonts w:ascii="Times New Roman" w:hAnsi="Times New Roman" w:cs="Times New Roman"/>
          <w:sz w:val="24"/>
          <w:szCs w:val="24"/>
        </w:rPr>
        <w:t xml:space="preserve">осемнадесет </w:t>
      </w:r>
      <w:r w:rsidRPr="009A31E6">
        <w:rPr>
          <w:rFonts w:ascii="Times New Roman" w:hAnsi="Times New Roman" w:cs="Times New Roman"/>
          <w:sz w:val="24"/>
          <w:szCs w:val="24"/>
        </w:rPr>
        <w:t xml:space="preserve">лева и </w:t>
      </w:r>
      <w:r w:rsidR="000B5A7A">
        <w:rPr>
          <w:rFonts w:ascii="Times New Roman" w:hAnsi="Times New Roman" w:cs="Times New Roman"/>
          <w:sz w:val="24"/>
          <w:szCs w:val="24"/>
        </w:rPr>
        <w:t>72</w:t>
      </w:r>
      <w:r w:rsidR="00AE27D1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ст.)</w:t>
      </w:r>
      <w:r w:rsidRPr="009A31E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35A3B" w:rsidRPr="009E2BA3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A2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9D032C">
        <w:rPr>
          <w:rFonts w:ascii="Times New Roman" w:hAnsi="Times New Roman" w:cs="Times New Roman"/>
          <w:sz w:val="24"/>
          <w:szCs w:val="24"/>
        </w:rPr>
        <w:t>01</w:t>
      </w:r>
      <w:r w:rsidR="004A5903">
        <w:rPr>
          <w:rFonts w:ascii="Times New Roman" w:hAnsi="Times New Roman" w:cs="Times New Roman"/>
          <w:sz w:val="24"/>
          <w:szCs w:val="24"/>
        </w:rPr>
        <w:t>.</w:t>
      </w:r>
      <w:r w:rsidR="009D032C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4</w:t>
      </w:r>
      <w:r w:rsidR="004A5903">
        <w:rPr>
          <w:rFonts w:ascii="Times New Roman" w:hAnsi="Times New Roman" w:cs="Times New Roman"/>
          <w:sz w:val="24"/>
          <w:szCs w:val="24"/>
        </w:rPr>
        <w:t>.201</w:t>
      </w:r>
      <w:r w:rsidR="009D032C">
        <w:rPr>
          <w:rFonts w:ascii="Times New Roman" w:hAnsi="Times New Roman" w:cs="Times New Roman"/>
          <w:sz w:val="24"/>
          <w:szCs w:val="24"/>
        </w:rPr>
        <w:t>9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3E44"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BB26D8"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9D032C">
        <w:rPr>
          <w:rFonts w:ascii="Times New Roman" w:hAnsi="Times New Roman" w:cs="Times New Roman"/>
          <w:sz w:val="24"/>
          <w:szCs w:val="24"/>
        </w:rPr>
        <w:t>0</w:t>
      </w:r>
      <w:r w:rsidR="00BB26D8">
        <w:rPr>
          <w:rFonts w:ascii="Times New Roman" w:hAnsi="Times New Roman" w:cs="Times New Roman"/>
          <w:sz w:val="24"/>
          <w:szCs w:val="24"/>
        </w:rPr>
        <w:t>7</w:t>
      </w:r>
      <w:r w:rsidR="00353E57">
        <w:rPr>
          <w:rFonts w:ascii="Times New Roman" w:hAnsi="Times New Roman" w:cs="Times New Roman"/>
          <w:sz w:val="24"/>
          <w:szCs w:val="24"/>
        </w:rPr>
        <w:t>.201</w:t>
      </w:r>
      <w:r w:rsidR="009D032C">
        <w:rPr>
          <w:rFonts w:ascii="Times New Roman" w:hAnsi="Times New Roman" w:cs="Times New Roman"/>
          <w:sz w:val="24"/>
          <w:szCs w:val="24"/>
        </w:rPr>
        <w:t>9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6B3EF0" w:rsidRPr="00DF1820">
        <w:rPr>
          <w:rFonts w:ascii="Times New Roman" w:hAnsi="Times New Roman" w:cs="Times New Roman"/>
          <w:sz w:val="24"/>
          <w:szCs w:val="24"/>
        </w:rPr>
        <w:t>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респективно Разрешение </w:t>
      </w:r>
      <w:r w:rsidR="00BE7182">
        <w:rPr>
          <w:rFonts w:ascii="Times New Roman" w:hAnsi="Times New Roman" w:cs="Times New Roman"/>
          <w:sz w:val="24"/>
          <w:szCs w:val="24"/>
        </w:rPr>
        <w:t xml:space="preserve">№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454AB4" w:rsidRDefault="009E2BA3" w:rsidP="00C63E44">
      <w:pPr>
        <w:pStyle w:val="a3"/>
        <w:jc w:val="both"/>
        <w:rPr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</w:t>
      </w:r>
      <w:r w:rsidR="00652AC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9"/>
        <w:gridCol w:w="1351"/>
        <w:gridCol w:w="1325"/>
        <w:gridCol w:w="1398"/>
        <w:gridCol w:w="1528"/>
        <w:gridCol w:w="74"/>
        <w:gridCol w:w="1277"/>
      </w:tblGrid>
      <w:tr w:rsidR="00454AB4" w:rsidRPr="00B91042" w:rsidTr="00C63E44">
        <w:tc>
          <w:tcPr>
            <w:tcW w:w="1475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Фактура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От дата</w:t>
            </w:r>
          </w:p>
        </w:tc>
        <w:tc>
          <w:tcPr>
            <w:tcW w:w="1325" w:type="dxa"/>
            <w:shd w:val="clear" w:color="auto" w:fill="F2F2F2"/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 стойност</w:t>
            </w:r>
          </w:p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лв. без ДДС</w:t>
            </w:r>
          </w:p>
        </w:tc>
        <w:tc>
          <w:tcPr>
            <w:tcW w:w="139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от</w:t>
            </w:r>
          </w:p>
        </w:tc>
        <w:tc>
          <w:tcPr>
            <w:tcW w:w="152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до</w:t>
            </w:r>
          </w:p>
        </w:tc>
        <w:tc>
          <w:tcPr>
            <w:tcW w:w="1351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Начислена лихва(лв)</w:t>
            </w:r>
          </w:p>
        </w:tc>
      </w:tr>
      <w:tr w:rsidR="00454AB4" w:rsidRPr="00B91042" w:rsidTr="00C63E44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E563F7" w:rsidRDefault="00E563F7" w:rsidP="000B5A7A">
            <w:pPr>
              <w:rPr>
                <w:sz w:val="18"/>
                <w:szCs w:val="18"/>
                <w:lang w:val="en-US"/>
              </w:rPr>
            </w:pPr>
            <w:r w:rsidRPr="00E563F7">
              <w:rPr>
                <w:sz w:val="18"/>
                <w:szCs w:val="18"/>
              </w:rPr>
              <w:t>000</w:t>
            </w:r>
            <w:r w:rsidR="000B5A7A">
              <w:rPr>
                <w:sz w:val="18"/>
                <w:szCs w:val="18"/>
              </w:rPr>
              <w:t>2729743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A7747" w:rsidP="000B5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9B9">
              <w:rPr>
                <w:sz w:val="18"/>
                <w:szCs w:val="18"/>
                <w:lang w:val="en-US"/>
              </w:rPr>
              <w:t>0</w:t>
            </w:r>
            <w:r w:rsidR="00454AB4" w:rsidRPr="009D4A2E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0B5A7A">
              <w:rPr>
                <w:sz w:val="18"/>
                <w:szCs w:val="18"/>
              </w:rPr>
              <w:t>8</w:t>
            </w:r>
            <w:r w:rsidR="00454AB4" w:rsidRPr="009D4A2E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4AB4" w:rsidRPr="009D4A2E" w:rsidRDefault="00E563F7" w:rsidP="00E56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63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98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A7747" w:rsidP="00CB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9B9">
              <w:rPr>
                <w:sz w:val="18"/>
                <w:szCs w:val="18"/>
                <w:lang w:val="en-US"/>
              </w:rPr>
              <w:t>0</w:t>
            </w:r>
            <w:r w:rsidR="00454AB4" w:rsidRPr="009D4A2E">
              <w:rPr>
                <w:sz w:val="18"/>
                <w:szCs w:val="18"/>
              </w:rPr>
              <w:t>.0</w:t>
            </w:r>
            <w:r w:rsidR="00CB70F6">
              <w:rPr>
                <w:sz w:val="18"/>
                <w:szCs w:val="18"/>
              </w:rPr>
              <w:t>8</w:t>
            </w:r>
            <w:r w:rsidR="00454AB4" w:rsidRPr="009D4A2E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B70F6" w:rsidP="00CB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54AB4"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454AB4" w:rsidRPr="009D4A2E">
              <w:rPr>
                <w:sz w:val="18"/>
                <w:szCs w:val="18"/>
              </w:rPr>
              <w:t>.201</w:t>
            </w:r>
            <w:r w:rsidR="00CA7747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E563F7" w:rsidP="00CB70F6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</w:t>
            </w:r>
            <w:r w:rsidR="00CB70F6">
              <w:rPr>
                <w:noProof/>
                <w:sz w:val="18"/>
                <w:szCs w:val="18"/>
              </w:rPr>
              <w:t>99</w:t>
            </w:r>
          </w:p>
        </w:tc>
      </w:tr>
      <w:tr w:rsidR="00F242AA" w:rsidRPr="00B91042" w:rsidTr="00C63E44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Pr="008569B9" w:rsidRDefault="00E563F7" w:rsidP="000B5A7A">
            <w:pPr>
              <w:rPr>
                <w:noProof/>
                <w:sz w:val="18"/>
                <w:szCs w:val="18"/>
                <w:lang w:val="en-US"/>
              </w:rPr>
            </w:pPr>
            <w:r w:rsidRPr="00E563F7">
              <w:rPr>
                <w:noProof/>
                <w:sz w:val="18"/>
                <w:szCs w:val="18"/>
              </w:rPr>
              <w:t>000</w:t>
            </w:r>
            <w:r w:rsidR="000B5A7A">
              <w:rPr>
                <w:noProof/>
                <w:sz w:val="18"/>
                <w:szCs w:val="18"/>
              </w:rPr>
              <w:t>2731420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Pr="00C63E44" w:rsidRDefault="00C63E44" w:rsidP="000B5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0B5A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242AA" w:rsidRDefault="00E563F7" w:rsidP="008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37.68</w:t>
            </w:r>
          </w:p>
        </w:tc>
        <w:tc>
          <w:tcPr>
            <w:tcW w:w="1398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Pr="009D4A2E" w:rsidRDefault="00C63E44" w:rsidP="00CB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242AA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CB70F6">
              <w:rPr>
                <w:sz w:val="18"/>
                <w:szCs w:val="18"/>
              </w:rPr>
              <w:t>9</w:t>
            </w:r>
            <w:r w:rsidR="00F242AA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CB70F6" w:rsidP="0085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9D4A2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E563F7" w:rsidP="00CB70F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</w:t>
            </w:r>
            <w:r w:rsidR="00CB70F6">
              <w:rPr>
                <w:noProof/>
                <w:sz w:val="18"/>
                <w:szCs w:val="18"/>
              </w:rPr>
              <w:t>67</w:t>
            </w:r>
          </w:p>
        </w:tc>
      </w:tr>
      <w:tr w:rsidR="00CA7747" w:rsidRPr="00B91042" w:rsidTr="00C63E44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Pr="006517B7" w:rsidRDefault="000B5A7A" w:rsidP="000B5A7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0002733119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Pr="00071D69" w:rsidRDefault="00CA7747" w:rsidP="000B5A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0B5A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0B5A7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.201</w:t>
            </w:r>
            <w:r w:rsidR="00071D6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A7747" w:rsidRDefault="00CB70F6" w:rsidP="00CB7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563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98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071D69" w:rsidP="00E5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CA7747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E563F7">
              <w:rPr>
                <w:sz w:val="18"/>
                <w:szCs w:val="18"/>
              </w:rPr>
              <w:t>7</w:t>
            </w:r>
            <w:r w:rsidR="00CA7747">
              <w:rPr>
                <w:sz w:val="18"/>
                <w:szCs w:val="18"/>
              </w:rPr>
              <w:t>.201</w:t>
            </w:r>
            <w:r w:rsidR="009D032C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CB70F6" w:rsidP="00071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9D4A2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Pr="00C63E44" w:rsidRDefault="00E563F7" w:rsidP="00CB70F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</w:t>
            </w:r>
            <w:r w:rsidR="00CB70F6">
              <w:rPr>
                <w:noProof/>
                <w:sz w:val="18"/>
                <w:szCs w:val="18"/>
              </w:rPr>
              <w:t>17</w:t>
            </w:r>
          </w:p>
        </w:tc>
      </w:tr>
      <w:tr w:rsidR="00FA24BD" w:rsidRPr="00B91042" w:rsidTr="00C63E44">
        <w:trPr>
          <w:trHeight w:val="447"/>
        </w:trPr>
        <w:tc>
          <w:tcPr>
            <w:tcW w:w="7151" w:type="dxa"/>
            <w:gridSpan w:val="7"/>
            <w:shd w:val="clear" w:color="auto" w:fill="auto"/>
            <w:vAlign w:val="bottom"/>
          </w:tcPr>
          <w:p w:rsidR="00FA24BD" w:rsidRPr="009D4A2E" w:rsidRDefault="00FA24BD" w:rsidP="00FA24BD">
            <w:pPr>
              <w:jc w:val="right"/>
              <w:rPr>
                <w:b/>
                <w:sz w:val="18"/>
                <w:szCs w:val="18"/>
              </w:rPr>
            </w:pPr>
            <w:r w:rsidRPr="009D4A2E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4BD" w:rsidRPr="009D4A2E" w:rsidRDefault="00CB70F6" w:rsidP="006517B7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1,83</w:t>
            </w:r>
          </w:p>
        </w:tc>
      </w:tr>
    </w:tbl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454AB4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2BA3" w:rsidRPr="001D765D" w:rsidRDefault="00DE5D4B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2ACE">
        <w:rPr>
          <w:rFonts w:ascii="Times New Roman" w:hAnsi="Times New Roman" w:cs="Times New Roman"/>
          <w:sz w:val="24"/>
          <w:szCs w:val="24"/>
        </w:rPr>
        <w:t xml:space="preserve">До </w:t>
      </w:r>
      <w:r w:rsidR="00CB70F6">
        <w:rPr>
          <w:rFonts w:ascii="Times New Roman" w:hAnsi="Times New Roman" w:cs="Times New Roman"/>
          <w:sz w:val="24"/>
          <w:szCs w:val="24"/>
        </w:rPr>
        <w:t>22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CB70F6">
        <w:rPr>
          <w:rFonts w:ascii="Times New Roman" w:hAnsi="Times New Roman" w:cs="Times New Roman"/>
          <w:sz w:val="24"/>
          <w:szCs w:val="24"/>
        </w:rPr>
        <w:t>11</w:t>
      </w:r>
      <w:r w:rsidR="00DA5C40">
        <w:rPr>
          <w:rFonts w:ascii="Times New Roman" w:hAnsi="Times New Roman" w:cs="Times New Roman"/>
          <w:sz w:val="24"/>
          <w:szCs w:val="24"/>
        </w:rPr>
        <w:t>.201</w:t>
      </w:r>
      <w:r w:rsidR="006876B4">
        <w:rPr>
          <w:rFonts w:ascii="Times New Roman" w:hAnsi="Times New Roman" w:cs="Times New Roman"/>
          <w:sz w:val="24"/>
          <w:szCs w:val="24"/>
        </w:rPr>
        <w:t>9</w:t>
      </w:r>
      <w:r w:rsidR="00652ACE"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iCs/>
          <w:sz w:val="24"/>
          <w:szCs w:val="24"/>
        </w:rPr>
        <w:t>гр.Варна, ж.к.“Младост“ №108, вх. 6, ет. 4, ап. 58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65">
        <w:rPr>
          <w:rFonts w:ascii="Times New Roman" w:hAnsi="Times New Roman" w:cs="Times New Roman"/>
          <w:b/>
          <w:sz w:val="24"/>
          <w:szCs w:val="24"/>
        </w:rPr>
        <w:t xml:space="preserve">не е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>извършил</w:t>
      </w:r>
      <w:r w:rsidR="001654D9">
        <w:rPr>
          <w:rFonts w:ascii="Times New Roman" w:hAnsi="Times New Roman" w:cs="Times New Roman"/>
          <w:b/>
          <w:sz w:val="24"/>
          <w:szCs w:val="24"/>
        </w:rPr>
        <w:t>о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плащане на лихви</w:t>
      </w:r>
      <w:r w:rsidR="009E2BA3" w:rsidRPr="001D765D">
        <w:rPr>
          <w:rFonts w:ascii="Times New Roman" w:hAnsi="Times New Roman" w:cs="Times New Roman"/>
          <w:sz w:val="24"/>
          <w:szCs w:val="24"/>
        </w:rPr>
        <w:t>.</w:t>
      </w:r>
    </w:p>
    <w:p w:rsidR="00FA24BD" w:rsidRPr="00FA24BD" w:rsidRDefault="00FA24BD" w:rsidP="00FA24BD">
      <w:pPr>
        <w:tabs>
          <w:tab w:val="center" w:pos="4536"/>
          <w:tab w:val="right" w:pos="9072"/>
        </w:tabs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4BD">
        <w:rPr>
          <w:rFonts w:ascii="Times New Roman" w:hAnsi="Times New Roman" w:cs="Times New Roman"/>
          <w:sz w:val="24"/>
          <w:szCs w:val="24"/>
        </w:rPr>
        <w:t xml:space="preserve">В резултат на горното, след приспадане на внесените суми: </w:t>
      </w:r>
    </w:p>
    <w:p w:rsidR="009A3A77" w:rsidRPr="005752D8" w:rsidRDefault="009A3A77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CC0995" w:rsidRDefault="00A0768E" w:rsidP="00CC0995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Размерът на задълженията </w:t>
      </w:r>
      <w:r w:rsidR="00FA24BD">
        <w:rPr>
          <w:rFonts w:ascii="Times New Roman" w:hAnsi="Times New Roman" w:cs="Times New Roman"/>
          <w:sz w:val="24"/>
          <w:szCs w:val="24"/>
        </w:rPr>
        <w:t xml:space="preserve">за </w:t>
      </w:r>
      <w:r w:rsidRPr="00995B83">
        <w:rPr>
          <w:rFonts w:ascii="Times New Roman" w:hAnsi="Times New Roman" w:cs="Times New Roman"/>
          <w:sz w:val="24"/>
          <w:szCs w:val="24"/>
        </w:rPr>
        <w:t xml:space="preserve">такса </w:t>
      </w:r>
      <w:r w:rsidR="00FA24BD">
        <w:rPr>
          <w:rFonts w:ascii="Times New Roman" w:hAnsi="Times New Roman" w:cs="Times New Roman"/>
          <w:sz w:val="24"/>
          <w:szCs w:val="24"/>
        </w:rPr>
        <w:t xml:space="preserve">по чл.72 от ЗМДТ </w:t>
      </w:r>
      <w:r w:rsidRPr="00995B83">
        <w:rPr>
          <w:rFonts w:ascii="Times New Roman" w:hAnsi="Times New Roman" w:cs="Times New Roman"/>
          <w:sz w:val="24"/>
          <w:szCs w:val="24"/>
        </w:rPr>
        <w:t>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CB70F6">
        <w:rPr>
          <w:rFonts w:ascii="Times New Roman" w:hAnsi="Times New Roman" w:cs="Times New Roman"/>
          <w:sz w:val="24"/>
          <w:szCs w:val="24"/>
        </w:rPr>
        <w:t>22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70F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A73275">
        <w:rPr>
          <w:rFonts w:ascii="Times New Roman" w:hAnsi="Times New Roman" w:cs="Times New Roman"/>
          <w:sz w:val="24"/>
          <w:szCs w:val="24"/>
        </w:rPr>
        <w:t>.201</w:t>
      </w:r>
      <w:r w:rsidR="00C81EA1">
        <w:rPr>
          <w:rFonts w:ascii="Times New Roman" w:hAnsi="Times New Roman" w:cs="Times New Roman"/>
          <w:sz w:val="24"/>
          <w:szCs w:val="24"/>
        </w:rPr>
        <w:t>9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>,</w:t>
      </w:r>
      <w:r w:rsidR="00854B1C" w:rsidRPr="00854B1C">
        <w:rPr>
          <w:rFonts w:ascii="Times New Roman" w:hAnsi="Times New Roman" w:cs="Times New Roman"/>
          <w:sz w:val="24"/>
          <w:szCs w:val="24"/>
        </w:rPr>
        <w:t xml:space="preserve">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iCs/>
          <w:sz w:val="24"/>
          <w:szCs w:val="24"/>
        </w:rPr>
        <w:t>гр.Варна, ж.к.“Младост“ №108, вх. 6, ет. 4, ап. 58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C756B">
        <w:rPr>
          <w:rFonts w:ascii="Times New Roman" w:hAnsi="Times New Roman" w:cs="Times New Roman"/>
          <w:sz w:val="24"/>
          <w:szCs w:val="24"/>
        </w:rPr>
        <w:t>19 РИЕ 21 / 10.04.2019</w:t>
      </w:r>
      <w:r w:rsidR="00261D33">
        <w:rPr>
          <w:rFonts w:ascii="Times New Roman" w:hAnsi="Times New Roman" w:cs="Times New Roman"/>
          <w:sz w:val="24"/>
          <w:szCs w:val="24"/>
        </w:rPr>
        <w:t xml:space="preserve"> </w:t>
      </w:r>
      <w:r w:rsidR="00A435B3" w:rsidRPr="00D13FB6">
        <w:rPr>
          <w:rFonts w:ascii="Times New Roman" w:hAnsi="Times New Roman" w:cs="Times New Roman"/>
          <w:sz w:val="24"/>
          <w:szCs w:val="24"/>
        </w:rPr>
        <w:t>г.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Разрешение </w:t>
      </w:r>
      <w:r w:rsidR="00BE7182">
        <w:rPr>
          <w:rFonts w:ascii="Times New Roman" w:hAnsi="Times New Roman" w:cs="Times New Roman"/>
          <w:sz w:val="24"/>
          <w:szCs w:val="24"/>
        </w:rPr>
        <w:t xml:space="preserve">№ </w:t>
      </w:r>
      <w:r w:rsidR="005F4BF9">
        <w:rPr>
          <w:rFonts w:ascii="Times New Roman" w:hAnsi="Times New Roman" w:cs="Times New Roman"/>
          <w:sz w:val="24"/>
          <w:szCs w:val="24"/>
        </w:rPr>
        <w:t>РР-2291 / 01.04.2019г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</w:p>
    <w:p w:rsidR="001E6854" w:rsidRDefault="001E6854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2CF" w:rsidRPr="00995B83" w:rsidRDefault="00A262CF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163"/>
        <w:gridCol w:w="1985"/>
      </w:tblGrid>
      <w:tr w:rsidR="00B75F9A" w:rsidRPr="00B75F9A" w:rsidTr="00DB33D3">
        <w:tc>
          <w:tcPr>
            <w:tcW w:w="558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масечната такса /в лв., без ДДС/</w:t>
            </w:r>
          </w:p>
        </w:tc>
        <w:tc>
          <w:tcPr>
            <w:tcW w:w="1163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D20E97" w:rsidRPr="00B75F9A" w:rsidTr="00DB33D3">
        <w:tc>
          <w:tcPr>
            <w:tcW w:w="558" w:type="dxa"/>
            <w:vAlign w:val="center"/>
          </w:tcPr>
          <w:p w:rsidR="00D20E97" w:rsidRPr="00B75F9A" w:rsidRDefault="00D20E97" w:rsidP="00DB33D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35" w:type="dxa"/>
          </w:tcPr>
          <w:p w:rsidR="00D20E97" w:rsidRPr="00B75F9A" w:rsidRDefault="00D20E97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D20E97" w:rsidRPr="00F45ACE" w:rsidRDefault="00C81EA1" w:rsidP="00CB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D20E97" w:rsidRPr="00B75F9A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1163" w:type="dxa"/>
            <w:vAlign w:val="center"/>
          </w:tcPr>
          <w:p w:rsidR="00D20E97" w:rsidRPr="00B75F9A" w:rsidRDefault="00CB70F6" w:rsidP="00CB70F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D20E97" w:rsidRPr="00B75F9A" w:rsidRDefault="00CB70F6" w:rsidP="00C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2A5377" w:rsidRPr="00B75F9A" w:rsidTr="00DB33D3">
        <w:tc>
          <w:tcPr>
            <w:tcW w:w="558" w:type="dxa"/>
            <w:vAlign w:val="center"/>
          </w:tcPr>
          <w:p w:rsidR="002A5377" w:rsidRPr="002A5377" w:rsidRDefault="002A5377" w:rsidP="00DB33D3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2135" w:type="dxa"/>
          </w:tcPr>
          <w:p w:rsidR="002A5377" w:rsidRPr="00B75F9A" w:rsidRDefault="002A5377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2A5377" w:rsidRPr="00F45ACE" w:rsidRDefault="002A5377" w:rsidP="00CB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2A5377" w:rsidRPr="002A5377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1163" w:type="dxa"/>
            <w:vAlign w:val="center"/>
          </w:tcPr>
          <w:p w:rsidR="002A5377" w:rsidRDefault="002A5377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377" w:rsidRPr="00B75F9A" w:rsidRDefault="000F0BD9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A53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F205CA" w:rsidRDefault="00F205CA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7" w:rsidRPr="00B75F9A" w:rsidRDefault="00E563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DE5D4B" w:rsidRPr="00B75F9A" w:rsidTr="00DB33D3">
        <w:tc>
          <w:tcPr>
            <w:tcW w:w="558" w:type="dxa"/>
            <w:vAlign w:val="center"/>
          </w:tcPr>
          <w:p w:rsidR="00DE5D4B" w:rsidRPr="00DB33D3" w:rsidRDefault="00DB33D3" w:rsidP="00DB33D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35" w:type="dxa"/>
          </w:tcPr>
          <w:p w:rsidR="00DE5D4B" w:rsidRPr="00B75F9A" w:rsidRDefault="00DE5D4B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E5D4B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DE5D4B" w:rsidRPr="00F45ACE" w:rsidRDefault="00DE5D4B" w:rsidP="00CB7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 xml:space="preserve">.2019г. – 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5D4B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84" w:type="dxa"/>
            <w:vAlign w:val="center"/>
          </w:tcPr>
          <w:p w:rsidR="00DE5D4B" w:rsidRDefault="00CB70F6" w:rsidP="00C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vAlign w:val="center"/>
          </w:tcPr>
          <w:p w:rsidR="00DE5D4B" w:rsidRDefault="00DE5D4B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DE5D4B" w:rsidRDefault="00CB70F6" w:rsidP="00C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6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5F9A" w:rsidRPr="00B75F9A" w:rsidTr="00DB33D3">
        <w:trPr>
          <w:trHeight w:val="699"/>
        </w:trPr>
        <w:tc>
          <w:tcPr>
            <w:tcW w:w="558" w:type="dxa"/>
            <w:vAlign w:val="center"/>
          </w:tcPr>
          <w:p w:rsidR="00B75F9A" w:rsidRPr="00B75F9A" w:rsidRDefault="00DB33D3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75F9A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Лихви за просрочие</w:t>
            </w:r>
          </w:p>
        </w:tc>
        <w:tc>
          <w:tcPr>
            <w:tcW w:w="1985" w:type="dxa"/>
            <w:vAlign w:val="center"/>
          </w:tcPr>
          <w:p w:rsidR="00B75F9A" w:rsidRPr="00B75F9A" w:rsidRDefault="00DE5D4B" w:rsidP="00CB70F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CB70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.2019г. – </w:t>
            </w:r>
            <w:r w:rsidR="00CB70F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70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E5D4B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E563F7" w:rsidP="00CB70F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3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E563F7" w:rsidP="00CB70F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70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75F9A" w:rsidRPr="00B75F9A" w:rsidTr="00DB33D3">
        <w:tc>
          <w:tcPr>
            <w:tcW w:w="558" w:type="dxa"/>
            <w:vAlign w:val="center"/>
          </w:tcPr>
          <w:p w:rsidR="00B75F9A" w:rsidRPr="00B75F9A" w:rsidRDefault="00B75F9A" w:rsidP="00DB33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BED" w:rsidRDefault="00E31BED" w:rsidP="00FC16C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</w:t>
            </w:r>
          </w:p>
          <w:p w:rsidR="00B75F9A" w:rsidRPr="00F84C52" w:rsidRDefault="00CB70F6" w:rsidP="00CB70F6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лв. +</w:t>
            </w:r>
            <w:r w:rsidR="000E5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Лихва: </w:t>
            </w:r>
            <w:r w:rsidR="00AE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84C52" w:rsidRPr="00F84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F84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4C52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995B83" w:rsidRPr="00995B83" w:rsidRDefault="00995B83" w:rsidP="00995B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602" w:rsidRDefault="00085AB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0F0BD9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CB70F6">
        <w:rPr>
          <w:rFonts w:ascii="Times New Roman" w:hAnsi="Times New Roman" w:cs="Times New Roman"/>
          <w:b/>
          <w:sz w:val="24"/>
          <w:szCs w:val="24"/>
        </w:rPr>
        <w:t>112</w:t>
      </w:r>
      <w:r w:rsidR="002801AC">
        <w:rPr>
          <w:rFonts w:ascii="Times New Roman" w:hAnsi="Times New Roman" w:cs="Times New Roman"/>
          <w:b/>
          <w:sz w:val="24"/>
          <w:szCs w:val="24"/>
        </w:rPr>
        <w:t>,</w:t>
      </w:r>
      <w:r w:rsidR="00CB70F6">
        <w:rPr>
          <w:rFonts w:ascii="Times New Roman" w:hAnsi="Times New Roman" w:cs="Times New Roman"/>
          <w:b/>
          <w:sz w:val="24"/>
          <w:szCs w:val="24"/>
        </w:rPr>
        <w:t>31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E27D1">
        <w:rPr>
          <w:rFonts w:ascii="Times New Roman" w:hAnsi="Times New Roman" w:cs="Times New Roman"/>
          <w:color w:val="000000"/>
          <w:sz w:val="24"/>
          <w:szCs w:val="24"/>
        </w:rPr>
        <w:t xml:space="preserve">сто 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и дванадесет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96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тридесет и една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отинки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  <w:r w:rsidR="00CB70F6">
        <w:rPr>
          <w:rFonts w:ascii="Times New Roman" w:hAnsi="Times New Roman" w:cs="Times New Roman"/>
          <w:b/>
          <w:sz w:val="24"/>
          <w:szCs w:val="24"/>
        </w:rPr>
        <w:t>93</w:t>
      </w:r>
      <w:r w:rsidR="00DB33D3" w:rsidRPr="003634EB">
        <w:rPr>
          <w:rFonts w:ascii="Times New Roman" w:hAnsi="Times New Roman" w:cs="Times New Roman"/>
          <w:b/>
          <w:sz w:val="24"/>
          <w:szCs w:val="24"/>
        </w:rPr>
        <w:t>.</w:t>
      </w:r>
      <w:r w:rsidR="00CB70F6">
        <w:rPr>
          <w:rFonts w:ascii="Times New Roman" w:hAnsi="Times New Roman" w:cs="Times New Roman"/>
          <w:b/>
          <w:sz w:val="24"/>
          <w:szCs w:val="24"/>
        </w:rPr>
        <w:t>59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деветдесет и три</w:t>
      </w:r>
      <w:r w:rsidR="004A1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C15">
        <w:rPr>
          <w:rFonts w:ascii="Times New Roman" w:hAnsi="Times New Roman" w:cs="Times New Roman"/>
          <w:color w:val="000000"/>
          <w:sz w:val="24"/>
          <w:szCs w:val="24"/>
        </w:rPr>
        <w:t xml:space="preserve">лева 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петдесет и девет</w:t>
      </w:r>
      <w:r w:rsidR="00DB33D3">
        <w:rPr>
          <w:rFonts w:ascii="Times New Roman" w:hAnsi="Times New Roman" w:cs="Times New Roman"/>
          <w:color w:val="000000"/>
          <w:sz w:val="24"/>
          <w:szCs w:val="24"/>
        </w:rPr>
        <w:t xml:space="preserve"> стотинки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0F6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261B5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B70F6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осемнадесет</w:t>
      </w:r>
      <w:r w:rsidR="00780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седемдесет и две</w:t>
      </w:r>
      <w:r w:rsidR="00DB3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CB70F6">
        <w:rPr>
          <w:rFonts w:ascii="Times New Roman" w:hAnsi="Times New Roman" w:cs="Times New Roman"/>
          <w:color w:val="000000"/>
          <w:sz w:val="24"/>
          <w:szCs w:val="24"/>
        </w:rPr>
        <w:t>отинки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634EB">
        <w:rPr>
          <w:rFonts w:ascii="Times New Roman" w:hAnsi="Times New Roman" w:cs="Times New Roman"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CB70F6">
        <w:rPr>
          <w:rFonts w:ascii="Times New Roman" w:hAnsi="Times New Roman" w:cs="Times New Roman"/>
          <w:sz w:val="24"/>
          <w:szCs w:val="24"/>
        </w:rPr>
        <w:t>22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CB70F6">
        <w:rPr>
          <w:rFonts w:ascii="Times New Roman" w:hAnsi="Times New Roman" w:cs="Times New Roman"/>
          <w:sz w:val="24"/>
          <w:szCs w:val="24"/>
        </w:rPr>
        <w:t>11</w:t>
      </w:r>
      <w:r w:rsidR="0090545E" w:rsidRPr="0090545E">
        <w:rPr>
          <w:rFonts w:ascii="Times New Roman" w:hAnsi="Times New Roman" w:cs="Times New Roman"/>
          <w:sz w:val="24"/>
          <w:szCs w:val="24"/>
        </w:rPr>
        <w:t>.201</w:t>
      </w:r>
      <w:r w:rsidR="004A1255">
        <w:rPr>
          <w:rFonts w:ascii="Times New Roman" w:hAnsi="Times New Roman" w:cs="Times New Roman"/>
          <w:sz w:val="24"/>
          <w:szCs w:val="24"/>
        </w:rPr>
        <w:t>9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AE27D1">
        <w:rPr>
          <w:rFonts w:ascii="Times New Roman" w:hAnsi="Times New Roman" w:cs="Times New Roman"/>
          <w:b/>
          <w:sz w:val="24"/>
          <w:szCs w:val="24"/>
        </w:rPr>
        <w:t>1</w:t>
      </w:r>
      <w:r w:rsidR="00BE20ED" w:rsidRPr="00BE20ED">
        <w:rPr>
          <w:rFonts w:ascii="Times New Roman" w:hAnsi="Times New Roman" w:cs="Times New Roman"/>
          <w:b/>
          <w:sz w:val="24"/>
          <w:szCs w:val="24"/>
        </w:rPr>
        <w:t>,</w:t>
      </w:r>
      <w:r w:rsidR="00CB70F6">
        <w:rPr>
          <w:rFonts w:ascii="Times New Roman" w:hAnsi="Times New Roman" w:cs="Times New Roman"/>
          <w:b/>
          <w:sz w:val="24"/>
          <w:szCs w:val="24"/>
        </w:rPr>
        <w:t>83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AE27D1">
        <w:rPr>
          <w:rFonts w:ascii="Times New Roman" w:hAnsi="Times New Roman" w:cs="Times New Roman"/>
          <w:sz w:val="24"/>
          <w:szCs w:val="24"/>
        </w:rPr>
        <w:t>един</w:t>
      </w:r>
      <w:r w:rsidR="004A1255">
        <w:rPr>
          <w:rFonts w:ascii="Times New Roman" w:hAnsi="Times New Roman" w:cs="Times New Roman"/>
          <w:sz w:val="24"/>
          <w:szCs w:val="24"/>
        </w:rPr>
        <w:t xml:space="preserve"> </w:t>
      </w:r>
      <w:r w:rsidR="00780D39">
        <w:rPr>
          <w:rFonts w:ascii="Times New Roman" w:hAnsi="Times New Roman" w:cs="Times New Roman"/>
          <w:sz w:val="24"/>
          <w:szCs w:val="24"/>
        </w:rPr>
        <w:t>л</w:t>
      </w:r>
      <w:r w:rsidR="0090545E" w:rsidRPr="00BE20ED">
        <w:rPr>
          <w:rFonts w:ascii="Times New Roman" w:hAnsi="Times New Roman" w:cs="Times New Roman"/>
          <w:sz w:val="24"/>
          <w:szCs w:val="24"/>
        </w:rPr>
        <w:t>ев</w:t>
      </w:r>
      <w:r w:rsidR="00BE20ED">
        <w:rPr>
          <w:rFonts w:ascii="Times New Roman" w:hAnsi="Times New Roman" w:cs="Times New Roman"/>
          <w:sz w:val="24"/>
          <w:szCs w:val="24"/>
        </w:rPr>
        <w:t xml:space="preserve"> и </w:t>
      </w:r>
      <w:r w:rsidR="00CB70F6">
        <w:rPr>
          <w:rFonts w:ascii="Times New Roman" w:hAnsi="Times New Roman" w:cs="Times New Roman"/>
          <w:sz w:val="24"/>
          <w:szCs w:val="24"/>
        </w:rPr>
        <w:t>осемдесет и три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стотинки)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B70F6">
        <w:rPr>
          <w:rFonts w:ascii="Times New Roman" w:hAnsi="Times New Roman" w:cs="Times New Roman"/>
          <w:b/>
          <w:i/>
          <w:sz w:val="24"/>
          <w:szCs w:val="24"/>
        </w:rPr>
        <w:t>114</w:t>
      </w:r>
      <w:r w:rsidR="00DB33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70F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DB33D3">
        <w:rPr>
          <w:rFonts w:ascii="Times New Roman" w:hAnsi="Times New Roman" w:cs="Times New Roman"/>
          <w:b/>
          <w:i/>
          <w:sz w:val="24"/>
          <w:szCs w:val="24"/>
        </w:rPr>
        <w:t xml:space="preserve"> лв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2FF1">
        <w:rPr>
          <w:rFonts w:ascii="Times New Roman" w:hAnsi="Times New Roman" w:cs="Times New Roman"/>
          <w:sz w:val="24"/>
          <w:szCs w:val="24"/>
        </w:rPr>
        <w:t xml:space="preserve"> / </w:t>
      </w:r>
      <w:r w:rsidR="00AE27D1">
        <w:rPr>
          <w:rFonts w:ascii="Times New Roman" w:hAnsi="Times New Roman" w:cs="Times New Roman"/>
          <w:sz w:val="24"/>
          <w:szCs w:val="24"/>
        </w:rPr>
        <w:t xml:space="preserve">сто </w:t>
      </w:r>
      <w:r w:rsidR="00CB70F6">
        <w:rPr>
          <w:rFonts w:ascii="Times New Roman" w:hAnsi="Times New Roman" w:cs="Times New Roman"/>
          <w:sz w:val="24"/>
          <w:szCs w:val="24"/>
        </w:rPr>
        <w:t>и четиринадесет</w:t>
      </w:r>
      <w:r w:rsidR="00DB33D3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E31BED">
        <w:rPr>
          <w:rFonts w:ascii="Times New Roman" w:hAnsi="Times New Roman" w:cs="Times New Roman"/>
          <w:sz w:val="24"/>
          <w:szCs w:val="24"/>
        </w:rPr>
        <w:t xml:space="preserve"> и </w:t>
      </w:r>
      <w:r w:rsidR="00CB70F6">
        <w:rPr>
          <w:rFonts w:ascii="Times New Roman" w:hAnsi="Times New Roman" w:cs="Times New Roman"/>
          <w:sz w:val="24"/>
          <w:szCs w:val="24"/>
        </w:rPr>
        <w:t>четиринадесет</w:t>
      </w:r>
      <w:r w:rsidR="00DB33D3">
        <w:rPr>
          <w:rFonts w:ascii="Times New Roman" w:hAnsi="Times New Roman" w:cs="Times New Roman"/>
          <w:sz w:val="24"/>
          <w:szCs w:val="24"/>
        </w:rPr>
        <w:t xml:space="preserve"> стотинки /</w:t>
      </w:r>
      <w:r w:rsidR="00A12FF1">
        <w:rPr>
          <w:rFonts w:ascii="Times New Roman" w:hAnsi="Times New Roman" w:cs="Times New Roman"/>
          <w:sz w:val="24"/>
          <w:szCs w:val="24"/>
        </w:rPr>
        <w:t xml:space="preserve"> 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="00AF2D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а именно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967065" w:rsidRDefault="0096706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F2D25" w:rsidRPr="00D64602" w:rsidRDefault="00AF2D2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1101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725"/>
        <w:gridCol w:w="2244"/>
        <w:gridCol w:w="1442"/>
        <w:gridCol w:w="992"/>
        <w:gridCol w:w="2410"/>
      </w:tblGrid>
      <w:tr w:rsidR="00995B83" w:rsidRPr="00995B83" w:rsidTr="00126326">
        <w:trPr>
          <w:trHeight w:val="1435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725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995B83" w:rsidRPr="00995B83" w:rsidTr="00126326">
        <w:trPr>
          <w:trHeight w:val="1501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 за ползване на пазари, тържища и други.</w:t>
            </w:r>
          </w:p>
        </w:tc>
        <w:tc>
          <w:tcPr>
            <w:tcW w:w="1725" w:type="dxa"/>
            <w:vAlign w:val="center"/>
          </w:tcPr>
          <w:p w:rsidR="00995B83" w:rsidRPr="00C06903" w:rsidRDefault="00CB70F6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  <w:r w:rsidR="00995B83" w:rsidRPr="0099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  <w:p w:rsidR="00995B83" w:rsidRPr="00995B83" w:rsidRDefault="00995B83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589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ДДС по код 448008</w:t>
            </w:r>
          </w:p>
        </w:tc>
        <w:tc>
          <w:tcPr>
            <w:tcW w:w="1725" w:type="dxa"/>
            <w:vAlign w:val="center"/>
          </w:tcPr>
          <w:p w:rsidR="00995B83" w:rsidRPr="00C06903" w:rsidRDefault="00CB70F6" w:rsidP="00CB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B7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606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1725" w:type="dxa"/>
            <w:vAlign w:val="center"/>
          </w:tcPr>
          <w:p w:rsidR="00995B83" w:rsidRPr="00C06903" w:rsidRDefault="003634EB" w:rsidP="00CB7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20ED" w:rsidRPr="00BE20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70F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ИНВЕСТБАНК АД – клон Пловдив</w:t>
            </w:r>
          </w:p>
        </w:tc>
      </w:tr>
    </w:tbl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95B8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</w:t>
      </w:r>
      <w:r w:rsidR="00FD100A">
        <w:rPr>
          <w:rFonts w:ascii="Times New Roman" w:hAnsi="Times New Roman" w:cs="Times New Roman"/>
          <w:sz w:val="24"/>
          <w:szCs w:val="24"/>
        </w:rPr>
        <w:t xml:space="preserve">    </w:t>
      </w:r>
      <w:r w:rsidR="00B56FF3"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AA279B" w:rsidRPr="00AA279B" w:rsidRDefault="00B56FF3" w:rsidP="00AA279B">
      <w:pPr>
        <w:pStyle w:val="a3"/>
        <w:ind w:left="-142" w:firstLine="426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„Общинска икономика и здравеопазване“ при Община Пловдив.       </w:t>
      </w:r>
    </w:p>
    <w:p w:rsidR="00995B83" w:rsidRPr="00B56FF3" w:rsidRDefault="00B56FF3" w:rsidP="00B56F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B83" w:rsidRPr="00995B83" w:rsidRDefault="00995B83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6D391C">
        <w:rPr>
          <w:rFonts w:ascii="Times New Roman" w:hAnsi="Times New Roman" w:cs="Times New Roman"/>
          <w:sz w:val="24"/>
          <w:szCs w:val="24"/>
        </w:rPr>
        <w:t>„БАР НО“ ЕООД</w:t>
      </w:r>
      <w:r w:rsidR="00261D33" w:rsidRPr="00DB33D3">
        <w:rPr>
          <w:rFonts w:ascii="Times New Roman" w:hAnsi="Times New Roman" w:cs="Times New Roman"/>
          <w:sz w:val="24"/>
          <w:szCs w:val="24"/>
        </w:rPr>
        <w:t xml:space="preserve">,  с ЕИК </w:t>
      </w:r>
      <w:r w:rsidR="006D391C">
        <w:rPr>
          <w:rFonts w:ascii="Times New Roman" w:hAnsi="Times New Roman" w:cs="Times New Roman"/>
          <w:sz w:val="24"/>
          <w:szCs w:val="24"/>
        </w:rPr>
        <w:t>205515650</w:t>
      </w:r>
      <w:r w:rsidR="00C06903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6D391C">
        <w:rPr>
          <w:rFonts w:ascii="Times New Roman" w:hAnsi="Times New Roman" w:cs="Times New Roman"/>
          <w:sz w:val="24"/>
          <w:szCs w:val="24"/>
        </w:rPr>
        <w:t>Велизар Савов Крумов</w:t>
      </w:r>
      <w:r w:rsidR="00C069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854B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6903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C069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91C">
        <w:rPr>
          <w:rFonts w:ascii="Times New Roman" w:hAnsi="Times New Roman" w:cs="Times New Roman"/>
          <w:iCs/>
          <w:sz w:val="24"/>
          <w:szCs w:val="24"/>
        </w:rPr>
        <w:t>гр.Варна, ж.к.“Младост“ №108, вх. 6, ет. 4, ап. 58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D9E" w:rsidRDefault="00660D9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D9E" w:rsidRDefault="00660D9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1" w:rsidRDefault="004D14A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1" w:rsidRDefault="004D14A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1" w:rsidRDefault="004D14A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Дата на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съставяне</w:t>
      </w:r>
      <w:r w:rsidRPr="00BD3637">
        <w:rPr>
          <w:rFonts w:ascii="Times New Roman" w:hAnsi="Times New Roman" w:cs="Times New Roman"/>
          <w:sz w:val="24"/>
          <w:szCs w:val="24"/>
        </w:rPr>
        <w:t>: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553">
        <w:rPr>
          <w:rFonts w:ascii="Times New Roman" w:hAnsi="Times New Roman" w:cs="Times New Roman"/>
          <w:sz w:val="24"/>
          <w:szCs w:val="24"/>
        </w:rPr>
        <w:t>22</w:t>
      </w:r>
      <w:r w:rsidR="00DA5C40" w:rsidRPr="00DB33D3">
        <w:rPr>
          <w:rFonts w:ascii="Times New Roman" w:hAnsi="Times New Roman" w:cs="Times New Roman"/>
          <w:sz w:val="24"/>
          <w:szCs w:val="24"/>
        </w:rPr>
        <w:t>.</w:t>
      </w:r>
      <w:r w:rsidR="00046553">
        <w:rPr>
          <w:rFonts w:ascii="Times New Roman" w:hAnsi="Times New Roman" w:cs="Times New Roman"/>
          <w:sz w:val="24"/>
          <w:szCs w:val="24"/>
        </w:rPr>
        <w:t>11</w:t>
      </w:r>
      <w:r w:rsidR="00DA5C40" w:rsidRPr="00DB33D3">
        <w:rPr>
          <w:rFonts w:ascii="Times New Roman" w:hAnsi="Times New Roman" w:cs="Times New Roman"/>
          <w:sz w:val="24"/>
          <w:szCs w:val="24"/>
        </w:rPr>
        <w:t>.201</w:t>
      </w:r>
      <w:r w:rsidR="000573C6" w:rsidRPr="00DB33D3">
        <w:rPr>
          <w:rFonts w:ascii="Times New Roman" w:hAnsi="Times New Roman" w:cs="Times New Roman"/>
          <w:sz w:val="24"/>
          <w:szCs w:val="24"/>
        </w:rPr>
        <w:t>9</w:t>
      </w:r>
      <w:r w:rsidRPr="00DB33D3">
        <w:rPr>
          <w:rFonts w:ascii="Times New Roman" w:hAnsi="Times New Roman" w:cs="Times New Roman"/>
          <w:sz w:val="24"/>
          <w:szCs w:val="24"/>
        </w:rPr>
        <w:t xml:space="preserve"> г.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ОРГАН </w:t>
      </w: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гр. Пловдив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ПРИХОДИТЕ : ………………………                                            </w:t>
      </w:r>
    </w:p>
    <w:p w:rsidR="000F40D7" w:rsidRDefault="00995B83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205CA">
        <w:rPr>
          <w:rFonts w:ascii="Times New Roman" w:hAnsi="Times New Roman" w:cs="Times New Roman"/>
          <w:b/>
          <w:sz w:val="24"/>
          <w:szCs w:val="24"/>
        </w:rPr>
        <w:t xml:space="preserve">                             / </w:t>
      </w:r>
      <w:r w:rsidR="00DB33D3">
        <w:rPr>
          <w:rFonts w:ascii="Times New Roman" w:hAnsi="Times New Roman" w:cs="Times New Roman"/>
          <w:b/>
          <w:sz w:val="24"/>
          <w:szCs w:val="24"/>
        </w:rPr>
        <w:t>М. Шумарева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57" w:rsidRPr="00105E57" w:rsidRDefault="00105E57" w:rsidP="00105E5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05E57">
        <w:rPr>
          <w:rFonts w:ascii="Times New Roman" w:hAnsi="Times New Roman" w:cs="Times New Roman"/>
        </w:rPr>
        <w:t>Влязъл в законна сила на ….………………………………………..20….….г., подлежи на изпълнение.</w:t>
      </w:r>
    </w:p>
    <w:p w:rsidR="00105E57" w:rsidRPr="00105E57" w:rsidRDefault="00105E57" w:rsidP="00105E5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05E57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105E57" w:rsidRPr="00105E57" w:rsidRDefault="00105E57" w:rsidP="00105E5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05E57">
        <w:rPr>
          <w:rFonts w:ascii="Times New Roman" w:hAnsi="Times New Roman" w:cs="Times New Roman"/>
        </w:rPr>
        <w:t xml:space="preserve">                                                                                          Заверил: ________________________</w:t>
      </w:r>
    </w:p>
    <w:p w:rsidR="00105E57" w:rsidRPr="00105E57" w:rsidRDefault="00105E57" w:rsidP="00105E5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8F5024" w:rsidRDefault="00105E57" w:rsidP="00105E5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E57">
        <w:rPr>
          <w:rFonts w:ascii="Times New Roman" w:hAnsi="Times New Roman" w:cs="Times New Roman"/>
        </w:rPr>
        <w:t xml:space="preserve">                                                                                                          /_______________________ /</w:t>
      </w:r>
      <w:bookmarkStart w:id="0" w:name="_GoBack"/>
      <w:bookmarkEnd w:id="0"/>
    </w:p>
    <w:sectPr w:rsidR="008F5024" w:rsidSect="00DB33D3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D1" w:rsidRDefault="00AE27D1" w:rsidP="00526645">
      <w:pPr>
        <w:spacing w:after="0" w:line="240" w:lineRule="auto"/>
      </w:pPr>
      <w:r>
        <w:separator/>
      </w:r>
    </w:p>
  </w:endnote>
  <w:endnote w:type="continuationSeparator" w:id="0">
    <w:p w:rsidR="00AE27D1" w:rsidRDefault="00AE27D1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D1" w:rsidRDefault="00AE27D1" w:rsidP="00526645">
      <w:pPr>
        <w:spacing w:after="0" w:line="240" w:lineRule="auto"/>
      </w:pPr>
      <w:r>
        <w:separator/>
      </w:r>
    </w:p>
  </w:footnote>
  <w:footnote w:type="continuationSeparator" w:id="0">
    <w:p w:rsidR="00AE27D1" w:rsidRDefault="00AE27D1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192"/>
    <w:multiLevelType w:val="hybridMultilevel"/>
    <w:tmpl w:val="BB4604A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" w15:restartNumberingAfterBreak="0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 w15:restartNumberingAfterBreak="0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B7D08"/>
    <w:multiLevelType w:val="hybridMultilevel"/>
    <w:tmpl w:val="31B2F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9"/>
  </w:num>
  <w:num w:numId="6">
    <w:abstractNumId w:val="19"/>
  </w:num>
  <w:num w:numId="7">
    <w:abstractNumId w:val="4"/>
  </w:num>
  <w:num w:numId="8">
    <w:abstractNumId w:val="5"/>
  </w:num>
  <w:num w:numId="9">
    <w:abstractNumId w:val="2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  <w:num w:numId="19">
    <w:abstractNumId w:val="13"/>
  </w:num>
  <w:num w:numId="20">
    <w:abstractNumId w:val="6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E"/>
    <w:rsid w:val="00004704"/>
    <w:rsid w:val="0000697E"/>
    <w:rsid w:val="00007B29"/>
    <w:rsid w:val="00010214"/>
    <w:rsid w:val="00014109"/>
    <w:rsid w:val="00014A0C"/>
    <w:rsid w:val="00015D40"/>
    <w:rsid w:val="00017422"/>
    <w:rsid w:val="00017AB4"/>
    <w:rsid w:val="000201B2"/>
    <w:rsid w:val="00022E1D"/>
    <w:rsid w:val="000278EA"/>
    <w:rsid w:val="00030775"/>
    <w:rsid w:val="00030B0B"/>
    <w:rsid w:val="00030C98"/>
    <w:rsid w:val="0003629C"/>
    <w:rsid w:val="00037077"/>
    <w:rsid w:val="0004094F"/>
    <w:rsid w:val="00041C95"/>
    <w:rsid w:val="00043444"/>
    <w:rsid w:val="00043607"/>
    <w:rsid w:val="00046553"/>
    <w:rsid w:val="00046E22"/>
    <w:rsid w:val="00053210"/>
    <w:rsid w:val="00054AD9"/>
    <w:rsid w:val="00056DE7"/>
    <w:rsid w:val="000573C6"/>
    <w:rsid w:val="00060C1A"/>
    <w:rsid w:val="0006340A"/>
    <w:rsid w:val="00064E29"/>
    <w:rsid w:val="00065FBC"/>
    <w:rsid w:val="00067BCB"/>
    <w:rsid w:val="00070034"/>
    <w:rsid w:val="0007157A"/>
    <w:rsid w:val="00071D69"/>
    <w:rsid w:val="00072BC9"/>
    <w:rsid w:val="0007412C"/>
    <w:rsid w:val="00075062"/>
    <w:rsid w:val="000753D9"/>
    <w:rsid w:val="000755C8"/>
    <w:rsid w:val="000760F9"/>
    <w:rsid w:val="00076119"/>
    <w:rsid w:val="0007792D"/>
    <w:rsid w:val="0008391B"/>
    <w:rsid w:val="00084A1E"/>
    <w:rsid w:val="00085ABD"/>
    <w:rsid w:val="00087D40"/>
    <w:rsid w:val="00091B0D"/>
    <w:rsid w:val="0009272B"/>
    <w:rsid w:val="00094F15"/>
    <w:rsid w:val="00095900"/>
    <w:rsid w:val="00095E28"/>
    <w:rsid w:val="000A2A5E"/>
    <w:rsid w:val="000A32A3"/>
    <w:rsid w:val="000A6F29"/>
    <w:rsid w:val="000A79D7"/>
    <w:rsid w:val="000B5A7A"/>
    <w:rsid w:val="000C22F1"/>
    <w:rsid w:val="000C756B"/>
    <w:rsid w:val="000D059C"/>
    <w:rsid w:val="000D103A"/>
    <w:rsid w:val="000D10E9"/>
    <w:rsid w:val="000D113E"/>
    <w:rsid w:val="000D17E3"/>
    <w:rsid w:val="000D2D94"/>
    <w:rsid w:val="000E14A9"/>
    <w:rsid w:val="000E1F9D"/>
    <w:rsid w:val="000E4648"/>
    <w:rsid w:val="000E5056"/>
    <w:rsid w:val="000E6A36"/>
    <w:rsid w:val="000E77A9"/>
    <w:rsid w:val="000F0BD9"/>
    <w:rsid w:val="000F40D7"/>
    <w:rsid w:val="000F60CD"/>
    <w:rsid w:val="00104E89"/>
    <w:rsid w:val="00105E57"/>
    <w:rsid w:val="0011093C"/>
    <w:rsid w:val="00111CF4"/>
    <w:rsid w:val="001123A2"/>
    <w:rsid w:val="00112F4F"/>
    <w:rsid w:val="0011382B"/>
    <w:rsid w:val="00121A4F"/>
    <w:rsid w:val="00121FCB"/>
    <w:rsid w:val="00122AAB"/>
    <w:rsid w:val="001247FA"/>
    <w:rsid w:val="00125788"/>
    <w:rsid w:val="001259C4"/>
    <w:rsid w:val="00125C7A"/>
    <w:rsid w:val="00126326"/>
    <w:rsid w:val="0012654F"/>
    <w:rsid w:val="00134402"/>
    <w:rsid w:val="00143EA1"/>
    <w:rsid w:val="00153A89"/>
    <w:rsid w:val="00155483"/>
    <w:rsid w:val="001574E9"/>
    <w:rsid w:val="001654D9"/>
    <w:rsid w:val="00165E16"/>
    <w:rsid w:val="00166BDC"/>
    <w:rsid w:val="00167A56"/>
    <w:rsid w:val="00170B07"/>
    <w:rsid w:val="00173408"/>
    <w:rsid w:val="00176E8E"/>
    <w:rsid w:val="00180CF0"/>
    <w:rsid w:val="001855F5"/>
    <w:rsid w:val="00185A75"/>
    <w:rsid w:val="001902BE"/>
    <w:rsid w:val="00193F79"/>
    <w:rsid w:val="001950C0"/>
    <w:rsid w:val="001A0E3A"/>
    <w:rsid w:val="001A1F35"/>
    <w:rsid w:val="001A20B7"/>
    <w:rsid w:val="001A3849"/>
    <w:rsid w:val="001A7B84"/>
    <w:rsid w:val="001B0DBA"/>
    <w:rsid w:val="001B2936"/>
    <w:rsid w:val="001B5B0F"/>
    <w:rsid w:val="001B5DBD"/>
    <w:rsid w:val="001B6057"/>
    <w:rsid w:val="001B6349"/>
    <w:rsid w:val="001B669F"/>
    <w:rsid w:val="001B7EF0"/>
    <w:rsid w:val="001D0359"/>
    <w:rsid w:val="001D259A"/>
    <w:rsid w:val="001D2842"/>
    <w:rsid w:val="001D4408"/>
    <w:rsid w:val="001D6CC8"/>
    <w:rsid w:val="001D765D"/>
    <w:rsid w:val="001E2495"/>
    <w:rsid w:val="001E6854"/>
    <w:rsid w:val="001F08C1"/>
    <w:rsid w:val="001F08C2"/>
    <w:rsid w:val="001F2EC9"/>
    <w:rsid w:val="001F4301"/>
    <w:rsid w:val="001F54E1"/>
    <w:rsid w:val="001F65B2"/>
    <w:rsid w:val="001F67F7"/>
    <w:rsid w:val="001F7AEA"/>
    <w:rsid w:val="002020C1"/>
    <w:rsid w:val="00202D94"/>
    <w:rsid w:val="00203D91"/>
    <w:rsid w:val="002040F3"/>
    <w:rsid w:val="00205FFE"/>
    <w:rsid w:val="0021103C"/>
    <w:rsid w:val="002114C8"/>
    <w:rsid w:val="0021266A"/>
    <w:rsid w:val="00212FE2"/>
    <w:rsid w:val="002145B8"/>
    <w:rsid w:val="00214D29"/>
    <w:rsid w:val="002158A9"/>
    <w:rsid w:val="00215D2B"/>
    <w:rsid w:val="00215FE6"/>
    <w:rsid w:val="00216FA7"/>
    <w:rsid w:val="002202A8"/>
    <w:rsid w:val="002230F4"/>
    <w:rsid w:val="00223342"/>
    <w:rsid w:val="00223361"/>
    <w:rsid w:val="00226899"/>
    <w:rsid w:val="00226E5F"/>
    <w:rsid w:val="0023031E"/>
    <w:rsid w:val="002418E4"/>
    <w:rsid w:val="00241C7D"/>
    <w:rsid w:val="00242677"/>
    <w:rsid w:val="00242A30"/>
    <w:rsid w:val="00244292"/>
    <w:rsid w:val="00245338"/>
    <w:rsid w:val="00251F8F"/>
    <w:rsid w:val="002522C4"/>
    <w:rsid w:val="00252338"/>
    <w:rsid w:val="00254A66"/>
    <w:rsid w:val="00255C38"/>
    <w:rsid w:val="0025791C"/>
    <w:rsid w:val="00257A9A"/>
    <w:rsid w:val="0026078B"/>
    <w:rsid w:val="00261B5C"/>
    <w:rsid w:val="00261D33"/>
    <w:rsid w:val="00261E45"/>
    <w:rsid w:val="00266261"/>
    <w:rsid w:val="00272508"/>
    <w:rsid w:val="00274026"/>
    <w:rsid w:val="00274923"/>
    <w:rsid w:val="00275E29"/>
    <w:rsid w:val="002801AC"/>
    <w:rsid w:val="00281906"/>
    <w:rsid w:val="002830CB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C182F"/>
    <w:rsid w:val="002C67B6"/>
    <w:rsid w:val="002D148D"/>
    <w:rsid w:val="002D1B6D"/>
    <w:rsid w:val="002D2BB4"/>
    <w:rsid w:val="002D31EB"/>
    <w:rsid w:val="002D6472"/>
    <w:rsid w:val="002E15F2"/>
    <w:rsid w:val="002E3778"/>
    <w:rsid w:val="002E5E4C"/>
    <w:rsid w:val="002E7984"/>
    <w:rsid w:val="002F4995"/>
    <w:rsid w:val="002F6C8F"/>
    <w:rsid w:val="002F7C59"/>
    <w:rsid w:val="0030129E"/>
    <w:rsid w:val="0030559F"/>
    <w:rsid w:val="00307E00"/>
    <w:rsid w:val="003203DA"/>
    <w:rsid w:val="0032113B"/>
    <w:rsid w:val="00321E52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5122D"/>
    <w:rsid w:val="00353053"/>
    <w:rsid w:val="00353E57"/>
    <w:rsid w:val="00356546"/>
    <w:rsid w:val="003569F3"/>
    <w:rsid w:val="003570F0"/>
    <w:rsid w:val="00357C05"/>
    <w:rsid w:val="003617D3"/>
    <w:rsid w:val="003634EB"/>
    <w:rsid w:val="003666A8"/>
    <w:rsid w:val="00366751"/>
    <w:rsid w:val="00366D01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7AC"/>
    <w:rsid w:val="00394A1F"/>
    <w:rsid w:val="003A3535"/>
    <w:rsid w:val="003A3B1C"/>
    <w:rsid w:val="003A4F78"/>
    <w:rsid w:val="003A6F05"/>
    <w:rsid w:val="003B4687"/>
    <w:rsid w:val="003B5166"/>
    <w:rsid w:val="003B5A07"/>
    <w:rsid w:val="003B7AC3"/>
    <w:rsid w:val="003C0730"/>
    <w:rsid w:val="003C237F"/>
    <w:rsid w:val="003C374A"/>
    <w:rsid w:val="003C4E8A"/>
    <w:rsid w:val="003D15F2"/>
    <w:rsid w:val="003D6100"/>
    <w:rsid w:val="003D7C15"/>
    <w:rsid w:val="003D7DE1"/>
    <w:rsid w:val="003E03E4"/>
    <w:rsid w:val="003E2526"/>
    <w:rsid w:val="003E5DE3"/>
    <w:rsid w:val="003E7202"/>
    <w:rsid w:val="003E7BEB"/>
    <w:rsid w:val="00401BC1"/>
    <w:rsid w:val="00421440"/>
    <w:rsid w:val="0042270A"/>
    <w:rsid w:val="00422D55"/>
    <w:rsid w:val="0042376C"/>
    <w:rsid w:val="004241F4"/>
    <w:rsid w:val="00425B35"/>
    <w:rsid w:val="00430EFC"/>
    <w:rsid w:val="00432CCC"/>
    <w:rsid w:val="0043447E"/>
    <w:rsid w:val="00437C22"/>
    <w:rsid w:val="00440678"/>
    <w:rsid w:val="00440ED3"/>
    <w:rsid w:val="004411DF"/>
    <w:rsid w:val="00441D7A"/>
    <w:rsid w:val="00442CB3"/>
    <w:rsid w:val="00445861"/>
    <w:rsid w:val="00445984"/>
    <w:rsid w:val="00446110"/>
    <w:rsid w:val="00446DFF"/>
    <w:rsid w:val="00447537"/>
    <w:rsid w:val="004504A7"/>
    <w:rsid w:val="0045096E"/>
    <w:rsid w:val="00454AB4"/>
    <w:rsid w:val="0045608F"/>
    <w:rsid w:val="004610E5"/>
    <w:rsid w:val="00465E16"/>
    <w:rsid w:val="004672D6"/>
    <w:rsid w:val="004700B0"/>
    <w:rsid w:val="004779F1"/>
    <w:rsid w:val="00482B5D"/>
    <w:rsid w:val="00487257"/>
    <w:rsid w:val="00492F00"/>
    <w:rsid w:val="004935B8"/>
    <w:rsid w:val="00494533"/>
    <w:rsid w:val="0049660E"/>
    <w:rsid w:val="004A040D"/>
    <w:rsid w:val="004A1255"/>
    <w:rsid w:val="004A5903"/>
    <w:rsid w:val="004A5A83"/>
    <w:rsid w:val="004B06B9"/>
    <w:rsid w:val="004B3125"/>
    <w:rsid w:val="004B3546"/>
    <w:rsid w:val="004B4039"/>
    <w:rsid w:val="004B6DC1"/>
    <w:rsid w:val="004C6598"/>
    <w:rsid w:val="004C6EA4"/>
    <w:rsid w:val="004D14A1"/>
    <w:rsid w:val="004D2943"/>
    <w:rsid w:val="004D4C0E"/>
    <w:rsid w:val="004D6D1C"/>
    <w:rsid w:val="004E07E5"/>
    <w:rsid w:val="004E3083"/>
    <w:rsid w:val="004F1088"/>
    <w:rsid w:val="004F3AD2"/>
    <w:rsid w:val="004F3B05"/>
    <w:rsid w:val="004F6A8D"/>
    <w:rsid w:val="004F78B8"/>
    <w:rsid w:val="004F78B9"/>
    <w:rsid w:val="005005A5"/>
    <w:rsid w:val="00500F26"/>
    <w:rsid w:val="00501340"/>
    <w:rsid w:val="00503253"/>
    <w:rsid w:val="0050497F"/>
    <w:rsid w:val="005053AF"/>
    <w:rsid w:val="00505DE7"/>
    <w:rsid w:val="00512B7C"/>
    <w:rsid w:val="00512EEE"/>
    <w:rsid w:val="005131FE"/>
    <w:rsid w:val="005137C7"/>
    <w:rsid w:val="00513BDA"/>
    <w:rsid w:val="00514D11"/>
    <w:rsid w:val="00515BDE"/>
    <w:rsid w:val="005206C1"/>
    <w:rsid w:val="0052122E"/>
    <w:rsid w:val="005219D9"/>
    <w:rsid w:val="005254A9"/>
    <w:rsid w:val="00526645"/>
    <w:rsid w:val="00526C61"/>
    <w:rsid w:val="0053033A"/>
    <w:rsid w:val="00530C66"/>
    <w:rsid w:val="0053420E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2288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27A0"/>
    <w:rsid w:val="00592D90"/>
    <w:rsid w:val="005957AF"/>
    <w:rsid w:val="00595CE2"/>
    <w:rsid w:val="00596339"/>
    <w:rsid w:val="005A2F27"/>
    <w:rsid w:val="005A452F"/>
    <w:rsid w:val="005A5A3C"/>
    <w:rsid w:val="005B1B5E"/>
    <w:rsid w:val="005B2A69"/>
    <w:rsid w:val="005B3913"/>
    <w:rsid w:val="005B5BDD"/>
    <w:rsid w:val="005C59FB"/>
    <w:rsid w:val="005C5BDC"/>
    <w:rsid w:val="005C7E97"/>
    <w:rsid w:val="005D1600"/>
    <w:rsid w:val="005D18A1"/>
    <w:rsid w:val="005D239A"/>
    <w:rsid w:val="005D23B0"/>
    <w:rsid w:val="005D4042"/>
    <w:rsid w:val="005E2A14"/>
    <w:rsid w:val="005E4131"/>
    <w:rsid w:val="005F2019"/>
    <w:rsid w:val="005F46B1"/>
    <w:rsid w:val="005F478D"/>
    <w:rsid w:val="005F4BF9"/>
    <w:rsid w:val="00600337"/>
    <w:rsid w:val="00601618"/>
    <w:rsid w:val="006021A5"/>
    <w:rsid w:val="00602BB7"/>
    <w:rsid w:val="006043EE"/>
    <w:rsid w:val="00604905"/>
    <w:rsid w:val="0061180A"/>
    <w:rsid w:val="00612023"/>
    <w:rsid w:val="00615050"/>
    <w:rsid w:val="00616A32"/>
    <w:rsid w:val="0061762E"/>
    <w:rsid w:val="006205F6"/>
    <w:rsid w:val="0062276F"/>
    <w:rsid w:val="00622F8C"/>
    <w:rsid w:val="0062792B"/>
    <w:rsid w:val="006327CA"/>
    <w:rsid w:val="00635A3B"/>
    <w:rsid w:val="00636824"/>
    <w:rsid w:val="006461C9"/>
    <w:rsid w:val="00646632"/>
    <w:rsid w:val="00647F6A"/>
    <w:rsid w:val="006517B7"/>
    <w:rsid w:val="00652ACE"/>
    <w:rsid w:val="0065519E"/>
    <w:rsid w:val="00657664"/>
    <w:rsid w:val="00660D9E"/>
    <w:rsid w:val="00661510"/>
    <w:rsid w:val="00667647"/>
    <w:rsid w:val="00671050"/>
    <w:rsid w:val="00672235"/>
    <w:rsid w:val="006724A2"/>
    <w:rsid w:val="00681874"/>
    <w:rsid w:val="00684B42"/>
    <w:rsid w:val="006876B4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584C"/>
    <w:rsid w:val="006C6F4E"/>
    <w:rsid w:val="006C7F5F"/>
    <w:rsid w:val="006D1335"/>
    <w:rsid w:val="006D391C"/>
    <w:rsid w:val="006D7715"/>
    <w:rsid w:val="006E361F"/>
    <w:rsid w:val="006E37C4"/>
    <w:rsid w:val="006E46C2"/>
    <w:rsid w:val="006E7E35"/>
    <w:rsid w:val="006F0438"/>
    <w:rsid w:val="006F30B1"/>
    <w:rsid w:val="006F6C2A"/>
    <w:rsid w:val="0070038F"/>
    <w:rsid w:val="00702B04"/>
    <w:rsid w:val="00703957"/>
    <w:rsid w:val="00704EC0"/>
    <w:rsid w:val="00706A5A"/>
    <w:rsid w:val="00706C1A"/>
    <w:rsid w:val="00707BBB"/>
    <w:rsid w:val="00710ADA"/>
    <w:rsid w:val="007111C7"/>
    <w:rsid w:val="007159B2"/>
    <w:rsid w:val="00716450"/>
    <w:rsid w:val="00716707"/>
    <w:rsid w:val="00721197"/>
    <w:rsid w:val="00725774"/>
    <w:rsid w:val="00743112"/>
    <w:rsid w:val="00743FA6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75D7C"/>
    <w:rsid w:val="00780369"/>
    <w:rsid w:val="00780D39"/>
    <w:rsid w:val="0078257B"/>
    <w:rsid w:val="00783C25"/>
    <w:rsid w:val="00785107"/>
    <w:rsid w:val="007852E7"/>
    <w:rsid w:val="007863CE"/>
    <w:rsid w:val="00795A85"/>
    <w:rsid w:val="007A7CC5"/>
    <w:rsid w:val="007B2712"/>
    <w:rsid w:val="007B6133"/>
    <w:rsid w:val="007B64E5"/>
    <w:rsid w:val="007C0377"/>
    <w:rsid w:val="007C1C7B"/>
    <w:rsid w:val="007C35FA"/>
    <w:rsid w:val="007C43BD"/>
    <w:rsid w:val="007C7062"/>
    <w:rsid w:val="007D3819"/>
    <w:rsid w:val="007D5535"/>
    <w:rsid w:val="007D5B7C"/>
    <w:rsid w:val="007D5CAE"/>
    <w:rsid w:val="007D5E13"/>
    <w:rsid w:val="007E65CD"/>
    <w:rsid w:val="007F1DF1"/>
    <w:rsid w:val="007F26A7"/>
    <w:rsid w:val="007F4FC8"/>
    <w:rsid w:val="007F5341"/>
    <w:rsid w:val="00800F45"/>
    <w:rsid w:val="00802689"/>
    <w:rsid w:val="00803F4C"/>
    <w:rsid w:val="00804A36"/>
    <w:rsid w:val="00814A2B"/>
    <w:rsid w:val="00820563"/>
    <w:rsid w:val="00821254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3CE0"/>
    <w:rsid w:val="0084483C"/>
    <w:rsid w:val="00845AF0"/>
    <w:rsid w:val="00852664"/>
    <w:rsid w:val="008527F1"/>
    <w:rsid w:val="008544B1"/>
    <w:rsid w:val="00854A85"/>
    <w:rsid w:val="00854B1C"/>
    <w:rsid w:val="008551E6"/>
    <w:rsid w:val="008557D2"/>
    <w:rsid w:val="008569B9"/>
    <w:rsid w:val="008601CA"/>
    <w:rsid w:val="008649CF"/>
    <w:rsid w:val="00874E76"/>
    <w:rsid w:val="00875AD0"/>
    <w:rsid w:val="00884A2E"/>
    <w:rsid w:val="008959FD"/>
    <w:rsid w:val="008A07C8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7847"/>
    <w:rsid w:val="008E00EB"/>
    <w:rsid w:val="008E4164"/>
    <w:rsid w:val="008E47B9"/>
    <w:rsid w:val="008E4C06"/>
    <w:rsid w:val="008E4DA1"/>
    <w:rsid w:val="008E5475"/>
    <w:rsid w:val="008F0B7F"/>
    <w:rsid w:val="008F14EB"/>
    <w:rsid w:val="008F2F5D"/>
    <w:rsid w:val="008F5024"/>
    <w:rsid w:val="008F5C5E"/>
    <w:rsid w:val="008F6A99"/>
    <w:rsid w:val="009024DD"/>
    <w:rsid w:val="009049CF"/>
    <w:rsid w:val="00904A22"/>
    <w:rsid w:val="0090545E"/>
    <w:rsid w:val="009059D1"/>
    <w:rsid w:val="0090624F"/>
    <w:rsid w:val="009106D6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67065"/>
    <w:rsid w:val="0097105A"/>
    <w:rsid w:val="0097210B"/>
    <w:rsid w:val="00974547"/>
    <w:rsid w:val="00974DE6"/>
    <w:rsid w:val="009774F4"/>
    <w:rsid w:val="00985B16"/>
    <w:rsid w:val="00991595"/>
    <w:rsid w:val="00991A8F"/>
    <w:rsid w:val="00993E8D"/>
    <w:rsid w:val="00995B83"/>
    <w:rsid w:val="00995F29"/>
    <w:rsid w:val="00996428"/>
    <w:rsid w:val="009A00C4"/>
    <w:rsid w:val="009A1362"/>
    <w:rsid w:val="009A1AC4"/>
    <w:rsid w:val="009A31E6"/>
    <w:rsid w:val="009A3A77"/>
    <w:rsid w:val="009A5579"/>
    <w:rsid w:val="009B0589"/>
    <w:rsid w:val="009B0851"/>
    <w:rsid w:val="009B3DF5"/>
    <w:rsid w:val="009B754F"/>
    <w:rsid w:val="009C0B17"/>
    <w:rsid w:val="009C147F"/>
    <w:rsid w:val="009C17E7"/>
    <w:rsid w:val="009D032C"/>
    <w:rsid w:val="009D1138"/>
    <w:rsid w:val="009D5205"/>
    <w:rsid w:val="009E107C"/>
    <w:rsid w:val="009E2BA3"/>
    <w:rsid w:val="009E6B0A"/>
    <w:rsid w:val="009F0341"/>
    <w:rsid w:val="009F0393"/>
    <w:rsid w:val="009F1CD4"/>
    <w:rsid w:val="009F495D"/>
    <w:rsid w:val="009F7AAF"/>
    <w:rsid w:val="00A0768E"/>
    <w:rsid w:val="00A12BC2"/>
    <w:rsid w:val="00A12FF1"/>
    <w:rsid w:val="00A14DFE"/>
    <w:rsid w:val="00A15EAC"/>
    <w:rsid w:val="00A16403"/>
    <w:rsid w:val="00A23C9A"/>
    <w:rsid w:val="00A25B0F"/>
    <w:rsid w:val="00A262CF"/>
    <w:rsid w:val="00A262DF"/>
    <w:rsid w:val="00A32E77"/>
    <w:rsid w:val="00A34CF7"/>
    <w:rsid w:val="00A428E8"/>
    <w:rsid w:val="00A43202"/>
    <w:rsid w:val="00A435B3"/>
    <w:rsid w:val="00A4498D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743B5"/>
    <w:rsid w:val="00A82A76"/>
    <w:rsid w:val="00A834EE"/>
    <w:rsid w:val="00A83501"/>
    <w:rsid w:val="00A97B2A"/>
    <w:rsid w:val="00A97F0B"/>
    <w:rsid w:val="00AA0562"/>
    <w:rsid w:val="00AA0C30"/>
    <w:rsid w:val="00AA279B"/>
    <w:rsid w:val="00AA3E96"/>
    <w:rsid w:val="00AA3FE2"/>
    <w:rsid w:val="00AA6524"/>
    <w:rsid w:val="00AA7E80"/>
    <w:rsid w:val="00AB05B5"/>
    <w:rsid w:val="00AB13A2"/>
    <w:rsid w:val="00AB73E3"/>
    <w:rsid w:val="00AC2A76"/>
    <w:rsid w:val="00AC6D6E"/>
    <w:rsid w:val="00AC7CB9"/>
    <w:rsid w:val="00AC7F33"/>
    <w:rsid w:val="00AD318F"/>
    <w:rsid w:val="00AD534D"/>
    <w:rsid w:val="00AD7E43"/>
    <w:rsid w:val="00AE0029"/>
    <w:rsid w:val="00AE07A6"/>
    <w:rsid w:val="00AE1043"/>
    <w:rsid w:val="00AE223E"/>
    <w:rsid w:val="00AE27D1"/>
    <w:rsid w:val="00AE3069"/>
    <w:rsid w:val="00AE5132"/>
    <w:rsid w:val="00AE5405"/>
    <w:rsid w:val="00AE6287"/>
    <w:rsid w:val="00AE78BD"/>
    <w:rsid w:val="00AF00A9"/>
    <w:rsid w:val="00AF1788"/>
    <w:rsid w:val="00AF2D25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673"/>
    <w:rsid w:val="00B2287F"/>
    <w:rsid w:val="00B24B9F"/>
    <w:rsid w:val="00B24DD2"/>
    <w:rsid w:val="00B25A88"/>
    <w:rsid w:val="00B26F58"/>
    <w:rsid w:val="00B317A2"/>
    <w:rsid w:val="00B3200D"/>
    <w:rsid w:val="00B53444"/>
    <w:rsid w:val="00B556B5"/>
    <w:rsid w:val="00B56FF3"/>
    <w:rsid w:val="00B622A6"/>
    <w:rsid w:val="00B623A9"/>
    <w:rsid w:val="00B65DC3"/>
    <w:rsid w:val="00B67AB6"/>
    <w:rsid w:val="00B7388B"/>
    <w:rsid w:val="00B74FCE"/>
    <w:rsid w:val="00B75F9A"/>
    <w:rsid w:val="00B7663F"/>
    <w:rsid w:val="00B77B06"/>
    <w:rsid w:val="00B822C2"/>
    <w:rsid w:val="00B82DED"/>
    <w:rsid w:val="00B83C68"/>
    <w:rsid w:val="00B84CC1"/>
    <w:rsid w:val="00B87237"/>
    <w:rsid w:val="00B90C02"/>
    <w:rsid w:val="00B915B6"/>
    <w:rsid w:val="00B92BD9"/>
    <w:rsid w:val="00B9710D"/>
    <w:rsid w:val="00BA177F"/>
    <w:rsid w:val="00BA6C2E"/>
    <w:rsid w:val="00BB0F7A"/>
    <w:rsid w:val="00BB0FEC"/>
    <w:rsid w:val="00BB1617"/>
    <w:rsid w:val="00BB26D8"/>
    <w:rsid w:val="00BB36EC"/>
    <w:rsid w:val="00BB3A74"/>
    <w:rsid w:val="00BB647B"/>
    <w:rsid w:val="00BD0A02"/>
    <w:rsid w:val="00BD3637"/>
    <w:rsid w:val="00BE20ED"/>
    <w:rsid w:val="00BE4113"/>
    <w:rsid w:val="00BE460C"/>
    <w:rsid w:val="00BE60F4"/>
    <w:rsid w:val="00BE7182"/>
    <w:rsid w:val="00BF1700"/>
    <w:rsid w:val="00BF2738"/>
    <w:rsid w:val="00BF3721"/>
    <w:rsid w:val="00BF4AA8"/>
    <w:rsid w:val="00C012F2"/>
    <w:rsid w:val="00C0134E"/>
    <w:rsid w:val="00C01776"/>
    <w:rsid w:val="00C032E9"/>
    <w:rsid w:val="00C06800"/>
    <w:rsid w:val="00C06903"/>
    <w:rsid w:val="00C1181B"/>
    <w:rsid w:val="00C163AD"/>
    <w:rsid w:val="00C17543"/>
    <w:rsid w:val="00C21154"/>
    <w:rsid w:val="00C211BD"/>
    <w:rsid w:val="00C221DB"/>
    <w:rsid w:val="00C22816"/>
    <w:rsid w:val="00C24A1C"/>
    <w:rsid w:val="00C30340"/>
    <w:rsid w:val="00C315F9"/>
    <w:rsid w:val="00C319CE"/>
    <w:rsid w:val="00C3350B"/>
    <w:rsid w:val="00C33698"/>
    <w:rsid w:val="00C36A44"/>
    <w:rsid w:val="00C40215"/>
    <w:rsid w:val="00C41D24"/>
    <w:rsid w:val="00C44DCC"/>
    <w:rsid w:val="00C45AF4"/>
    <w:rsid w:val="00C500BC"/>
    <w:rsid w:val="00C51ACE"/>
    <w:rsid w:val="00C53A13"/>
    <w:rsid w:val="00C5537C"/>
    <w:rsid w:val="00C5570D"/>
    <w:rsid w:val="00C61571"/>
    <w:rsid w:val="00C62B8E"/>
    <w:rsid w:val="00C6311A"/>
    <w:rsid w:val="00C63E44"/>
    <w:rsid w:val="00C63FE8"/>
    <w:rsid w:val="00C64357"/>
    <w:rsid w:val="00C655C5"/>
    <w:rsid w:val="00C665AE"/>
    <w:rsid w:val="00C67073"/>
    <w:rsid w:val="00C71330"/>
    <w:rsid w:val="00C7273B"/>
    <w:rsid w:val="00C732A8"/>
    <w:rsid w:val="00C81EA1"/>
    <w:rsid w:val="00C82D25"/>
    <w:rsid w:val="00C83220"/>
    <w:rsid w:val="00C86939"/>
    <w:rsid w:val="00C90968"/>
    <w:rsid w:val="00C92DB1"/>
    <w:rsid w:val="00C96FA9"/>
    <w:rsid w:val="00CA1E19"/>
    <w:rsid w:val="00CA7747"/>
    <w:rsid w:val="00CB2EDF"/>
    <w:rsid w:val="00CB3807"/>
    <w:rsid w:val="00CB4BFC"/>
    <w:rsid w:val="00CB70F6"/>
    <w:rsid w:val="00CC0995"/>
    <w:rsid w:val="00CC15DC"/>
    <w:rsid w:val="00CC7AF1"/>
    <w:rsid w:val="00CD1983"/>
    <w:rsid w:val="00CD2AFA"/>
    <w:rsid w:val="00CD340E"/>
    <w:rsid w:val="00CE0EAC"/>
    <w:rsid w:val="00CE1981"/>
    <w:rsid w:val="00CE1EA1"/>
    <w:rsid w:val="00CE2873"/>
    <w:rsid w:val="00CE7943"/>
    <w:rsid w:val="00CF0138"/>
    <w:rsid w:val="00CF14F7"/>
    <w:rsid w:val="00CF18C6"/>
    <w:rsid w:val="00CF2D21"/>
    <w:rsid w:val="00CF57DC"/>
    <w:rsid w:val="00D07B07"/>
    <w:rsid w:val="00D11856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14F9"/>
    <w:rsid w:val="00D31D00"/>
    <w:rsid w:val="00D34C49"/>
    <w:rsid w:val="00D4182E"/>
    <w:rsid w:val="00D4248D"/>
    <w:rsid w:val="00D44D7E"/>
    <w:rsid w:val="00D45091"/>
    <w:rsid w:val="00D46301"/>
    <w:rsid w:val="00D47755"/>
    <w:rsid w:val="00D47A21"/>
    <w:rsid w:val="00D47A4E"/>
    <w:rsid w:val="00D51761"/>
    <w:rsid w:val="00D535D2"/>
    <w:rsid w:val="00D54D4A"/>
    <w:rsid w:val="00D634D8"/>
    <w:rsid w:val="00D64602"/>
    <w:rsid w:val="00D65583"/>
    <w:rsid w:val="00D711FE"/>
    <w:rsid w:val="00D7155E"/>
    <w:rsid w:val="00D7593B"/>
    <w:rsid w:val="00D76508"/>
    <w:rsid w:val="00D80F08"/>
    <w:rsid w:val="00D83B05"/>
    <w:rsid w:val="00D84EBC"/>
    <w:rsid w:val="00D85E9B"/>
    <w:rsid w:val="00D86452"/>
    <w:rsid w:val="00D87AE0"/>
    <w:rsid w:val="00D93429"/>
    <w:rsid w:val="00DA4466"/>
    <w:rsid w:val="00DA449F"/>
    <w:rsid w:val="00DA5C40"/>
    <w:rsid w:val="00DA6EA2"/>
    <w:rsid w:val="00DA7E0E"/>
    <w:rsid w:val="00DB33D3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D4F5B"/>
    <w:rsid w:val="00DE06A1"/>
    <w:rsid w:val="00DE4939"/>
    <w:rsid w:val="00DE5660"/>
    <w:rsid w:val="00DE5D4B"/>
    <w:rsid w:val="00DE60F6"/>
    <w:rsid w:val="00DE7384"/>
    <w:rsid w:val="00DF1820"/>
    <w:rsid w:val="00DF36DA"/>
    <w:rsid w:val="00DF3807"/>
    <w:rsid w:val="00DF3D62"/>
    <w:rsid w:val="00DF5E3E"/>
    <w:rsid w:val="00DF78BE"/>
    <w:rsid w:val="00E00F20"/>
    <w:rsid w:val="00E0154B"/>
    <w:rsid w:val="00E03022"/>
    <w:rsid w:val="00E0311D"/>
    <w:rsid w:val="00E03713"/>
    <w:rsid w:val="00E04713"/>
    <w:rsid w:val="00E11964"/>
    <w:rsid w:val="00E1250C"/>
    <w:rsid w:val="00E13697"/>
    <w:rsid w:val="00E14C1C"/>
    <w:rsid w:val="00E151E9"/>
    <w:rsid w:val="00E2056E"/>
    <w:rsid w:val="00E23EBB"/>
    <w:rsid w:val="00E27ADE"/>
    <w:rsid w:val="00E31BED"/>
    <w:rsid w:val="00E32613"/>
    <w:rsid w:val="00E33C48"/>
    <w:rsid w:val="00E40E03"/>
    <w:rsid w:val="00E42146"/>
    <w:rsid w:val="00E42FA8"/>
    <w:rsid w:val="00E4577B"/>
    <w:rsid w:val="00E463DA"/>
    <w:rsid w:val="00E4703C"/>
    <w:rsid w:val="00E51B4A"/>
    <w:rsid w:val="00E53A94"/>
    <w:rsid w:val="00E55823"/>
    <w:rsid w:val="00E563F7"/>
    <w:rsid w:val="00E56F72"/>
    <w:rsid w:val="00E60840"/>
    <w:rsid w:val="00E619A5"/>
    <w:rsid w:val="00E63912"/>
    <w:rsid w:val="00E70D44"/>
    <w:rsid w:val="00E70FA0"/>
    <w:rsid w:val="00E73DE3"/>
    <w:rsid w:val="00E80F6D"/>
    <w:rsid w:val="00E82F23"/>
    <w:rsid w:val="00E8416F"/>
    <w:rsid w:val="00E8649D"/>
    <w:rsid w:val="00E90A75"/>
    <w:rsid w:val="00E92145"/>
    <w:rsid w:val="00E922A0"/>
    <w:rsid w:val="00E92646"/>
    <w:rsid w:val="00E97C28"/>
    <w:rsid w:val="00EA2953"/>
    <w:rsid w:val="00EA4F22"/>
    <w:rsid w:val="00EB330D"/>
    <w:rsid w:val="00EB4310"/>
    <w:rsid w:val="00EC33B3"/>
    <w:rsid w:val="00EC45DE"/>
    <w:rsid w:val="00EC7A38"/>
    <w:rsid w:val="00ED1984"/>
    <w:rsid w:val="00ED4E08"/>
    <w:rsid w:val="00EE0C05"/>
    <w:rsid w:val="00EE13B9"/>
    <w:rsid w:val="00EE30D1"/>
    <w:rsid w:val="00EF1F77"/>
    <w:rsid w:val="00EF2533"/>
    <w:rsid w:val="00EF369F"/>
    <w:rsid w:val="00EF5961"/>
    <w:rsid w:val="00EF7D3A"/>
    <w:rsid w:val="00F01DFD"/>
    <w:rsid w:val="00F031B6"/>
    <w:rsid w:val="00F04A0D"/>
    <w:rsid w:val="00F11A07"/>
    <w:rsid w:val="00F126DA"/>
    <w:rsid w:val="00F13FC5"/>
    <w:rsid w:val="00F153AE"/>
    <w:rsid w:val="00F205CA"/>
    <w:rsid w:val="00F240A8"/>
    <w:rsid w:val="00F242AA"/>
    <w:rsid w:val="00F24B39"/>
    <w:rsid w:val="00F257E5"/>
    <w:rsid w:val="00F33718"/>
    <w:rsid w:val="00F436CC"/>
    <w:rsid w:val="00F45ACE"/>
    <w:rsid w:val="00F523F6"/>
    <w:rsid w:val="00F5497E"/>
    <w:rsid w:val="00F55A06"/>
    <w:rsid w:val="00F56563"/>
    <w:rsid w:val="00F57F80"/>
    <w:rsid w:val="00F607F7"/>
    <w:rsid w:val="00F610BF"/>
    <w:rsid w:val="00F62990"/>
    <w:rsid w:val="00F62A20"/>
    <w:rsid w:val="00F64389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24BD"/>
    <w:rsid w:val="00FA4328"/>
    <w:rsid w:val="00FA5565"/>
    <w:rsid w:val="00FA5601"/>
    <w:rsid w:val="00FB04E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037F8A"/>
  <w15:docId w15:val="{84786A2C-AE21-4E25-9AD2-0DB8CC8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CD36-FDDE-45F2-AFA1-978E686B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2724</Words>
  <Characters>15530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Margarita Shumareva</cp:lastModifiedBy>
  <cp:revision>4</cp:revision>
  <cp:lastPrinted>2019-11-22T09:04:00Z</cp:lastPrinted>
  <dcterms:created xsi:type="dcterms:W3CDTF">2019-11-22T07:43:00Z</dcterms:created>
  <dcterms:modified xsi:type="dcterms:W3CDTF">2019-11-22T09:05:00Z</dcterms:modified>
</cp:coreProperties>
</file>