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2" w:rsidRDefault="008E2812">
      <w:pPr>
        <w:widowControl w:val="0"/>
        <w:tabs>
          <w:tab w:val="left" w:pos="6804"/>
          <w:tab w:val="left" w:pos="7088"/>
        </w:tabs>
        <w:suppressAutoHyphens w:val="0"/>
        <w:autoSpaceDE w:val="0"/>
        <w:ind w:left="284" w:right="1" w:firstLine="6095"/>
        <w:jc w:val="both"/>
        <w:rPr>
          <w:b/>
          <w:bCs/>
        </w:rPr>
      </w:pPr>
    </w:p>
    <w:p w:rsidR="001E426C" w:rsidRDefault="001E426C">
      <w:pPr>
        <w:widowControl w:val="0"/>
        <w:tabs>
          <w:tab w:val="left" w:pos="6804"/>
          <w:tab w:val="left" w:pos="7088"/>
        </w:tabs>
        <w:suppressAutoHyphens w:val="0"/>
        <w:autoSpaceDE w:val="0"/>
        <w:ind w:left="284" w:right="1" w:firstLine="6095"/>
        <w:jc w:val="both"/>
        <w:rPr>
          <w:b/>
          <w:bCs/>
        </w:rPr>
      </w:pPr>
      <w:bookmarkStart w:id="0" w:name="_GoBack"/>
      <w:bookmarkEnd w:id="0"/>
    </w:p>
    <w:p w:rsidR="008E2812" w:rsidRDefault="00D57721">
      <w:pPr>
        <w:widowControl w:val="0"/>
        <w:tabs>
          <w:tab w:val="left" w:pos="6804"/>
          <w:tab w:val="left" w:pos="7088"/>
        </w:tabs>
        <w:suppressAutoHyphens w:val="0"/>
        <w:autoSpaceDE w:val="0"/>
        <w:ind w:left="284" w:right="1" w:firstLine="6095"/>
        <w:jc w:val="both"/>
        <w:rPr>
          <w:b/>
          <w:bCs/>
        </w:rPr>
      </w:pPr>
      <w:r>
        <w:rPr>
          <w:b/>
          <w:bCs/>
        </w:rPr>
        <w:t>ОДОБРЯВАМ:</w:t>
      </w:r>
    </w:p>
    <w:p w:rsidR="008E2812" w:rsidRDefault="00D57721">
      <w:pPr>
        <w:widowControl w:val="0"/>
        <w:tabs>
          <w:tab w:val="left" w:pos="7088"/>
          <w:tab w:val="left" w:pos="7230"/>
        </w:tabs>
        <w:suppressAutoHyphens w:val="0"/>
        <w:autoSpaceDE w:val="0"/>
        <w:ind w:left="284" w:right="1" w:firstLine="6095"/>
        <w:jc w:val="both"/>
        <w:rPr>
          <w:b/>
          <w:bCs/>
        </w:rPr>
      </w:pPr>
      <w:r>
        <w:rPr>
          <w:b/>
          <w:bCs/>
        </w:rPr>
        <w:t xml:space="preserve">                  /арх. Н. Балчева/</w:t>
      </w:r>
    </w:p>
    <w:p w:rsidR="008E2812" w:rsidRDefault="00D57721">
      <w:pPr>
        <w:widowControl w:val="0"/>
        <w:tabs>
          <w:tab w:val="left" w:pos="6946"/>
          <w:tab w:val="left" w:pos="7088"/>
          <w:tab w:val="left" w:pos="7230"/>
        </w:tabs>
        <w:suppressAutoHyphens w:val="0"/>
        <w:autoSpaceDE w:val="0"/>
        <w:ind w:left="284" w:right="1" w:firstLine="6095"/>
        <w:jc w:val="both"/>
        <w:rPr>
          <w:b/>
          <w:bCs/>
        </w:rPr>
      </w:pPr>
      <w:r>
        <w:rPr>
          <w:b/>
          <w:bCs/>
        </w:rPr>
        <w:t>Зам. Кмет "ОСУТСИ"</w:t>
      </w:r>
    </w:p>
    <w:p w:rsidR="008E2812" w:rsidRDefault="00D57721">
      <w:pPr>
        <w:widowControl w:val="0"/>
        <w:tabs>
          <w:tab w:val="left" w:pos="7088"/>
        </w:tabs>
        <w:suppressAutoHyphens w:val="0"/>
        <w:autoSpaceDE w:val="0"/>
        <w:ind w:left="284" w:right="1" w:firstLine="6095"/>
        <w:jc w:val="both"/>
        <w:rPr>
          <w:b/>
          <w:bCs/>
        </w:rPr>
      </w:pPr>
      <w:r>
        <w:rPr>
          <w:b/>
          <w:bCs/>
        </w:rPr>
        <w:t>Община Пловдив</w:t>
      </w:r>
    </w:p>
    <w:p w:rsidR="008E2812" w:rsidRDefault="00D57721">
      <w:pPr>
        <w:pStyle w:val="a3"/>
        <w:tabs>
          <w:tab w:val="left" w:pos="6156"/>
          <w:tab w:val="left" w:pos="6213"/>
        </w:tabs>
        <w:spacing w:line="240" w:lineRule="auto"/>
        <w:ind w:left="6480" w:right="104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2812" w:rsidRDefault="008E2812">
      <w:pPr>
        <w:pStyle w:val="a3"/>
        <w:tabs>
          <w:tab w:val="left" w:pos="9861"/>
        </w:tabs>
        <w:ind w:right="855"/>
        <w:jc w:val="center"/>
        <w:rPr>
          <w:rFonts w:ascii="Times New Roman" w:hAnsi="Times New Roman"/>
          <w:b/>
        </w:rPr>
      </w:pPr>
    </w:p>
    <w:p w:rsidR="008E2812" w:rsidRDefault="00D57721">
      <w:pPr>
        <w:pStyle w:val="a3"/>
        <w:tabs>
          <w:tab w:val="left" w:pos="9861"/>
        </w:tabs>
        <w:ind w:right="855"/>
        <w:jc w:val="center"/>
      </w:pPr>
      <w:r>
        <w:rPr>
          <w:rFonts w:ascii="Times New Roman" w:hAnsi="Times New Roman"/>
          <w:b/>
        </w:rPr>
        <w:t>ЗАСЕДАНИЕ</w:t>
      </w:r>
    </w:p>
    <w:p w:rsidR="008E2812" w:rsidRDefault="00D57721">
      <w:pPr>
        <w:widowControl w:val="0"/>
        <w:suppressAutoHyphens w:val="0"/>
        <w:autoSpaceDE w:val="0"/>
        <w:ind w:left="-284" w:firstLine="426"/>
        <w:jc w:val="center"/>
        <w:textAlignment w:val="auto"/>
      </w:pPr>
      <w:r>
        <w:rPr>
          <w:b/>
        </w:rPr>
        <w:t xml:space="preserve">на </w:t>
      </w:r>
      <w:r>
        <w:rPr>
          <w:b/>
          <w:lang w:val="en-US"/>
        </w:rPr>
        <w:t xml:space="preserve"> </w:t>
      </w:r>
      <w:r>
        <w:rPr>
          <w:b/>
        </w:rPr>
        <w:t>ЕСУТ</w:t>
      </w:r>
      <w:r>
        <w:rPr>
          <w:b/>
          <w:lang w:val="en-US"/>
        </w:rPr>
        <w:t xml:space="preserve"> </w:t>
      </w:r>
      <w:r>
        <w:rPr>
          <w:b/>
        </w:rPr>
        <w:t xml:space="preserve"> назначен</w:t>
      </w:r>
      <w:r>
        <w:rPr>
          <w:b/>
          <w:lang w:val="en-US"/>
        </w:rPr>
        <w:t xml:space="preserve"> </w:t>
      </w:r>
      <w:r>
        <w:rPr>
          <w:b/>
        </w:rPr>
        <w:t xml:space="preserve"> със </w:t>
      </w:r>
      <w:r>
        <w:rPr>
          <w:b/>
          <w:lang w:val="en-US"/>
        </w:rPr>
        <w:t xml:space="preserve"> </w:t>
      </w:r>
      <w:r>
        <w:rPr>
          <w:b/>
        </w:rPr>
        <w:t>Заповед</w:t>
      </w:r>
      <w:r>
        <w:rPr>
          <w:b/>
          <w:lang w:val="en-US"/>
        </w:rPr>
        <w:t xml:space="preserve"> </w:t>
      </w:r>
      <w:r>
        <w:rPr>
          <w:b/>
        </w:rPr>
        <w:t>№ 1</w:t>
      </w:r>
      <w:r>
        <w:rPr>
          <w:b/>
          <w:lang w:val="en-US"/>
        </w:rPr>
        <w:t>4</w:t>
      </w:r>
      <w:r>
        <w:rPr>
          <w:b/>
        </w:rPr>
        <w:t xml:space="preserve"> 0А </w:t>
      </w:r>
      <w:r>
        <w:rPr>
          <w:b/>
          <w:lang w:val="en-US"/>
        </w:rPr>
        <w:t>494</w:t>
      </w:r>
      <w:r>
        <w:rPr>
          <w:b/>
        </w:rPr>
        <w:t>/</w:t>
      </w:r>
      <w:r>
        <w:rPr>
          <w:b/>
          <w:lang w:val="en-US"/>
        </w:rPr>
        <w:t>27</w:t>
      </w:r>
      <w:r>
        <w:rPr>
          <w:b/>
        </w:rPr>
        <w:t>.0</w:t>
      </w:r>
      <w:r>
        <w:rPr>
          <w:b/>
          <w:lang w:val="en-US"/>
        </w:rPr>
        <w:t>2</w:t>
      </w:r>
      <w:r>
        <w:rPr>
          <w:b/>
        </w:rPr>
        <w:t>.201</w:t>
      </w:r>
      <w:r>
        <w:rPr>
          <w:b/>
          <w:lang w:val="en-US"/>
        </w:rPr>
        <w:t>4</w:t>
      </w:r>
      <w:r>
        <w:rPr>
          <w:b/>
        </w:rPr>
        <w:t>г. на Кмета на</w:t>
      </w:r>
    </w:p>
    <w:p w:rsidR="008E2812" w:rsidRDefault="00D57721">
      <w:pPr>
        <w:pStyle w:val="NoSpacing1"/>
        <w:ind w:left="72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община Пловдив за </w:t>
      </w:r>
      <w:r>
        <w:rPr>
          <w:rFonts w:ascii="Times New Roman" w:hAnsi="Times New Roman"/>
          <w:b/>
          <w:sz w:val="24"/>
          <w:szCs w:val="24"/>
        </w:rPr>
        <w:t>20.12.2019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 от 9.30 часа в залата на 12 етаж на пл. „Централен”№1, Община Пловдив</w:t>
      </w:r>
    </w:p>
    <w:p w:rsidR="008E2812" w:rsidRDefault="008E2812">
      <w:pPr>
        <w:suppressAutoHyphens w:val="0"/>
        <w:ind w:left="-284" w:firstLine="426"/>
        <w:jc w:val="both"/>
        <w:textAlignment w:val="auto"/>
        <w:rPr>
          <w:b/>
        </w:rPr>
      </w:pPr>
    </w:p>
    <w:p w:rsidR="008E2812" w:rsidRDefault="008E2812">
      <w:pPr>
        <w:suppressAutoHyphens w:val="0"/>
        <w:ind w:left="-284" w:firstLine="426"/>
        <w:jc w:val="both"/>
        <w:textAlignment w:val="auto"/>
        <w:rPr>
          <w:b/>
        </w:rPr>
      </w:pPr>
    </w:p>
    <w:p w:rsidR="008E2812" w:rsidRDefault="00D57721">
      <w:pPr>
        <w:suppressAutoHyphens w:val="0"/>
        <w:ind w:left="-284" w:firstLine="426"/>
        <w:jc w:val="both"/>
        <w:textAlignment w:val="auto"/>
        <w:rPr>
          <w:b/>
        </w:rPr>
      </w:pPr>
      <w:r>
        <w:rPr>
          <w:b/>
        </w:rPr>
        <w:t>Докладва: арх.  В. Андонова</w:t>
      </w:r>
    </w:p>
    <w:p w:rsidR="008E2812" w:rsidRDefault="00D57721">
      <w:pPr>
        <w:pStyle w:val="a3"/>
        <w:numPr>
          <w:ilvl w:val="0"/>
          <w:numId w:val="1"/>
        </w:numPr>
        <w:ind w:left="142" w:hanging="284"/>
        <w:jc w:val="both"/>
      </w:pPr>
      <w:r>
        <w:rPr>
          <w:rFonts w:ascii="Times New Roman" w:hAnsi="Times New Roman"/>
          <w:sz w:val="24"/>
          <w:szCs w:val="24"/>
        </w:rPr>
        <w:t>Разглеждане заявление с вх.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13Ф5046/57/ от 08.11.2019г. за разглеждане </w:t>
      </w:r>
      <w:r>
        <w:rPr>
          <w:rFonts w:ascii="Times New Roman" w:hAnsi="Times New Roman"/>
          <w:b/>
          <w:sz w:val="24"/>
          <w:szCs w:val="24"/>
        </w:rPr>
        <w:t xml:space="preserve">възражения към съобщен проект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 xml:space="preserve">Подробен устройствен план – План за </w:t>
      </w:r>
      <w:r>
        <w:rPr>
          <w:rFonts w:ascii="Times New Roman" w:hAnsi="Times New Roman"/>
          <w:b/>
          <w:bCs/>
          <w:sz w:val="24"/>
          <w:szCs w:val="24"/>
        </w:rPr>
        <w:t>регулация и застрояване (ПУП-ПРЗ) със специфични правила и нормативи (СПН) по чл.13 от ЗУТ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ЦЕНТРАЛНА ГРАДСКА ЧАСТ ГР.ПЛОВДИВ – окончателен проект </w:t>
      </w:r>
      <w:r>
        <w:rPr>
          <w:rFonts w:ascii="Times New Roman" w:hAnsi="Times New Roman"/>
          <w:bCs/>
          <w:color w:val="000000"/>
          <w:sz w:val="24"/>
          <w:szCs w:val="24"/>
        </w:rPr>
        <w:t>/наричан по-долу „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ПУП-ПРЗ и СПН за ЦГЧ</w:t>
      </w:r>
      <w:r>
        <w:rPr>
          <w:rFonts w:ascii="Times New Roman" w:hAnsi="Times New Roman"/>
          <w:bCs/>
          <w:color w:val="000000"/>
          <w:sz w:val="24"/>
          <w:szCs w:val="24"/>
        </w:rPr>
        <w:t>“/</w:t>
      </w:r>
    </w:p>
    <w:sectPr w:rsidR="008E2812">
      <w:pgSz w:w="11906" w:h="16838"/>
      <w:pgMar w:top="567" w:right="1133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21" w:rsidRDefault="00D57721">
      <w:r>
        <w:separator/>
      </w:r>
    </w:p>
  </w:endnote>
  <w:endnote w:type="continuationSeparator" w:id="0">
    <w:p w:rsidR="00D57721" w:rsidRDefault="00D5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21" w:rsidRDefault="00D57721">
      <w:r>
        <w:rPr>
          <w:color w:val="000000"/>
        </w:rPr>
        <w:separator/>
      </w:r>
    </w:p>
  </w:footnote>
  <w:footnote w:type="continuationSeparator" w:id="0">
    <w:p w:rsidR="00D57721" w:rsidRDefault="00D5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62EAB"/>
    <w:multiLevelType w:val="multilevel"/>
    <w:tmpl w:val="47E80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2812"/>
    <w:rsid w:val="001E426C"/>
    <w:rsid w:val="008E2812"/>
    <w:rsid w:val="00D5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1FC0"/>
  <w15:docId w15:val="{A0E9AF08-9470-448E-A684-77A6491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pPr>
      <w:suppressAutoHyphens/>
      <w:spacing w:after="0" w:line="240" w:lineRule="auto"/>
    </w:p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ен текст Знак"/>
    <w:basedOn w:val="a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">
    <w:name w:val="Знак Знак1 Знак Знак Знак Знак"/>
    <w:basedOn w:val="a"/>
    <w:next w:val="a"/>
    <w:autoRedefine/>
    <w:pPr>
      <w:tabs>
        <w:tab w:val="left" w:pos="709"/>
      </w:tabs>
      <w:suppressAutoHyphens w:val="0"/>
      <w:ind w:left="709" w:hanging="709"/>
      <w:jc w:val="center"/>
      <w:textAlignment w:val="auto"/>
    </w:pPr>
    <w:rPr>
      <w:rFonts w:cs="Arial"/>
      <w:b/>
      <w:caps/>
      <w:lang w:val="pl-PL" w:eastAsia="pl-PL"/>
    </w:rPr>
  </w:style>
  <w:style w:type="paragraph" w:styleId="a8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3">
    <w:name w:val="Body Text Indent 3"/>
    <w:basedOn w:val="a"/>
    <w:pPr>
      <w:suppressAutoHyphens w:val="0"/>
      <w:spacing w:after="120"/>
      <w:ind w:left="283"/>
      <w:textAlignment w:val="auto"/>
    </w:pPr>
    <w:rPr>
      <w:rFonts w:ascii="HebarU" w:hAnsi="HebarU"/>
      <w:sz w:val="16"/>
      <w:szCs w:val="16"/>
      <w:lang w:val="en-US"/>
    </w:rPr>
  </w:style>
  <w:style w:type="character" w:customStyle="1" w:styleId="30">
    <w:name w:val="Основен текст с отстъп 3 Знак"/>
    <w:basedOn w:val="a0"/>
    <w:rPr>
      <w:rFonts w:ascii="HebarU" w:eastAsia="Times New Roman" w:hAnsi="HebarU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Nazlamova</dc:creator>
  <dc:description/>
  <cp:lastModifiedBy>Console</cp:lastModifiedBy>
  <cp:revision>2</cp:revision>
  <cp:lastPrinted>2019-01-08T14:47:00Z</cp:lastPrinted>
  <dcterms:created xsi:type="dcterms:W3CDTF">2019-12-16T09:00:00Z</dcterms:created>
  <dcterms:modified xsi:type="dcterms:W3CDTF">2019-12-16T09:00:00Z</dcterms:modified>
</cp:coreProperties>
</file>