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2E5501" w:rsidRDefault="00211820" w:rsidP="002118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501">
        <w:rPr>
          <w:rFonts w:ascii="Times New Roman" w:hAnsi="Times New Roman" w:cs="Times New Roman"/>
          <w:b/>
          <w:bCs/>
        </w:rPr>
        <w:t>ПРАВИЛНИК</w:t>
      </w:r>
    </w:p>
    <w:p w:rsidR="002126E3" w:rsidRPr="002E5501" w:rsidRDefault="00211820" w:rsidP="002E55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501">
        <w:rPr>
          <w:rFonts w:ascii="Times New Roman" w:hAnsi="Times New Roman" w:cs="Times New Roman"/>
          <w:b/>
          <w:bCs/>
        </w:rPr>
        <w:t>ЗА ИЗМЕНЕНИЕ И ДОПЪЛНЕНИЕ НА ПРАВИЛНИК</w:t>
      </w:r>
      <w:r w:rsidR="002E5501" w:rsidRPr="002E5501">
        <w:rPr>
          <w:rFonts w:ascii="Times New Roman" w:hAnsi="Times New Roman" w:cs="Times New Roman"/>
          <w:b/>
          <w:bCs/>
        </w:rPr>
        <w:t xml:space="preserve"> </w:t>
      </w:r>
      <w:r w:rsidRPr="002E5501">
        <w:rPr>
          <w:rFonts w:ascii="Times New Roman" w:hAnsi="Times New Roman" w:cs="Times New Roman"/>
          <w:b/>
          <w:bCs/>
        </w:rPr>
        <w:t xml:space="preserve">ЗА УСТРОЙСТВОТО И ДЕЙНОСТТА НА </w:t>
      </w:r>
      <w:r w:rsidR="00D95BA8" w:rsidRPr="002E5501">
        <w:rPr>
          <w:rFonts w:ascii="Times New Roman" w:hAnsi="Times New Roman" w:cs="Times New Roman"/>
          <w:b/>
        </w:rPr>
        <w:t>ОП „</w:t>
      </w:r>
      <w:r w:rsidR="00086BC8" w:rsidRPr="002E5501">
        <w:rPr>
          <w:rFonts w:ascii="Times New Roman" w:hAnsi="Times New Roman" w:cs="Times New Roman"/>
          <w:b/>
        </w:rPr>
        <w:t>ЧИСТОТА</w:t>
      </w:r>
      <w:r w:rsidR="00D95BA8" w:rsidRPr="002E5501">
        <w:rPr>
          <w:rFonts w:ascii="Times New Roman" w:hAnsi="Times New Roman" w:cs="Times New Roman"/>
          <w:b/>
        </w:rPr>
        <w:t xml:space="preserve">“, </w:t>
      </w:r>
      <w:r w:rsidR="00D95BA8" w:rsidRPr="002E5501">
        <w:rPr>
          <w:rFonts w:ascii="Times New Roman" w:eastAsia="Times New Roman" w:hAnsi="Times New Roman" w:cs="Times New Roman"/>
          <w:b/>
          <w:lang w:eastAsia="bg-BG"/>
        </w:rPr>
        <w:t xml:space="preserve">ПРИЕТ  С </w:t>
      </w:r>
      <w:r w:rsidR="00086BC8" w:rsidRPr="002E5501">
        <w:rPr>
          <w:rFonts w:ascii="Times New Roman" w:eastAsia="Calibri" w:hAnsi="Times New Roman" w:cs="Times New Roman"/>
          <w:b/>
        </w:rPr>
        <w:t xml:space="preserve">РЕШЕНИЕ </w:t>
      </w:r>
      <w:r w:rsidR="00086BC8" w:rsidRPr="002E5501">
        <w:rPr>
          <w:rFonts w:ascii="Times New Roman" w:eastAsia="Calibri" w:hAnsi="Times New Roman" w:cs="Times New Roman"/>
          <w:b/>
          <w:lang w:eastAsia="bg-BG"/>
        </w:rPr>
        <w:t xml:space="preserve">№305 ОТ 03.08.2010Г. НА ОБЩИНСКИ СЪВЕТ ПЛОВДИВ, </w:t>
      </w:r>
      <w:r w:rsidR="002E5501" w:rsidRPr="002E5501">
        <w:rPr>
          <w:rFonts w:ascii="Times New Roman" w:eastAsia="Calibri" w:hAnsi="Times New Roman" w:cs="Times New Roman"/>
          <w:b/>
          <w:lang w:eastAsia="bg-BG"/>
        </w:rPr>
        <w:t xml:space="preserve">ПОСЛЕДНО </w:t>
      </w:r>
      <w:r w:rsidR="00086BC8" w:rsidRPr="002E5501">
        <w:rPr>
          <w:rFonts w:ascii="Times New Roman" w:eastAsia="Calibri" w:hAnsi="Times New Roman" w:cs="Times New Roman"/>
          <w:b/>
          <w:lang w:val="en-GB" w:eastAsia="bg-BG"/>
        </w:rPr>
        <w:t>ИЗМ. И ДОП. С Р</w:t>
      </w:r>
      <w:r w:rsidR="00086BC8" w:rsidRPr="002E5501">
        <w:rPr>
          <w:rFonts w:ascii="Times New Roman" w:eastAsia="Calibri" w:hAnsi="Times New Roman" w:cs="Times New Roman"/>
          <w:b/>
          <w:lang w:eastAsia="bg-BG"/>
        </w:rPr>
        <w:t xml:space="preserve">ОС </w:t>
      </w:r>
      <w:r w:rsidR="00086BC8" w:rsidRPr="002E5501">
        <w:rPr>
          <w:rFonts w:ascii="Times New Roman" w:eastAsia="Calibri" w:hAnsi="Times New Roman" w:cs="Times New Roman"/>
          <w:b/>
          <w:lang w:val="en-GB" w:eastAsia="bg-BG"/>
        </w:rPr>
        <w:t>№</w:t>
      </w:r>
      <w:r w:rsidR="002E5501" w:rsidRPr="002E5501">
        <w:rPr>
          <w:rFonts w:ascii="Times New Roman" w:eastAsia="Calibri" w:hAnsi="Times New Roman" w:cs="Times New Roman"/>
          <w:b/>
          <w:lang w:eastAsia="bg-BG"/>
        </w:rPr>
        <w:t>196, ВЗЕТО С ПРОТОКОЛ №9 ОТ 10.05.2018Г.</w:t>
      </w:r>
    </w:p>
    <w:p w:rsidR="00D95BA8" w:rsidRPr="002E5501" w:rsidRDefault="00D95BA8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2E550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2E5501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2E550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2E550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Pr="002E550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2E550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 w:rsidRPr="002E5501">
        <w:rPr>
          <w:b/>
          <w:bCs/>
          <w:i/>
          <w:color w:val="auto"/>
          <w:sz w:val="22"/>
          <w:szCs w:val="22"/>
        </w:rPr>
        <w:t xml:space="preserve">        </w:t>
      </w:r>
      <w:r w:rsidRPr="002E5501">
        <w:rPr>
          <w:b/>
          <w:bCs/>
          <w:i/>
          <w:color w:val="auto"/>
          <w:sz w:val="22"/>
          <w:szCs w:val="22"/>
        </w:rPr>
        <w:t xml:space="preserve"> </w:t>
      </w:r>
      <w:r w:rsidRPr="002E5501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2E5501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2E5501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2E550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2E5501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</w:t>
      </w:r>
      <w:r w:rsidR="00244DA6" w:rsidRPr="002E5501">
        <w:rPr>
          <w:color w:val="auto"/>
          <w:sz w:val="22"/>
          <w:szCs w:val="22"/>
        </w:rPr>
        <w:t>30</w:t>
      </w:r>
      <w:r w:rsidRPr="002E5501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2E5501">
        <w:rPr>
          <w:color w:val="auto"/>
          <w:sz w:val="22"/>
          <w:szCs w:val="22"/>
          <w:lang w:val="ru-RU"/>
        </w:rPr>
        <w:t>Правилника</w:t>
      </w:r>
      <w:proofErr w:type="spellEnd"/>
      <w:r w:rsidRPr="002E5501">
        <w:rPr>
          <w:color w:val="auto"/>
          <w:sz w:val="22"/>
          <w:szCs w:val="22"/>
        </w:rPr>
        <w:t xml:space="preserve"> на е-</w:t>
      </w:r>
      <w:proofErr w:type="spellStart"/>
      <w:r w:rsidRPr="002E5501">
        <w:rPr>
          <w:color w:val="auto"/>
          <w:sz w:val="22"/>
          <w:szCs w:val="22"/>
        </w:rPr>
        <w:t>mаil</w:t>
      </w:r>
      <w:proofErr w:type="spellEnd"/>
      <w:r w:rsidRPr="002E5501">
        <w:rPr>
          <w:color w:val="auto"/>
          <w:sz w:val="22"/>
          <w:szCs w:val="22"/>
        </w:rPr>
        <w:t xml:space="preserve"> адрес: </w:t>
      </w:r>
      <w:proofErr w:type="spellStart"/>
      <w:r w:rsidR="000749C3" w:rsidRPr="002E5501">
        <w:rPr>
          <w:color w:val="auto"/>
          <w:sz w:val="22"/>
          <w:szCs w:val="22"/>
          <w:lang w:val="en-US"/>
        </w:rPr>
        <w:t>pno</w:t>
      </w:r>
      <w:proofErr w:type="spellEnd"/>
      <w:r w:rsidRPr="002E5501">
        <w:rPr>
          <w:color w:val="auto"/>
          <w:sz w:val="22"/>
          <w:szCs w:val="22"/>
        </w:rPr>
        <w:t>@</w:t>
      </w:r>
      <w:proofErr w:type="spellStart"/>
      <w:r w:rsidR="000749C3" w:rsidRPr="002E5501">
        <w:rPr>
          <w:color w:val="auto"/>
          <w:sz w:val="22"/>
          <w:szCs w:val="22"/>
          <w:lang w:val="en-US"/>
        </w:rPr>
        <w:t>abv</w:t>
      </w:r>
      <w:proofErr w:type="spellEnd"/>
      <w:r w:rsidRPr="002E5501">
        <w:rPr>
          <w:color w:val="auto"/>
          <w:sz w:val="22"/>
          <w:szCs w:val="22"/>
        </w:rPr>
        <w:t>.</w:t>
      </w:r>
      <w:proofErr w:type="spellStart"/>
      <w:r w:rsidRPr="002E5501">
        <w:rPr>
          <w:color w:val="auto"/>
          <w:sz w:val="22"/>
          <w:szCs w:val="22"/>
        </w:rPr>
        <w:t>bg</w:t>
      </w:r>
      <w:proofErr w:type="spellEnd"/>
      <w:r w:rsidRPr="002E5501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Pr="002E5501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2E550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E5501">
        <w:rPr>
          <w:b/>
          <w:color w:val="auto"/>
          <w:sz w:val="22"/>
          <w:szCs w:val="22"/>
        </w:rPr>
        <w:t>МОТИВИ</w:t>
      </w:r>
    </w:p>
    <w:p w:rsidR="002716D1" w:rsidRPr="002E550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E5501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2E5501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2E5501">
        <w:rPr>
          <w:b/>
          <w:color w:val="auto"/>
          <w:sz w:val="22"/>
          <w:szCs w:val="22"/>
        </w:rPr>
        <w:t xml:space="preserve">ПРАВИЛНИК </w:t>
      </w:r>
      <w:r w:rsidRPr="002E5501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2E5501">
        <w:rPr>
          <w:b/>
          <w:color w:val="auto"/>
          <w:sz w:val="22"/>
          <w:szCs w:val="22"/>
        </w:rPr>
        <w:t xml:space="preserve">ОП </w:t>
      </w:r>
      <w:r w:rsidR="00B81C01" w:rsidRPr="002E5501">
        <w:rPr>
          <w:b/>
          <w:sz w:val="22"/>
          <w:szCs w:val="22"/>
          <w:lang w:eastAsia="bg-BG"/>
        </w:rPr>
        <w:t>„</w:t>
      </w:r>
      <w:r w:rsidR="00086BC8" w:rsidRPr="002E5501">
        <w:rPr>
          <w:b/>
          <w:sz w:val="22"/>
          <w:szCs w:val="22"/>
          <w:lang w:eastAsia="bg-BG"/>
        </w:rPr>
        <w:t>ЧИСТОТА</w:t>
      </w:r>
      <w:r w:rsidR="00211820" w:rsidRPr="002E5501">
        <w:rPr>
          <w:b/>
          <w:sz w:val="22"/>
          <w:szCs w:val="22"/>
          <w:lang w:eastAsia="bg-BG"/>
        </w:rPr>
        <w:t xml:space="preserve"> </w:t>
      </w:r>
      <w:r w:rsidRPr="002E5501">
        <w:rPr>
          <w:b/>
          <w:sz w:val="22"/>
          <w:szCs w:val="22"/>
          <w:lang w:eastAsia="bg-BG"/>
        </w:rPr>
        <w:t>”</w:t>
      </w:r>
      <w:r w:rsidR="00D241DB" w:rsidRPr="002E5501">
        <w:rPr>
          <w:b/>
          <w:sz w:val="22"/>
          <w:szCs w:val="22"/>
          <w:lang w:eastAsia="bg-BG"/>
        </w:rPr>
        <w:t>.</w:t>
      </w:r>
    </w:p>
    <w:p w:rsidR="00D241DB" w:rsidRPr="002E5501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49C3" w:rsidRPr="002E5501" w:rsidRDefault="000749C3" w:rsidP="00B95E1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E5501" w:rsidRPr="002E5501" w:rsidRDefault="00DC61DB" w:rsidP="002E5501">
      <w:pPr>
        <w:spacing w:after="0" w:line="23" w:lineRule="atLeast"/>
        <w:ind w:right="-568" w:firstLine="720"/>
        <w:jc w:val="both"/>
        <w:rPr>
          <w:rFonts w:ascii="Times New Roman" w:hAnsi="Times New Roman" w:cs="Times New Roman"/>
        </w:rPr>
      </w:pPr>
      <w:r w:rsidRPr="002E5501">
        <w:rPr>
          <w:rFonts w:ascii="Times New Roman" w:hAnsi="Times New Roman" w:cs="Times New Roman"/>
          <w:b/>
        </w:rPr>
        <w:t>Причините, които налагат приемането на Правилника за изменение и допълнение на Правилник за устройството и дейността на ОП „Чистота“, са следните:</w:t>
      </w:r>
      <w:r w:rsidR="002E5501" w:rsidRPr="002E5501">
        <w:rPr>
          <w:rFonts w:ascii="Times New Roman" w:hAnsi="Times New Roman" w:cs="Times New Roman"/>
          <w:b/>
        </w:rPr>
        <w:t xml:space="preserve"> </w:t>
      </w:r>
      <w:r w:rsidR="002E5501" w:rsidRPr="002E5501">
        <w:rPr>
          <w:rFonts w:ascii="Times New Roman" w:hAnsi="Times New Roman" w:cs="Times New Roman"/>
        </w:rPr>
        <w:t xml:space="preserve">Поради настъпилите изменения в активите на ОП „Чистота“ през 2018г. е необходимо да бъде актуализиран описът на предоставеното за управление имущество по Приложение №2 към Правилника. </w:t>
      </w:r>
    </w:p>
    <w:p w:rsidR="002E5501" w:rsidRPr="002E5501" w:rsidRDefault="002E5501" w:rsidP="002E5501">
      <w:pPr>
        <w:autoSpaceDE w:val="0"/>
        <w:autoSpaceDN w:val="0"/>
        <w:adjustRightInd w:val="0"/>
        <w:spacing w:after="0" w:line="23" w:lineRule="atLeast"/>
        <w:ind w:right="-567" w:firstLine="709"/>
        <w:jc w:val="both"/>
        <w:rPr>
          <w:rFonts w:ascii="Times New Roman" w:hAnsi="Times New Roman" w:cs="Times New Roman"/>
        </w:rPr>
      </w:pPr>
      <w:r w:rsidRPr="002E5501">
        <w:rPr>
          <w:rFonts w:ascii="Times New Roman" w:hAnsi="Times New Roman" w:cs="Times New Roman"/>
        </w:rPr>
        <w:t xml:space="preserve">В тази връзка, предприятието е представило актуализирано Приложение №2 към Правилника към 31.12.2018г., в изпълнение на разпоредбите на 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Pr="002E5501">
        <w:rPr>
          <w:rFonts w:ascii="Times New Roman" w:hAnsi="Times New Roman" w:cs="Times New Roman"/>
        </w:rPr>
        <w:t>гл.VІ</w:t>
      </w:r>
      <w:proofErr w:type="spellEnd"/>
      <w:r w:rsidRPr="002E5501">
        <w:rPr>
          <w:rFonts w:ascii="Times New Roman" w:hAnsi="Times New Roman" w:cs="Times New Roman"/>
        </w:rPr>
        <w:t xml:space="preserve"> от ЗОС. </w:t>
      </w:r>
    </w:p>
    <w:p w:rsidR="002E5501" w:rsidRDefault="002E5501" w:rsidP="002E5501">
      <w:pPr>
        <w:autoSpaceDE w:val="0"/>
        <w:autoSpaceDN w:val="0"/>
        <w:adjustRightInd w:val="0"/>
        <w:spacing w:after="0" w:line="23" w:lineRule="atLeast"/>
        <w:ind w:right="-567" w:firstLine="709"/>
        <w:jc w:val="both"/>
        <w:rPr>
          <w:rFonts w:ascii="Times New Roman" w:hAnsi="Times New Roman" w:cs="Times New Roman"/>
        </w:rPr>
      </w:pPr>
    </w:p>
    <w:p w:rsidR="00DC61DB" w:rsidRPr="00FE2702" w:rsidRDefault="002E5501" w:rsidP="002E5501">
      <w:pPr>
        <w:autoSpaceDE w:val="0"/>
        <w:autoSpaceDN w:val="0"/>
        <w:adjustRightInd w:val="0"/>
        <w:spacing w:after="0" w:line="23" w:lineRule="atLeast"/>
        <w:ind w:right="-567" w:firstLine="709"/>
        <w:jc w:val="both"/>
        <w:rPr>
          <w:rFonts w:ascii="Times New Roman" w:hAnsi="Times New Roman" w:cs="Times New Roman"/>
        </w:rPr>
      </w:pPr>
      <w:r w:rsidRPr="00FE2702">
        <w:rPr>
          <w:rFonts w:ascii="Times New Roman" w:hAnsi="Times New Roman" w:cs="Times New Roman"/>
        </w:rPr>
        <w:t>В описа на имуществото по групи сметки към 31.12.2018г. са настъпили следните промени, съгласно представената подробна справка за движението на активи:</w:t>
      </w:r>
    </w:p>
    <w:p w:rsidR="004A352B" w:rsidRPr="004A352B" w:rsidRDefault="00CB379E" w:rsidP="00CB379E">
      <w:pPr>
        <w:pStyle w:val="a6"/>
        <w:numPr>
          <w:ilvl w:val="0"/>
          <w:numId w:val="3"/>
        </w:numPr>
        <w:spacing w:after="0"/>
        <w:ind w:left="709" w:right="-142" w:firstLine="0"/>
        <w:jc w:val="both"/>
        <w:rPr>
          <w:rFonts w:ascii="Times New Roman" w:hAnsi="Times New Roman"/>
          <w:lang w:eastAsia="bg-BG"/>
        </w:rPr>
      </w:pPr>
      <w:r w:rsidRPr="00B06D04">
        <w:rPr>
          <w:rFonts w:ascii="Times New Roman" w:hAnsi="Times New Roman"/>
          <w:i/>
          <w:lang w:eastAsia="bg-BG"/>
        </w:rPr>
        <w:t>Новопридобити</w:t>
      </w:r>
      <w:r>
        <w:rPr>
          <w:rFonts w:ascii="Times New Roman" w:hAnsi="Times New Roman"/>
          <w:i/>
          <w:lang w:eastAsia="bg-BG"/>
        </w:rPr>
        <w:t xml:space="preserve"> /снети от управление/</w:t>
      </w:r>
      <w:r w:rsidRPr="00B06D04">
        <w:rPr>
          <w:rFonts w:ascii="Times New Roman" w:hAnsi="Times New Roman"/>
          <w:i/>
          <w:lang w:eastAsia="bg-BG"/>
        </w:rPr>
        <w:t xml:space="preserve"> и </w:t>
      </w:r>
      <w:proofErr w:type="spellStart"/>
      <w:r w:rsidRPr="00B06D04">
        <w:rPr>
          <w:rFonts w:ascii="Times New Roman" w:hAnsi="Times New Roman"/>
          <w:i/>
          <w:lang w:eastAsia="bg-BG"/>
        </w:rPr>
        <w:t>но</w:t>
      </w:r>
      <w:r w:rsidR="00A95CDA">
        <w:rPr>
          <w:rFonts w:ascii="Times New Roman" w:hAnsi="Times New Roman"/>
          <w:i/>
          <w:lang w:eastAsia="bg-BG"/>
        </w:rPr>
        <w:t>во</w:t>
      </w:r>
      <w:r w:rsidRPr="00B06D04">
        <w:rPr>
          <w:rFonts w:ascii="Times New Roman" w:hAnsi="Times New Roman"/>
          <w:i/>
          <w:lang w:eastAsia="bg-BG"/>
        </w:rPr>
        <w:t>закупени</w:t>
      </w:r>
      <w:proofErr w:type="spellEnd"/>
      <w:r w:rsidRPr="00B06D04">
        <w:rPr>
          <w:rFonts w:ascii="Times New Roman" w:hAnsi="Times New Roman"/>
          <w:i/>
          <w:lang w:eastAsia="bg-BG"/>
        </w:rPr>
        <w:t xml:space="preserve"> ДМА и НДА</w:t>
      </w:r>
      <w:r w:rsidRPr="00B06D04">
        <w:rPr>
          <w:rFonts w:ascii="Times New Roman" w:hAnsi="Times New Roman"/>
          <w:lang w:eastAsia="bg-BG"/>
        </w:rPr>
        <w:t>:</w:t>
      </w:r>
      <w:r w:rsidRPr="00B06D04">
        <w:rPr>
          <w:rFonts w:ascii="Times New Roman" w:hAnsi="Times New Roman" w:cs="Times New Roman"/>
          <w:lang w:eastAsia="bg-BG"/>
        </w:rPr>
        <w:t xml:space="preserve"> </w:t>
      </w:r>
    </w:p>
    <w:p w:rsidR="005F216A" w:rsidRDefault="004A352B" w:rsidP="004A352B">
      <w:pPr>
        <w:pStyle w:val="a6"/>
        <w:spacing w:after="0"/>
        <w:ind w:left="709" w:right="-142"/>
        <w:jc w:val="both"/>
        <w:rPr>
          <w:rFonts w:ascii="Times New Roman" w:hAnsi="Times New Roman" w:cs="Times New Roman"/>
          <w:lang w:eastAsia="bg-BG"/>
        </w:rPr>
      </w:pPr>
      <w:r w:rsidRPr="004A352B">
        <w:rPr>
          <w:rFonts w:ascii="Times New Roman" w:hAnsi="Times New Roman" w:cs="Times New Roman"/>
          <w:i/>
          <w:lang w:eastAsia="bg-BG"/>
        </w:rPr>
        <w:t>-</w:t>
      </w:r>
      <w:r>
        <w:rPr>
          <w:rFonts w:ascii="Times New Roman" w:hAnsi="Times New Roman" w:cs="Times New Roman"/>
          <w:i/>
          <w:lang w:eastAsia="bg-BG"/>
        </w:rPr>
        <w:t xml:space="preserve"> </w:t>
      </w:r>
      <w:r w:rsidR="00CB379E" w:rsidRPr="004A352B">
        <w:rPr>
          <w:rFonts w:ascii="Times New Roman" w:hAnsi="Times New Roman" w:cs="Times New Roman"/>
          <w:i/>
          <w:lang w:eastAsia="bg-BG"/>
        </w:rPr>
        <w:t>Сметка 2039</w:t>
      </w:r>
      <w:r>
        <w:rPr>
          <w:rFonts w:ascii="Times New Roman" w:hAnsi="Times New Roman" w:cs="Times New Roman"/>
          <w:lang w:eastAsia="bg-BG"/>
        </w:rPr>
        <w:t xml:space="preserve"> </w:t>
      </w:r>
      <w:r w:rsidR="00CB379E" w:rsidRPr="00B06D04">
        <w:rPr>
          <w:rFonts w:ascii="Times New Roman" w:hAnsi="Times New Roman" w:cs="Times New Roman"/>
          <w:lang w:eastAsia="bg-BG"/>
        </w:rPr>
        <w:t>„</w:t>
      </w:r>
      <w:r>
        <w:rPr>
          <w:rFonts w:ascii="Times New Roman" w:hAnsi="Times New Roman" w:cs="Times New Roman"/>
          <w:lang w:eastAsia="bg-BG"/>
        </w:rPr>
        <w:t>Други</w:t>
      </w:r>
      <w:r w:rsidR="00CB379E" w:rsidRPr="00B06D04">
        <w:rPr>
          <w:rFonts w:ascii="Times New Roman" w:hAnsi="Times New Roman" w:cs="Times New Roman"/>
          <w:lang w:eastAsia="bg-BG"/>
        </w:rPr>
        <w:t xml:space="preserve"> сгради</w:t>
      </w:r>
      <w:r>
        <w:rPr>
          <w:rFonts w:ascii="Times New Roman" w:hAnsi="Times New Roman" w:cs="Times New Roman"/>
          <w:lang w:eastAsia="bg-BG"/>
        </w:rPr>
        <w:t xml:space="preserve">“ – промяна </w:t>
      </w:r>
      <w:r w:rsidR="005F216A">
        <w:rPr>
          <w:rFonts w:ascii="Times New Roman" w:hAnsi="Times New Roman" w:cs="Times New Roman"/>
          <w:lang w:eastAsia="bg-BG"/>
        </w:rPr>
        <w:t xml:space="preserve">на </w:t>
      </w:r>
      <w:r w:rsidR="009F0DB5">
        <w:rPr>
          <w:rFonts w:ascii="Times New Roman" w:hAnsi="Times New Roman" w:cs="Times New Roman"/>
          <w:lang w:eastAsia="bg-BG"/>
        </w:rPr>
        <w:t xml:space="preserve">отчетната </w:t>
      </w:r>
      <w:r w:rsidR="005F216A">
        <w:rPr>
          <w:rFonts w:ascii="Times New Roman" w:hAnsi="Times New Roman" w:cs="Times New Roman"/>
          <w:lang w:eastAsia="bg-BG"/>
        </w:rPr>
        <w:t xml:space="preserve">стойност </w:t>
      </w:r>
      <w:r>
        <w:rPr>
          <w:rFonts w:ascii="Times New Roman" w:hAnsi="Times New Roman" w:cs="Times New Roman"/>
          <w:lang w:eastAsia="bg-BG"/>
        </w:rPr>
        <w:t xml:space="preserve">в посока увеличение с 18 305,20лв. </w:t>
      </w:r>
      <w:r w:rsidR="009F0DB5">
        <w:rPr>
          <w:rFonts w:ascii="Times New Roman" w:hAnsi="Times New Roman" w:cs="Times New Roman"/>
          <w:lang w:eastAsia="bg-BG"/>
        </w:rPr>
        <w:t xml:space="preserve">на </w:t>
      </w:r>
      <w:r>
        <w:rPr>
          <w:rFonts w:ascii="Times New Roman" w:hAnsi="Times New Roman" w:cs="Times New Roman"/>
          <w:lang w:eastAsia="bg-BG"/>
        </w:rPr>
        <w:t>обществена тоалетна Съборна – площад Гергинов; промяна в посока намаление с 565 546,50лв. стойността на 16</w:t>
      </w:r>
      <w:r w:rsidR="005F216A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бр. обществени тоалетни</w:t>
      </w:r>
      <w:r w:rsidR="009F0DB5">
        <w:rPr>
          <w:rFonts w:ascii="Times New Roman" w:hAnsi="Times New Roman" w:cs="Times New Roman"/>
          <w:lang w:eastAsia="bg-BG"/>
        </w:rPr>
        <w:t>, снети от управление, съгласно запове</w:t>
      </w:r>
      <w:r w:rsidR="004B1EFB">
        <w:rPr>
          <w:rFonts w:ascii="Times New Roman" w:hAnsi="Times New Roman" w:cs="Times New Roman"/>
          <w:lang w:eastAsia="bg-BG"/>
        </w:rPr>
        <w:t>ди на Кмета на Община Пловдив.</w:t>
      </w:r>
      <w:r>
        <w:rPr>
          <w:rFonts w:ascii="Times New Roman" w:hAnsi="Times New Roman" w:cs="Times New Roman"/>
          <w:lang w:eastAsia="bg-BG"/>
        </w:rPr>
        <w:t xml:space="preserve"> Общата балансова стойност на активите по с/</w:t>
      </w:r>
      <w:proofErr w:type="spellStart"/>
      <w:r>
        <w:rPr>
          <w:rFonts w:ascii="Times New Roman" w:hAnsi="Times New Roman" w:cs="Times New Roman"/>
          <w:lang w:eastAsia="bg-BG"/>
        </w:rPr>
        <w:t>ка</w:t>
      </w:r>
      <w:proofErr w:type="spellEnd"/>
      <w:r>
        <w:rPr>
          <w:rFonts w:ascii="Times New Roman" w:hAnsi="Times New Roman" w:cs="Times New Roman"/>
          <w:lang w:eastAsia="bg-BG"/>
        </w:rPr>
        <w:t xml:space="preserve"> 2039 е </w:t>
      </w:r>
      <w:r w:rsidRPr="004A352B">
        <w:rPr>
          <w:rFonts w:ascii="Times New Roman" w:hAnsi="Times New Roman" w:cs="Times New Roman"/>
          <w:b/>
          <w:lang w:eastAsia="bg-BG"/>
        </w:rPr>
        <w:t>817 324,03лв</w:t>
      </w:r>
      <w:r>
        <w:rPr>
          <w:rFonts w:ascii="Times New Roman" w:hAnsi="Times New Roman" w:cs="Times New Roman"/>
          <w:lang w:eastAsia="bg-BG"/>
        </w:rPr>
        <w:t xml:space="preserve">.; </w:t>
      </w:r>
      <w:r w:rsidR="00CB379E" w:rsidRPr="00B06D04">
        <w:rPr>
          <w:rFonts w:ascii="Times New Roman" w:hAnsi="Times New Roman" w:cs="Times New Roman"/>
          <w:lang w:eastAsia="bg-BG"/>
        </w:rPr>
        <w:t xml:space="preserve"> </w:t>
      </w:r>
    </w:p>
    <w:p w:rsidR="005F216A" w:rsidRDefault="005F216A" w:rsidP="005F216A">
      <w:pPr>
        <w:pStyle w:val="a6"/>
        <w:spacing w:after="0"/>
        <w:ind w:left="709" w:right="-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i/>
          <w:lang w:eastAsia="bg-BG"/>
        </w:rPr>
        <w:t xml:space="preserve">- </w:t>
      </w:r>
      <w:r w:rsidR="004A352B" w:rsidRPr="004A352B">
        <w:rPr>
          <w:rFonts w:ascii="Times New Roman" w:hAnsi="Times New Roman" w:cs="Times New Roman"/>
          <w:i/>
          <w:lang w:eastAsia="bg-BG"/>
        </w:rPr>
        <w:t>Сметка 20</w:t>
      </w:r>
      <w:r>
        <w:rPr>
          <w:rFonts w:ascii="Times New Roman" w:hAnsi="Times New Roman" w:cs="Times New Roman"/>
          <w:i/>
          <w:lang w:eastAsia="bg-BG"/>
        </w:rPr>
        <w:t>4</w:t>
      </w:r>
      <w:r w:rsidR="004A352B" w:rsidRPr="004A352B">
        <w:rPr>
          <w:rFonts w:ascii="Times New Roman" w:hAnsi="Times New Roman" w:cs="Times New Roman"/>
          <w:i/>
          <w:lang w:eastAsia="bg-BG"/>
        </w:rPr>
        <w:t>9</w:t>
      </w:r>
      <w:r w:rsidR="004A352B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 xml:space="preserve">„Други машини, съоръжения и оборудване“ – промяна на  </w:t>
      </w:r>
      <w:r w:rsidR="009F0DB5">
        <w:rPr>
          <w:rFonts w:ascii="Times New Roman" w:hAnsi="Times New Roman" w:cs="Times New Roman"/>
          <w:lang w:eastAsia="bg-BG"/>
        </w:rPr>
        <w:t xml:space="preserve">отчетната </w:t>
      </w:r>
      <w:r>
        <w:rPr>
          <w:rFonts w:ascii="Times New Roman" w:hAnsi="Times New Roman" w:cs="Times New Roman"/>
          <w:lang w:eastAsia="bg-BG"/>
        </w:rPr>
        <w:t xml:space="preserve">стойност в посока увеличение </w:t>
      </w:r>
      <w:r w:rsidR="009F0DB5">
        <w:rPr>
          <w:rFonts w:ascii="Times New Roman" w:hAnsi="Times New Roman" w:cs="Times New Roman"/>
          <w:lang w:eastAsia="bg-BG"/>
        </w:rPr>
        <w:t xml:space="preserve">с 553 826,84лв., представляващи </w:t>
      </w:r>
      <w:proofErr w:type="spellStart"/>
      <w:r>
        <w:rPr>
          <w:rFonts w:ascii="Times New Roman" w:hAnsi="Times New Roman" w:cs="Times New Roman"/>
          <w:lang w:eastAsia="bg-BG"/>
        </w:rPr>
        <w:t>новозакупени</w:t>
      </w:r>
      <w:proofErr w:type="spellEnd"/>
      <w:r>
        <w:rPr>
          <w:rFonts w:ascii="Times New Roman" w:hAnsi="Times New Roman" w:cs="Times New Roman"/>
          <w:lang w:eastAsia="bg-BG"/>
        </w:rPr>
        <w:t xml:space="preserve"> активи. Общата балансова стойност на активите по с/</w:t>
      </w:r>
      <w:proofErr w:type="spellStart"/>
      <w:r>
        <w:rPr>
          <w:rFonts w:ascii="Times New Roman" w:hAnsi="Times New Roman" w:cs="Times New Roman"/>
          <w:lang w:eastAsia="bg-BG"/>
        </w:rPr>
        <w:t>ка</w:t>
      </w:r>
      <w:proofErr w:type="spellEnd"/>
      <w:r>
        <w:rPr>
          <w:rFonts w:ascii="Times New Roman" w:hAnsi="Times New Roman" w:cs="Times New Roman"/>
          <w:lang w:eastAsia="bg-BG"/>
        </w:rPr>
        <w:t xml:space="preserve"> 2049 е </w:t>
      </w:r>
      <w:r w:rsidRPr="004A352B">
        <w:rPr>
          <w:rFonts w:ascii="Times New Roman" w:hAnsi="Times New Roman" w:cs="Times New Roman"/>
          <w:b/>
          <w:lang w:eastAsia="bg-BG"/>
        </w:rPr>
        <w:t> </w:t>
      </w:r>
      <w:r>
        <w:rPr>
          <w:rFonts w:ascii="Times New Roman" w:hAnsi="Times New Roman" w:cs="Times New Roman"/>
          <w:b/>
          <w:lang w:eastAsia="bg-BG"/>
        </w:rPr>
        <w:t>655 211</w:t>
      </w:r>
      <w:r w:rsidRPr="004A352B">
        <w:rPr>
          <w:rFonts w:ascii="Times New Roman" w:hAnsi="Times New Roman" w:cs="Times New Roman"/>
          <w:b/>
          <w:lang w:eastAsia="bg-BG"/>
        </w:rPr>
        <w:t>,3</w:t>
      </w:r>
      <w:r>
        <w:rPr>
          <w:rFonts w:ascii="Times New Roman" w:hAnsi="Times New Roman" w:cs="Times New Roman"/>
          <w:b/>
          <w:lang w:eastAsia="bg-BG"/>
        </w:rPr>
        <w:t>1</w:t>
      </w:r>
      <w:r w:rsidRPr="004A352B">
        <w:rPr>
          <w:rFonts w:ascii="Times New Roman" w:hAnsi="Times New Roman" w:cs="Times New Roman"/>
          <w:b/>
          <w:lang w:eastAsia="bg-BG"/>
        </w:rPr>
        <w:t>лв</w:t>
      </w:r>
      <w:r>
        <w:rPr>
          <w:rFonts w:ascii="Times New Roman" w:hAnsi="Times New Roman" w:cs="Times New Roman"/>
          <w:lang w:eastAsia="bg-BG"/>
        </w:rPr>
        <w:t xml:space="preserve">.; </w:t>
      </w:r>
      <w:r w:rsidRPr="00B06D04">
        <w:rPr>
          <w:rFonts w:ascii="Times New Roman" w:hAnsi="Times New Roman" w:cs="Times New Roman"/>
          <w:lang w:eastAsia="bg-BG"/>
        </w:rPr>
        <w:t xml:space="preserve"> </w:t>
      </w:r>
    </w:p>
    <w:p w:rsidR="005F216A" w:rsidRDefault="005F216A" w:rsidP="005F216A">
      <w:pPr>
        <w:pStyle w:val="a6"/>
        <w:spacing w:after="0"/>
        <w:ind w:left="709" w:right="-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- </w:t>
      </w:r>
      <w:r w:rsidR="00CB379E" w:rsidRPr="001A0D76">
        <w:rPr>
          <w:rFonts w:ascii="Times New Roman" w:hAnsi="Times New Roman" w:cs="Times New Roman"/>
          <w:i/>
          <w:lang w:eastAsia="bg-BG"/>
        </w:rPr>
        <w:t>Сметка 20</w:t>
      </w:r>
      <w:r w:rsidRPr="001A0D76">
        <w:rPr>
          <w:rFonts w:ascii="Times New Roman" w:hAnsi="Times New Roman" w:cs="Times New Roman"/>
          <w:i/>
          <w:lang w:eastAsia="bg-BG"/>
        </w:rPr>
        <w:t>59</w:t>
      </w:r>
      <w:r w:rsidR="00CB379E" w:rsidRPr="00B06D04">
        <w:rPr>
          <w:rFonts w:ascii="Times New Roman" w:hAnsi="Times New Roman" w:cs="Times New Roman"/>
          <w:lang w:eastAsia="bg-BG"/>
        </w:rPr>
        <w:t xml:space="preserve"> </w:t>
      </w:r>
      <w:r w:rsidR="00CB379E">
        <w:rPr>
          <w:rFonts w:ascii="Times New Roman" w:hAnsi="Times New Roman" w:cs="Times New Roman"/>
          <w:lang w:eastAsia="bg-BG"/>
        </w:rPr>
        <w:t>„</w:t>
      </w:r>
      <w:r>
        <w:rPr>
          <w:rFonts w:ascii="Times New Roman" w:hAnsi="Times New Roman" w:cs="Times New Roman"/>
          <w:lang w:eastAsia="bg-BG"/>
        </w:rPr>
        <w:t>Други транспортни средства</w:t>
      </w:r>
      <w:r w:rsidR="00CB379E">
        <w:rPr>
          <w:rFonts w:ascii="Times New Roman" w:hAnsi="Times New Roman" w:cs="Times New Roman"/>
          <w:lang w:eastAsia="bg-BG"/>
        </w:rPr>
        <w:t>“ – промяна в посока увеличение</w:t>
      </w:r>
      <w:r>
        <w:rPr>
          <w:rFonts w:ascii="Times New Roman" w:hAnsi="Times New Roman" w:cs="Times New Roman"/>
          <w:lang w:eastAsia="bg-BG"/>
        </w:rPr>
        <w:t xml:space="preserve"> </w:t>
      </w:r>
      <w:r w:rsidR="009F0DB5">
        <w:rPr>
          <w:rFonts w:ascii="Times New Roman" w:hAnsi="Times New Roman" w:cs="Times New Roman"/>
          <w:lang w:eastAsia="bg-BG"/>
        </w:rPr>
        <w:t xml:space="preserve">на отчетната </w:t>
      </w:r>
      <w:r>
        <w:rPr>
          <w:rFonts w:ascii="Times New Roman" w:hAnsi="Times New Roman" w:cs="Times New Roman"/>
          <w:lang w:eastAsia="bg-BG"/>
        </w:rPr>
        <w:t>стойност на специализиран автомобил с 8 073,60лв.</w:t>
      </w:r>
      <w:r w:rsidR="001A0D76">
        <w:rPr>
          <w:rFonts w:ascii="Times New Roman" w:hAnsi="Times New Roman" w:cs="Times New Roman"/>
          <w:lang w:eastAsia="bg-BG"/>
        </w:rPr>
        <w:t>, поради извършен основен ремонт.</w:t>
      </w:r>
      <w:r w:rsidR="00CB379E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Общата балансова стойност на активите по с/</w:t>
      </w:r>
      <w:proofErr w:type="spellStart"/>
      <w:r>
        <w:rPr>
          <w:rFonts w:ascii="Times New Roman" w:hAnsi="Times New Roman" w:cs="Times New Roman"/>
          <w:lang w:eastAsia="bg-BG"/>
        </w:rPr>
        <w:t>ка</w:t>
      </w:r>
      <w:proofErr w:type="spellEnd"/>
      <w:r>
        <w:rPr>
          <w:rFonts w:ascii="Times New Roman" w:hAnsi="Times New Roman" w:cs="Times New Roman"/>
          <w:lang w:eastAsia="bg-BG"/>
        </w:rPr>
        <w:t xml:space="preserve"> 2059 е </w:t>
      </w:r>
      <w:r w:rsidRPr="004A352B">
        <w:rPr>
          <w:rFonts w:ascii="Times New Roman" w:hAnsi="Times New Roman" w:cs="Times New Roman"/>
          <w:b/>
          <w:lang w:eastAsia="bg-BG"/>
        </w:rPr>
        <w:t> </w:t>
      </w:r>
      <w:r w:rsidR="001A0D76">
        <w:rPr>
          <w:rFonts w:ascii="Times New Roman" w:hAnsi="Times New Roman" w:cs="Times New Roman"/>
          <w:b/>
          <w:lang w:eastAsia="bg-BG"/>
        </w:rPr>
        <w:t>4 812 463,16</w:t>
      </w:r>
      <w:r w:rsidRPr="004A352B">
        <w:rPr>
          <w:rFonts w:ascii="Times New Roman" w:hAnsi="Times New Roman" w:cs="Times New Roman"/>
          <w:b/>
          <w:lang w:eastAsia="bg-BG"/>
        </w:rPr>
        <w:t>лв</w:t>
      </w:r>
      <w:r>
        <w:rPr>
          <w:rFonts w:ascii="Times New Roman" w:hAnsi="Times New Roman" w:cs="Times New Roman"/>
          <w:lang w:eastAsia="bg-BG"/>
        </w:rPr>
        <w:t xml:space="preserve">.; </w:t>
      </w:r>
      <w:r w:rsidRPr="00B06D04">
        <w:rPr>
          <w:rFonts w:ascii="Times New Roman" w:hAnsi="Times New Roman" w:cs="Times New Roman"/>
          <w:lang w:eastAsia="bg-BG"/>
        </w:rPr>
        <w:t xml:space="preserve"> </w:t>
      </w:r>
    </w:p>
    <w:p w:rsidR="004B1EFB" w:rsidRDefault="001A0D76" w:rsidP="009F0DB5">
      <w:pPr>
        <w:pStyle w:val="a6"/>
        <w:spacing w:after="0"/>
        <w:ind w:left="709" w:right="-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- </w:t>
      </w:r>
      <w:r w:rsidRPr="001A0D76">
        <w:rPr>
          <w:rFonts w:ascii="Times New Roman" w:hAnsi="Times New Roman" w:cs="Times New Roman"/>
          <w:i/>
          <w:lang w:eastAsia="bg-BG"/>
        </w:rPr>
        <w:t>Сметка 2060</w:t>
      </w:r>
      <w:r>
        <w:rPr>
          <w:rFonts w:ascii="Times New Roman" w:hAnsi="Times New Roman" w:cs="Times New Roman"/>
          <w:lang w:eastAsia="bg-BG"/>
        </w:rPr>
        <w:t xml:space="preserve"> „Стопански инвентар</w:t>
      </w:r>
      <w:r w:rsidRPr="001A0D76">
        <w:rPr>
          <w:rFonts w:ascii="Times New Roman" w:hAnsi="Times New Roman" w:cs="Times New Roman"/>
          <w:lang w:eastAsia="bg-BG"/>
        </w:rPr>
        <w:t xml:space="preserve">“ </w:t>
      </w:r>
      <w:r>
        <w:rPr>
          <w:rFonts w:ascii="Times New Roman" w:hAnsi="Times New Roman" w:cs="Times New Roman"/>
          <w:lang w:eastAsia="bg-BG"/>
        </w:rPr>
        <w:t>–</w:t>
      </w:r>
      <w:r w:rsidRPr="001A0D76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 xml:space="preserve">промяна на </w:t>
      </w:r>
      <w:r w:rsidR="009F0DB5">
        <w:rPr>
          <w:rFonts w:ascii="Times New Roman" w:hAnsi="Times New Roman" w:cs="Times New Roman"/>
          <w:lang w:eastAsia="bg-BG"/>
        </w:rPr>
        <w:t>стойността в посока увеличение с 35 640,00лв., представляващи закупени и заведени 27 бр. контейнери тип „Лодка“.</w:t>
      </w:r>
      <w:r w:rsidR="009F0DB5" w:rsidRPr="009F0DB5">
        <w:rPr>
          <w:rFonts w:ascii="Times New Roman" w:hAnsi="Times New Roman" w:cs="Times New Roman"/>
          <w:lang w:eastAsia="bg-BG"/>
        </w:rPr>
        <w:t xml:space="preserve"> </w:t>
      </w:r>
      <w:r w:rsidR="009F0DB5">
        <w:rPr>
          <w:rFonts w:ascii="Times New Roman" w:hAnsi="Times New Roman" w:cs="Times New Roman"/>
          <w:lang w:eastAsia="bg-BG"/>
        </w:rPr>
        <w:t>Общата балансова стойност на активите по с/</w:t>
      </w:r>
      <w:proofErr w:type="spellStart"/>
      <w:r w:rsidR="009F0DB5">
        <w:rPr>
          <w:rFonts w:ascii="Times New Roman" w:hAnsi="Times New Roman" w:cs="Times New Roman"/>
          <w:lang w:eastAsia="bg-BG"/>
        </w:rPr>
        <w:t>ка</w:t>
      </w:r>
      <w:proofErr w:type="spellEnd"/>
      <w:r w:rsidR="009F0DB5">
        <w:rPr>
          <w:rFonts w:ascii="Times New Roman" w:hAnsi="Times New Roman" w:cs="Times New Roman"/>
          <w:lang w:eastAsia="bg-BG"/>
        </w:rPr>
        <w:t xml:space="preserve"> 2060 е </w:t>
      </w:r>
      <w:r w:rsidR="009F0DB5" w:rsidRPr="004A352B">
        <w:rPr>
          <w:rFonts w:ascii="Times New Roman" w:hAnsi="Times New Roman" w:cs="Times New Roman"/>
          <w:b/>
          <w:lang w:eastAsia="bg-BG"/>
        </w:rPr>
        <w:t> </w:t>
      </w:r>
      <w:r w:rsidR="009F0DB5">
        <w:rPr>
          <w:rFonts w:ascii="Times New Roman" w:hAnsi="Times New Roman" w:cs="Times New Roman"/>
          <w:b/>
          <w:lang w:eastAsia="bg-BG"/>
        </w:rPr>
        <w:t xml:space="preserve">40 463,20 </w:t>
      </w:r>
      <w:r w:rsidR="009F0DB5" w:rsidRPr="004A352B">
        <w:rPr>
          <w:rFonts w:ascii="Times New Roman" w:hAnsi="Times New Roman" w:cs="Times New Roman"/>
          <w:b/>
          <w:lang w:eastAsia="bg-BG"/>
        </w:rPr>
        <w:t>лв</w:t>
      </w:r>
      <w:r w:rsidR="009F0DB5">
        <w:rPr>
          <w:rFonts w:ascii="Times New Roman" w:hAnsi="Times New Roman" w:cs="Times New Roman"/>
          <w:lang w:eastAsia="bg-BG"/>
        </w:rPr>
        <w:t xml:space="preserve">.; </w:t>
      </w:r>
    </w:p>
    <w:p w:rsidR="009F0DB5" w:rsidRDefault="004B1EFB" w:rsidP="009F0DB5">
      <w:pPr>
        <w:pStyle w:val="a6"/>
        <w:spacing w:after="0"/>
        <w:ind w:left="709" w:right="-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- </w:t>
      </w:r>
      <w:r>
        <w:rPr>
          <w:rFonts w:ascii="Times New Roman" w:hAnsi="Times New Roman" w:cs="Times New Roman"/>
          <w:i/>
          <w:lang w:eastAsia="bg-BG"/>
        </w:rPr>
        <w:t>Сметка 2071</w:t>
      </w:r>
      <w:r>
        <w:rPr>
          <w:rFonts w:ascii="Times New Roman" w:hAnsi="Times New Roman" w:cs="Times New Roman"/>
          <w:lang w:eastAsia="bg-BG"/>
        </w:rPr>
        <w:t xml:space="preserve"> „Незавършено строителство, производство и основен ремонт“  - Заведена е по баланса на предприятието общата стойн</w:t>
      </w:r>
      <w:r w:rsidR="00FB09C9">
        <w:rPr>
          <w:rFonts w:ascii="Times New Roman" w:hAnsi="Times New Roman" w:cs="Times New Roman"/>
          <w:lang w:eastAsia="bg-BG"/>
        </w:rPr>
        <w:t xml:space="preserve">ост </w:t>
      </w:r>
      <w:r>
        <w:rPr>
          <w:rFonts w:ascii="Times New Roman" w:hAnsi="Times New Roman" w:cs="Times New Roman"/>
          <w:lang w:eastAsia="bg-BG"/>
        </w:rPr>
        <w:t>на основен ремонт на тоалетната</w:t>
      </w:r>
      <w:r w:rsidR="00FB09C9">
        <w:rPr>
          <w:rFonts w:ascii="Times New Roman" w:hAnsi="Times New Roman" w:cs="Times New Roman"/>
          <w:lang w:eastAsia="bg-BG"/>
        </w:rPr>
        <w:t xml:space="preserve"> – 3 244,62лв.</w:t>
      </w:r>
      <w:r>
        <w:rPr>
          <w:rFonts w:ascii="Times New Roman" w:hAnsi="Times New Roman" w:cs="Times New Roman"/>
          <w:lang w:eastAsia="bg-BG"/>
        </w:rPr>
        <w:t xml:space="preserve"> и направени разходи по изграждане </w:t>
      </w:r>
      <w:r w:rsidR="00FE2702">
        <w:rPr>
          <w:rFonts w:ascii="Times New Roman" w:hAnsi="Times New Roman" w:cs="Times New Roman"/>
          <w:lang w:eastAsia="bg-BG"/>
        </w:rPr>
        <w:t xml:space="preserve">пункта </w:t>
      </w:r>
      <w:r w:rsidR="00FE2702" w:rsidRPr="00FE2702">
        <w:rPr>
          <w:rFonts w:ascii="Times New Roman" w:hAnsi="Times New Roman" w:cs="Times New Roman"/>
          <w:lang w:eastAsia="bg-BG"/>
        </w:rPr>
        <w:t>на</w:t>
      </w:r>
      <w:r w:rsidRPr="00FE2702">
        <w:rPr>
          <w:rFonts w:ascii="Times New Roman" w:hAnsi="Times New Roman" w:cs="Times New Roman"/>
          <w:lang w:eastAsia="bg-BG"/>
        </w:rPr>
        <w:t xml:space="preserve"> ГСМ с </w:t>
      </w:r>
      <w:r>
        <w:rPr>
          <w:rFonts w:ascii="Times New Roman" w:hAnsi="Times New Roman" w:cs="Times New Roman"/>
          <w:lang w:eastAsia="bg-BG"/>
        </w:rPr>
        <w:t>обща стойност</w:t>
      </w:r>
      <w:r w:rsidR="00FB09C9">
        <w:rPr>
          <w:rFonts w:ascii="Times New Roman" w:hAnsi="Times New Roman" w:cs="Times New Roman"/>
          <w:lang w:eastAsia="bg-BG"/>
        </w:rPr>
        <w:t xml:space="preserve"> 96 192,06лв. </w:t>
      </w:r>
      <w:r>
        <w:rPr>
          <w:rFonts w:ascii="Times New Roman" w:hAnsi="Times New Roman" w:cs="Times New Roman"/>
          <w:lang w:eastAsia="bg-BG"/>
        </w:rPr>
        <w:t xml:space="preserve"> </w:t>
      </w:r>
      <w:r w:rsidR="00FB09C9">
        <w:rPr>
          <w:rFonts w:ascii="Times New Roman" w:hAnsi="Times New Roman" w:cs="Times New Roman"/>
          <w:lang w:eastAsia="bg-BG"/>
        </w:rPr>
        <w:t>Общата балансова стойност на активите по с/</w:t>
      </w:r>
      <w:proofErr w:type="spellStart"/>
      <w:r w:rsidR="00FB09C9">
        <w:rPr>
          <w:rFonts w:ascii="Times New Roman" w:hAnsi="Times New Roman" w:cs="Times New Roman"/>
          <w:lang w:eastAsia="bg-BG"/>
        </w:rPr>
        <w:t>ка</w:t>
      </w:r>
      <w:proofErr w:type="spellEnd"/>
      <w:r w:rsidR="00FB09C9">
        <w:rPr>
          <w:rFonts w:ascii="Times New Roman" w:hAnsi="Times New Roman" w:cs="Times New Roman"/>
          <w:lang w:eastAsia="bg-BG"/>
        </w:rPr>
        <w:t xml:space="preserve"> 2071 е </w:t>
      </w:r>
      <w:r w:rsidRPr="00FB09C9">
        <w:rPr>
          <w:rFonts w:ascii="Times New Roman" w:hAnsi="Times New Roman" w:cs="Times New Roman"/>
          <w:b/>
          <w:lang w:eastAsia="bg-BG"/>
        </w:rPr>
        <w:t>99 436,68лв</w:t>
      </w:r>
      <w:r>
        <w:rPr>
          <w:rFonts w:ascii="Times New Roman" w:hAnsi="Times New Roman" w:cs="Times New Roman"/>
          <w:lang w:eastAsia="bg-BG"/>
        </w:rPr>
        <w:t xml:space="preserve">. </w:t>
      </w:r>
      <w:r w:rsidR="009F0DB5" w:rsidRPr="00B06D04">
        <w:rPr>
          <w:rFonts w:ascii="Times New Roman" w:hAnsi="Times New Roman" w:cs="Times New Roman"/>
          <w:lang w:eastAsia="bg-BG"/>
        </w:rPr>
        <w:t xml:space="preserve"> </w:t>
      </w:r>
    </w:p>
    <w:p w:rsidR="002E5501" w:rsidRPr="002E5501" w:rsidRDefault="002E5501" w:rsidP="00DC61DB">
      <w:pPr>
        <w:spacing w:after="0" w:line="23" w:lineRule="atLeast"/>
        <w:ind w:right="-568" w:firstLine="720"/>
        <w:jc w:val="both"/>
        <w:rPr>
          <w:rFonts w:ascii="Times New Roman" w:hAnsi="Times New Roman" w:cs="Times New Roman"/>
          <w:b/>
          <w:color w:val="000000"/>
        </w:rPr>
      </w:pPr>
    </w:p>
    <w:p w:rsidR="002E5501" w:rsidRDefault="002E5501" w:rsidP="002E550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2E5501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2E5501">
        <w:rPr>
          <w:rFonts w:ascii="Times New Roman" w:eastAsia="Times New Roman" w:hAnsi="Times New Roman" w:cs="Times New Roman"/>
          <w:lang w:eastAsia="bg-BG"/>
        </w:rPr>
        <w:t xml:space="preserve">Правилник за устройството и дейността на </w:t>
      </w:r>
      <w:r w:rsidRPr="002E5501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</w:t>
      </w:r>
      <w:r w:rsidRPr="002E5501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2E5501" w:rsidRPr="002E5501" w:rsidRDefault="002E5501" w:rsidP="002E550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</w:p>
    <w:p w:rsidR="002E5501" w:rsidRPr="00E072B1" w:rsidRDefault="002E5501" w:rsidP="002E550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E072B1">
        <w:rPr>
          <w:rFonts w:ascii="Times New Roman" w:hAnsi="Times New Roman" w:cs="Times New Roman"/>
        </w:rPr>
        <w:t xml:space="preserve">Правилник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Чистота“</w:t>
      </w:r>
      <w:r w:rsidRPr="00E072B1">
        <w:rPr>
          <w:rFonts w:ascii="Times New Roman" w:hAnsi="Times New Roman" w:cs="Times New Roman"/>
        </w:rPr>
        <w:t xml:space="preserve"> се обосновава с р</w:t>
      </w:r>
      <w:r w:rsidRPr="00E072B1">
        <w:rPr>
          <w:rFonts w:ascii="Times New Roman" w:hAnsi="Times New Roman" w:cs="Times New Roman"/>
          <w:lang w:eastAsia="bg-BG"/>
        </w:rPr>
        <w:t xml:space="preserve">азпоредбите на </w:t>
      </w:r>
      <w:r w:rsidRPr="005D2D3C">
        <w:rPr>
          <w:rFonts w:ascii="Times New Roman" w:hAnsi="Times New Roman"/>
          <w:lang w:eastAsia="bg-BG"/>
        </w:rPr>
        <w:t>чл.3, ал.9 и ал. 11 от Раздел ІІ,</w:t>
      </w:r>
      <w:r>
        <w:rPr>
          <w:rFonts w:ascii="Times New Roman" w:hAnsi="Times New Roman"/>
          <w:lang w:eastAsia="bg-BG"/>
        </w:rPr>
        <w:t xml:space="preserve"> </w:t>
      </w:r>
      <w:r w:rsidRPr="005D2D3C">
        <w:rPr>
          <w:rFonts w:ascii="Times New Roman" w:hAnsi="Times New Roman"/>
          <w:lang w:eastAsia="bg-BG"/>
        </w:rPr>
        <w:t xml:space="preserve">§2 от Раздел VІІ от Наредбата </w:t>
      </w:r>
      <w:r w:rsidRPr="005D2D3C">
        <w:rPr>
          <w:rFonts w:ascii="Times New Roman" w:hAnsi="Times New Roman"/>
          <w:lang w:eastAsia="bg-BG"/>
        </w:rPr>
        <w:lastRenderedPageBreak/>
        <w:t xml:space="preserve">за създаване, управление и дейността на общинските предприятия по </w:t>
      </w:r>
      <w:proofErr w:type="spellStart"/>
      <w:r w:rsidRPr="005D2D3C">
        <w:rPr>
          <w:rFonts w:ascii="Times New Roman" w:hAnsi="Times New Roman"/>
          <w:lang w:eastAsia="bg-BG"/>
        </w:rPr>
        <w:t>гл.VІ</w:t>
      </w:r>
      <w:proofErr w:type="spellEnd"/>
      <w:r w:rsidRPr="005D2D3C">
        <w:rPr>
          <w:rFonts w:ascii="Times New Roman" w:hAnsi="Times New Roman"/>
          <w:lang w:eastAsia="bg-BG"/>
        </w:rPr>
        <w:t xml:space="preserve"> от ЗОС</w:t>
      </w:r>
      <w:r w:rsidRPr="00E072B1">
        <w:rPr>
          <w:rFonts w:ascii="Times New Roman" w:hAnsi="Times New Roman"/>
          <w:lang w:eastAsia="bg-BG"/>
        </w:rPr>
        <w:t>,</w:t>
      </w:r>
      <w:r w:rsidRPr="00E072B1">
        <w:rPr>
          <w:rFonts w:ascii="Times New Roman" w:hAnsi="Times New Roman" w:cs="Times New Roman"/>
          <w:lang w:eastAsia="bg-BG"/>
        </w:rPr>
        <w:t xml:space="preserve">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2E5501" w:rsidRPr="00E072B1" w:rsidRDefault="002E5501" w:rsidP="002E550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2E5501" w:rsidRPr="00E072B1" w:rsidRDefault="002E5501" w:rsidP="002E550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E5501" w:rsidRPr="00E072B1" w:rsidRDefault="002E5501" w:rsidP="002E550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072B1">
        <w:rPr>
          <w:rFonts w:ascii="Times New Roman" w:hAnsi="Times New Roman" w:cs="Times New Roman"/>
          <w:shd w:val="clear" w:color="auto" w:fill="FEFEFE"/>
        </w:rPr>
        <w:t xml:space="preserve">проекта за решение, представен пред Общински съвет Пловдив </w:t>
      </w:r>
      <w:r>
        <w:rPr>
          <w:rFonts w:ascii="Times New Roman" w:hAnsi="Times New Roman" w:cs="Times New Roman"/>
          <w:shd w:val="clear" w:color="auto" w:fill="FEFEFE"/>
        </w:rPr>
        <w:t xml:space="preserve">ще бъдат 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  <w:shd w:val="clear" w:color="auto" w:fill="FEFEFE"/>
        </w:rPr>
        <w:t xml:space="preserve">Принципът на </w:t>
      </w:r>
      <w:r w:rsidRPr="00E072B1">
        <w:rPr>
          <w:rFonts w:ascii="Times New Roman" w:hAnsi="Times New Roman" w:cs="Times New Roman"/>
          <w:b/>
        </w:rPr>
        <w:t xml:space="preserve">субсидиарност, пропорционалност и стабилност </w:t>
      </w:r>
      <w:r w:rsidRPr="00E072B1">
        <w:rPr>
          <w:rFonts w:ascii="Times New Roman" w:hAnsi="Times New Roman" w:cs="Times New Roman"/>
        </w:rPr>
        <w:t xml:space="preserve">– предложените изменения в Правилника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</w:t>
      </w:r>
      <w:r w:rsidRPr="00E072B1">
        <w:rPr>
          <w:rFonts w:ascii="Times New Roman" w:hAnsi="Times New Roman" w:cs="Times New Roman"/>
        </w:rPr>
        <w:t xml:space="preserve">“ са в съответствие с нормативните актове от по-висока степен.  </w:t>
      </w: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При изработване на проекта на Правилника за изменение и допълнение на Правилник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</w:t>
      </w:r>
      <w:r w:rsidRPr="00E072B1">
        <w:rPr>
          <w:rFonts w:ascii="Times New Roman" w:hAnsi="Times New Roman" w:cs="Times New Roman"/>
        </w:rPr>
        <w:t xml:space="preserve">“ е спазен чл.18а от Закона за нормативните актове, както и разпоредбите на глави </w:t>
      </w:r>
      <w:r w:rsidRPr="00E072B1">
        <w:rPr>
          <w:rFonts w:ascii="Times New Roman" w:hAnsi="Times New Roman" w:cs="Times New Roman"/>
          <w:lang w:val="en-US"/>
        </w:rPr>
        <w:t>II</w:t>
      </w:r>
      <w:r w:rsidRPr="00E072B1">
        <w:rPr>
          <w:rFonts w:ascii="Times New Roman" w:hAnsi="Times New Roman" w:cs="Times New Roman"/>
        </w:rPr>
        <w:t xml:space="preserve"> и </w:t>
      </w:r>
      <w:r w:rsidRPr="00E072B1">
        <w:rPr>
          <w:rFonts w:ascii="Times New Roman" w:hAnsi="Times New Roman" w:cs="Times New Roman"/>
          <w:lang w:val="en-US"/>
        </w:rPr>
        <w:t>III</w:t>
      </w:r>
      <w:r w:rsidRPr="00E072B1">
        <w:rPr>
          <w:rFonts w:ascii="Times New Roman" w:hAnsi="Times New Roman" w:cs="Times New Roman"/>
        </w:rPr>
        <w:t xml:space="preserve"> от същия. Извършена е </w:t>
      </w:r>
      <w:r w:rsidRPr="00E072B1">
        <w:rPr>
          <w:rFonts w:ascii="Times New Roman" w:hAnsi="Times New Roman" w:cs="Times New Roman"/>
          <w:b/>
        </w:rPr>
        <w:t xml:space="preserve">предварителна оценка на въздействието </w:t>
      </w:r>
      <w:r w:rsidRPr="00E072B1">
        <w:rPr>
          <w:rFonts w:ascii="Times New Roman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2E5501" w:rsidRPr="00E072B1" w:rsidRDefault="002E5501" w:rsidP="00FB09C9">
      <w:pPr>
        <w:shd w:val="clear" w:color="auto" w:fill="FFFFFF"/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2E5501" w:rsidRPr="00E072B1" w:rsidRDefault="002E5501" w:rsidP="00FB09C9">
      <w:pPr>
        <w:shd w:val="clear" w:color="auto" w:fill="FFFFFF"/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на</w:t>
      </w:r>
      <w:r w:rsidRPr="00E072B1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E072B1">
        <w:rPr>
          <w:rFonts w:ascii="Times New Roman" w:hAnsi="Times New Roman" w:cs="Times New Roman"/>
          <w:b/>
        </w:rPr>
        <w:t xml:space="preserve">Правилника за устройството и дейността на </w:t>
      </w:r>
      <w:r w:rsidRPr="003C565F">
        <w:rPr>
          <w:rFonts w:ascii="Times New Roman" w:hAnsi="Times New Roman" w:cs="Times New Roman"/>
          <w:b/>
          <w:lang w:eastAsia="bg-BG"/>
        </w:rPr>
        <w:t>ОП „</w:t>
      </w:r>
      <w:r>
        <w:rPr>
          <w:rFonts w:ascii="Times New Roman" w:hAnsi="Times New Roman" w:cs="Times New Roman"/>
          <w:b/>
          <w:lang w:eastAsia="bg-BG"/>
        </w:rPr>
        <w:t>Чистота“.</w:t>
      </w: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  <w:spacing w:val="-2"/>
        </w:rPr>
      </w:pPr>
      <w:r w:rsidRPr="00E072B1">
        <w:rPr>
          <w:rFonts w:ascii="Times New Roman" w:hAnsi="Times New Roman" w:cs="Times New Roman"/>
        </w:rPr>
        <w:t xml:space="preserve">Целта на приемането на настоящите промени е </w:t>
      </w:r>
      <w:r w:rsidRPr="00E072B1">
        <w:rPr>
          <w:rFonts w:ascii="Times New Roman" w:hAnsi="Times New Roman" w:cs="Times New Roman"/>
          <w:color w:val="000000"/>
          <w:spacing w:val="-2"/>
        </w:rPr>
        <w:t xml:space="preserve">да се внесат промени </w:t>
      </w:r>
      <w:r w:rsidRPr="00E072B1">
        <w:rPr>
          <w:rFonts w:ascii="Times New Roman" w:hAnsi="Times New Roman" w:cs="Times New Roman"/>
          <w:spacing w:val="-2"/>
        </w:rPr>
        <w:t xml:space="preserve">в Приложение №2 към Правилник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</w:t>
      </w:r>
      <w:r w:rsidRPr="00E072B1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  <w:spacing w:val="-2"/>
        </w:rPr>
        <w:t xml:space="preserve">, с оглед </w:t>
      </w:r>
      <w:r w:rsidRPr="00E072B1">
        <w:rPr>
          <w:rFonts w:ascii="Times New Roman" w:hAnsi="Times New Roman" w:cs="Times New Roman"/>
        </w:rPr>
        <w:t>коректно отразяване на наличните ДМА в Приложение №2 „Опис на предоставеното за управление имущество</w:t>
      </w:r>
      <w:r w:rsidR="00A95CDA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</w:rPr>
        <w:t xml:space="preserve"> към 31.12.201</w:t>
      </w:r>
      <w:r>
        <w:rPr>
          <w:rFonts w:ascii="Times New Roman" w:hAnsi="Times New Roman" w:cs="Times New Roman"/>
        </w:rPr>
        <w:t>8</w:t>
      </w:r>
      <w:r w:rsidRPr="00E072B1">
        <w:rPr>
          <w:rFonts w:ascii="Times New Roman" w:hAnsi="Times New Roman" w:cs="Times New Roman"/>
        </w:rPr>
        <w:t xml:space="preserve">г. в съответствие със записаните в счетоводните регистри. </w:t>
      </w:r>
    </w:p>
    <w:p w:rsidR="002E5501" w:rsidRPr="00E072B1" w:rsidRDefault="002E5501" w:rsidP="00FB09C9">
      <w:pPr>
        <w:autoSpaceDE w:val="0"/>
        <w:autoSpaceDN w:val="0"/>
        <w:adjustRightInd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E5501" w:rsidRPr="00E072B1" w:rsidRDefault="002E5501" w:rsidP="00FB09C9">
      <w:pPr>
        <w:autoSpaceDE w:val="0"/>
        <w:autoSpaceDN w:val="0"/>
        <w:adjustRightInd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hAnsi="Times New Roman" w:cs="Times New Roman"/>
          <w:b/>
          <w:lang w:val="en-US"/>
        </w:rPr>
        <w:t>Правилника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2E5501" w:rsidRPr="00E072B1" w:rsidRDefault="002E5501" w:rsidP="00FB09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</w:rPr>
        <w:t xml:space="preserve">За прилагане на измененията в Правилника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Чистота“</w:t>
      </w:r>
      <w:r w:rsidRPr="00E072B1">
        <w:rPr>
          <w:rFonts w:ascii="Times New Roman" w:hAnsi="Times New Roman" w:cs="Times New Roman"/>
        </w:rPr>
        <w:t xml:space="preserve"> не е необходимо разходването на бюджетни средства.</w:t>
      </w: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  <w:color w:val="000000"/>
          <w:spacing w:val="-2"/>
        </w:rPr>
        <w:t>Очаквани резултати</w:t>
      </w:r>
    </w:p>
    <w:p w:rsidR="002E5501" w:rsidRPr="00E072B1" w:rsidRDefault="002E5501" w:rsidP="00FB09C9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E072B1">
        <w:rPr>
          <w:rFonts w:ascii="Times New Roman" w:hAnsi="Times New Roman" w:cs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</w:t>
      </w:r>
      <w:r w:rsidRPr="00E072B1">
        <w:rPr>
          <w:rFonts w:ascii="Times New Roman" w:hAnsi="Times New Roman" w:cs="Times New Roman"/>
        </w:rPr>
        <w:t>“.</w:t>
      </w:r>
    </w:p>
    <w:p w:rsidR="002E5501" w:rsidRPr="00E072B1" w:rsidRDefault="002E5501" w:rsidP="00FB09C9">
      <w:pPr>
        <w:shd w:val="clear" w:color="auto" w:fill="FFFFFF"/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2E5501" w:rsidRPr="00E072B1" w:rsidRDefault="002E5501" w:rsidP="00FB09C9">
      <w:pPr>
        <w:shd w:val="clear" w:color="auto" w:fill="FFFFFF"/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 xml:space="preserve">Анализ за съответствие с правото на Европейския съюз </w:t>
      </w:r>
    </w:p>
    <w:p w:rsidR="002E5501" w:rsidRPr="00AE17F9" w:rsidRDefault="002E5501" w:rsidP="00FB09C9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  <w:i/>
        </w:rPr>
        <w:t>Предлаганото приемане на Правилник за изменение и допълнение на Правилника за устройството и дей</w:t>
      </w:r>
      <w:r>
        <w:rPr>
          <w:rFonts w:ascii="Times New Roman" w:hAnsi="Times New Roman"/>
          <w:i/>
        </w:rPr>
        <w:t xml:space="preserve">ността на ОП „Чистота“ </w:t>
      </w:r>
      <w:r w:rsidRPr="00AE17F9">
        <w:rPr>
          <w:rFonts w:ascii="Times New Roman" w:hAnsi="Times New Roman"/>
          <w:i/>
        </w:rPr>
        <w:t xml:space="preserve">е в съответствие с нормативните актове от по-висока степен, както и с това на европейското законодателство. </w:t>
      </w:r>
    </w:p>
    <w:p w:rsidR="002E5501" w:rsidRPr="00AE17F9" w:rsidRDefault="002E5501" w:rsidP="00FB09C9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</w:rPr>
        <w:t>Приемането на Правилник за изменение и допълнение на Правилника за устройството и дейността на ОП „</w:t>
      </w:r>
      <w:r>
        <w:rPr>
          <w:rFonts w:ascii="Times New Roman" w:hAnsi="Times New Roman"/>
        </w:rPr>
        <w:t>Чистота</w:t>
      </w:r>
      <w:r w:rsidRPr="00AE17F9"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 </w:t>
      </w:r>
      <w:r w:rsidRPr="00AE17F9">
        <w:rPr>
          <w:rFonts w:ascii="Times New Roman" w:hAnsi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AE17F9">
        <w:rPr>
          <w:rFonts w:ascii="Times New Roman" w:hAnsi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E5501" w:rsidRPr="00AE17F9" w:rsidRDefault="002E5501" w:rsidP="00FB09C9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</w:rPr>
      </w:pPr>
      <w:r w:rsidRPr="00AE17F9">
        <w:rPr>
          <w:rFonts w:ascii="Times New Roman" w:hAnsi="Times New Roman"/>
        </w:rPr>
        <w:t>В изпълнение на изискванията на Закона за нормативните актове е извършена предварителна оценка на въздействието на проекта на подзаконовия нормативен акт.</w:t>
      </w:r>
    </w:p>
    <w:p w:rsidR="002E5501" w:rsidRPr="00F06F51" w:rsidRDefault="002E5501" w:rsidP="002E5501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FF0000"/>
        </w:rPr>
      </w:pPr>
      <w:r w:rsidRPr="00F06F51">
        <w:rPr>
          <w:rFonts w:ascii="Times New Roman" w:hAnsi="Times New Roman"/>
        </w:rPr>
        <w:t>Проектът на подзаконовия нормативен акт е публикуван на официалната страница на община Пловдив на</w:t>
      </w:r>
      <w:r>
        <w:rPr>
          <w:rFonts w:ascii="Times New Roman" w:hAnsi="Times New Roman"/>
        </w:rPr>
        <w:t xml:space="preserve"> </w:t>
      </w:r>
      <w:r w:rsidR="0006235C" w:rsidRPr="00A95CDA">
        <w:rPr>
          <w:rFonts w:ascii="Times New Roman" w:hAnsi="Times New Roman"/>
          <w:b/>
          <w:u w:val="single"/>
        </w:rPr>
        <w:t>1</w:t>
      </w:r>
      <w:r w:rsidR="00734112">
        <w:rPr>
          <w:rFonts w:ascii="Times New Roman" w:hAnsi="Times New Roman"/>
          <w:b/>
          <w:u w:val="single"/>
        </w:rPr>
        <w:t>6</w:t>
      </w:r>
      <w:bookmarkStart w:id="0" w:name="_GoBack"/>
      <w:bookmarkEnd w:id="0"/>
      <w:r w:rsidRPr="00A95CDA">
        <w:rPr>
          <w:rFonts w:ascii="Times New Roman" w:hAnsi="Times New Roman"/>
          <w:b/>
          <w:u w:val="single"/>
        </w:rPr>
        <w:t>.</w:t>
      </w:r>
      <w:r w:rsidRPr="00AE17F9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5</w:t>
      </w:r>
      <w:r w:rsidRPr="00AE17F9">
        <w:rPr>
          <w:rFonts w:ascii="Times New Roman" w:hAnsi="Times New Roman"/>
          <w:b/>
          <w:u w:val="single"/>
        </w:rPr>
        <w:t>.2019г</w:t>
      </w:r>
      <w:r w:rsidRPr="00AE17F9">
        <w:rPr>
          <w:rFonts w:ascii="Times New Roman" w:hAnsi="Times New Roman"/>
          <w:u w:val="single"/>
        </w:rPr>
        <w:t>.</w:t>
      </w:r>
      <w:r w:rsidRPr="00F06F51">
        <w:rPr>
          <w:rFonts w:ascii="Times New Roman" w:hAnsi="Times New Roman"/>
        </w:rPr>
        <w:t xml:space="preserve"> </w:t>
      </w:r>
    </w:p>
    <w:p w:rsidR="002E5501" w:rsidRDefault="002E5501" w:rsidP="002E550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</w:p>
    <w:p w:rsidR="002E5501" w:rsidRPr="00E072B1" w:rsidRDefault="002E5501" w:rsidP="002E550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lastRenderedPageBreak/>
        <w:t xml:space="preserve"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</w:t>
      </w:r>
      <w:r w:rsidRPr="00E072B1">
        <w:rPr>
          <w:rFonts w:ascii="Times New Roman" w:hAnsi="Times New Roman" w:cs="Times New Roman"/>
        </w:rPr>
        <w:t xml:space="preserve">“. </w:t>
      </w:r>
    </w:p>
    <w:p w:rsidR="002E5501" w:rsidRPr="00E072B1" w:rsidRDefault="002E5501" w:rsidP="002E55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</w:p>
    <w:p w:rsidR="002E5501" w:rsidRPr="00E072B1" w:rsidRDefault="002E5501" w:rsidP="002E55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30 дневен срок, предложенията и становищата по проекта на Правилник за изменение и допълнение на </w:t>
      </w:r>
      <w:r w:rsidRPr="00E072B1">
        <w:rPr>
          <w:rFonts w:ascii="Times New Roman" w:eastAsia="Calibri" w:hAnsi="Times New Roman" w:cs="Times New Roman"/>
        </w:rPr>
        <w:t xml:space="preserve">Правилник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>
        <w:rPr>
          <w:rFonts w:ascii="Times New Roman" w:hAnsi="Times New Roman" w:cs="Times New Roman"/>
          <w:lang w:eastAsia="bg-BG"/>
        </w:rPr>
        <w:t>Чистота</w:t>
      </w:r>
      <w:r w:rsidRPr="00E072B1">
        <w:rPr>
          <w:rFonts w:ascii="Times New Roman" w:eastAsia="Calibri" w:hAnsi="Times New Roman" w:cs="Times New Roman"/>
        </w:rPr>
        <w:t xml:space="preserve">“ ще се публикуват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E072B1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>ще бъдат взети в предвид при внасяне на проекта за решение пред Общински съвет Пловдив</w:t>
      </w:r>
      <w:r w:rsidRPr="00E072B1">
        <w:rPr>
          <w:rFonts w:ascii="Times New Roman" w:eastAsia="Calibri" w:hAnsi="Times New Roman" w:cs="Times New Roman"/>
        </w:rPr>
        <w:t xml:space="preserve">. </w:t>
      </w:r>
    </w:p>
    <w:p w:rsidR="002E5501" w:rsidRPr="00E072B1" w:rsidRDefault="002E5501" w:rsidP="002E550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 xml:space="preserve">          </w:t>
      </w:r>
    </w:p>
    <w:p w:rsidR="002E5501" w:rsidRPr="00E072B1" w:rsidRDefault="002E5501" w:rsidP="002E5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E072B1">
        <w:rPr>
          <w:rFonts w:ascii="Times New Roman" w:eastAsia="Calibri" w:hAnsi="Times New Roman" w:cs="Times New Roman"/>
          <w:lang w:eastAsia="bg-BG"/>
        </w:rPr>
        <w:t xml:space="preserve"> </w:t>
      </w:r>
      <w:r w:rsidRPr="000749C3">
        <w:rPr>
          <w:rFonts w:ascii="Times New Roman" w:hAnsi="Times New Roman"/>
        </w:rPr>
        <w:t xml:space="preserve">чл. 21, ал. 1, т.6,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</w:t>
      </w:r>
      <w:r>
        <w:rPr>
          <w:rFonts w:ascii="Times New Roman" w:hAnsi="Times New Roman"/>
        </w:rPr>
        <w:t xml:space="preserve">във връзка с </w:t>
      </w:r>
      <w:r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Pr="00863937">
        <w:rPr>
          <w:rFonts w:ascii="Times New Roman" w:hAnsi="Times New Roman"/>
          <w:lang w:val="ru-RU"/>
        </w:rPr>
        <w:t>29.11.</w:t>
      </w:r>
      <w:r w:rsidRPr="00863937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863937">
        <w:rPr>
          <w:rFonts w:ascii="Times New Roman" w:hAnsi="Times New Roman"/>
        </w:rPr>
        <w:t>г. на Общински съвет Пловдив</w:t>
      </w:r>
      <w:r w:rsidRPr="000749C3">
        <w:rPr>
          <w:rFonts w:ascii="Times New Roman" w:hAnsi="Times New Roman"/>
        </w:rPr>
        <w:t xml:space="preserve">, </w:t>
      </w:r>
      <w:r w:rsidRPr="000749C3">
        <w:rPr>
          <w:rFonts w:ascii="Times New Roman" w:hAnsi="Times New Roman"/>
          <w:lang w:eastAsia="bg-BG"/>
        </w:rPr>
        <w:t>във връзка с чл.1</w:t>
      </w:r>
      <w:r w:rsidR="0067417D">
        <w:rPr>
          <w:rFonts w:ascii="Times New Roman" w:hAnsi="Times New Roman"/>
          <w:lang w:eastAsia="bg-BG"/>
        </w:rPr>
        <w:t>8</w:t>
      </w:r>
      <w:r w:rsidRPr="000749C3">
        <w:rPr>
          <w:rFonts w:ascii="Times New Roman" w:hAnsi="Times New Roman"/>
          <w:lang w:eastAsia="bg-BG"/>
        </w:rPr>
        <w:t xml:space="preserve"> и чл.2</w:t>
      </w:r>
      <w:r w:rsidR="0067417D">
        <w:rPr>
          <w:rFonts w:ascii="Times New Roman" w:hAnsi="Times New Roman"/>
          <w:lang w:eastAsia="bg-BG"/>
        </w:rPr>
        <w:t>6</w:t>
      </w:r>
      <w:r w:rsidRPr="000749C3">
        <w:rPr>
          <w:rFonts w:ascii="Times New Roman" w:hAnsi="Times New Roman"/>
          <w:lang w:eastAsia="bg-BG"/>
        </w:rPr>
        <w:t>, ал.</w:t>
      </w:r>
      <w:r>
        <w:rPr>
          <w:rFonts w:ascii="Times New Roman" w:hAnsi="Times New Roman"/>
          <w:lang w:eastAsia="bg-BG"/>
        </w:rPr>
        <w:t>2</w:t>
      </w:r>
      <w:r w:rsidRPr="000749C3">
        <w:rPr>
          <w:rFonts w:ascii="Times New Roman" w:hAnsi="Times New Roman"/>
          <w:lang w:eastAsia="bg-BG"/>
        </w:rPr>
        <w:t xml:space="preserve"> от Правилник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 w:rsidR="0067417D">
        <w:rPr>
          <w:rFonts w:ascii="Times New Roman" w:hAnsi="Times New Roman" w:cs="Times New Roman"/>
          <w:lang w:eastAsia="bg-BG"/>
        </w:rPr>
        <w:t>Чистота</w:t>
      </w:r>
      <w:r>
        <w:rPr>
          <w:rFonts w:ascii="Times New Roman" w:hAnsi="Times New Roman" w:cs="Times New Roman"/>
          <w:lang w:eastAsia="bg-BG"/>
        </w:rPr>
        <w:t>“.</w:t>
      </w:r>
    </w:p>
    <w:p w:rsidR="002E5501" w:rsidRPr="00E072B1" w:rsidRDefault="002E5501" w:rsidP="002E5501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E5501" w:rsidRPr="00E072B1" w:rsidRDefault="002E5501" w:rsidP="002E5501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>ПРОЕКТ ЗА РЕШЕНИЕ:</w:t>
      </w:r>
    </w:p>
    <w:p w:rsidR="0067417D" w:rsidRPr="00867F0B" w:rsidRDefault="0067417D" w:rsidP="0067417D">
      <w:pPr>
        <w:spacing w:after="0" w:line="281" w:lineRule="auto"/>
        <w:ind w:right="-426" w:firstLine="709"/>
        <w:jc w:val="both"/>
        <w:rPr>
          <w:rFonts w:ascii="Times New Roman" w:hAnsi="Times New Roman"/>
          <w:lang w:eastAsia="bg-BG"/>
        </w:rPr>
      </w:pPr>
      <w:r w:rsidRPr="00867F0B">
        <w:rPr>
          <w:rFonts w:ascii="Times New Roman" w:hAnsi="Times New Roman"/>
          <w:b/>
          <w:lang w:val="en-US" w:eastAsia="bg-BG"/>
        </w:rPr>
        <w:t>I</w:t>
      </w:r>
      <w:r w:rsidRPr="00867F0B">
        <w:rPr>
          <w:rFonts w:ascii="Times New Roman" w:hAnsi="Times New Roman"/>
          <w:b/>
          <w:lang w:val="ru-RU" w:eastAsia="bg-BG"/>
        </w:rPr>
        <w:t xml:space="preserve">. </w:t>
      </w:r>
      <w:r w:rsidRPr="00867F0B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867F0B">
        <w:rPr>
          <w:rFonts w:ascii="Times New Roman" w:hAnsi="Times New Roman"/>
        </w:rPr>
        <w:t>ОП „</w:t>
      </w:r>
      <w:proofErr w:type="gramStart"/>
      <w:r w:rsidRPr="00867F0B">
        <w:rPr>
          <w:rFonts w:ascii="Times New Roman" w:hAnsi="Times New Roman"/>
        </w:rPr>
        <w:t>Чистота“</w:t>
      </w:r>
      <w:proofErr w:type="gramEnd"/>
      <w:r w:rsidRPr="00867F0B">
        <w:rPr>
          <w:rFonts w:ascii="Times New Roman" w:hAnsi="Times New Roman"/>
        </w:rPr>
        <w:t xml:space="preserve">, </w:t>
      </w:r>
      <w:r w:rsidRPr="00867F0B">
        <w:rPr>
          <w:rFonts w:ascii="Times New Roman" w:hAnsi="Times New Roman"/>
          <w:lang w:eastAsia="bg-BG"/>
        </w:rPr>
        <w:t xml:space="preserve">приет  с </w:t>
      </w:r>
      <w:r w:rsidRPr="00867F0B">
        <w:rPr>
          <w:rFonts w:ascii="Times New Roman" w:hAnsi="Times New Roman"/>
        </w:rPr>
        <w:t xml:space="preserve">Решение </w:t>
      </w:r>
      <w:r w:rsidRPr="00867F0B">
        <w:rPr>
          <w:rFonts w:ascii="Times New Roman" w:hAnsi="Times New Roman"/>
          <w:lang w:eastAsia="bg-BG"/>
        </w:rPr>
        <w:t xml:space="preserve">№305 от 03.08.2010г. на Общински съвет Пловдив, </w:t>
      </w:r>
      <w:r>
        <w:rPr>
          <w:rFonts w:ascii="Times New Roman" w:hAnsi="Times New Roman"/>
          <w:lang w:eastAsia="bg-BG"/>
        </w:rPr>
        <w:t xml:space="preserve">последно </w:t>
      </w:r>
      <w:r w:rsidRPr="00867F0B">
        <w:rPr>
          <w:rFonts w:ascii="Times New Roman" w:hAnsi="Times New Roman"/>
          <w:lang w:val="ru-RU" w:eastAsia="bg-BG"/>
        </w:rPr>
        <w:t>изм. и доп. с Р</w:t>
      </w:r>
      <w:r w:rsidRPr="00867F0B">
        <w:rPr>
          <w:rFonts w:ascii="Times New Roman" w:hAnsi="Times New Roman"/>
          <w:lang w:eastAsia="bg-BG"/>
        </w:rPr>
        <w:t xml:space="preserve">ОС </w:t>
      </w:r>
      <w:r w:rsidRPr="00867F0B">
        <w:rPr>
          <w:rFonts w:ascii="Times New Roman" w:hAnsi="Times New Roman"/>
          <w:lang w:val="ru-RU" w:eastAsia="bg-BG"/>
        </w:rPr>
        <w:t>№</w:t>
      </w:r>
      <w:r>
        <w:rPr>
          <w:rFonts w:ascii="Times New Roman" w:hAnsi="Times New Roman"/>
          <w:lang w:val="ru-RU" w:eastAsia="bg-BG"/>
        </w:rPr>
        <w:t>196</w:t>
      </w:r>
      <w:r w:rsidRPr="00867F0B">
        <w:rPr>
          <w:rFonts w:ascii="Times New Roman" w:hAnsi="Times New Roman"/>
          <w:lang w:val="ru-RU" w:eastAsia="bg-BG"/>
        </w:rPr>
        <w:t>/</w:t>
      </w:r>
      <w:r>
        <w:rPr>
          <w:rFonts w:ascii="Times New Roman" w:hAnsi="Times New Roman"/>
          <w:lang w:val="ru-RU" w:eastAsia="bg-BG"/>
        </w:rPr>
        <w:t>10</w:t>
      </w:r>
      <w:r w:rsidRPr="00867F0B">
        <w:rPr>
          <w:rFonts w:ascii="Times New Roman" w:hAnsi="Times New Roman"/>
          <w:lang w:val="ru-RU" w:eastAsia="bg-BG"/>
        </w:rPr>
        <w:t>.0</w:t>
      </w:r>
      <w:r>
        <w:rPr>
          <w:rFonts w:ascii="Times New Roman" w:hAnsi="Times New Roman"/>
          <w:lang w:val="ru-RU" w:eastAsia="bg-BG"/>
        </w:rPr>
        <w:t>5</w:t>
      </w:r>
      <w:r w:rsidRPr="00867F0B">
        <w:rPr>
          <w:rFonts w:ascii="Times New Roman" w:hAnsi="Times New Roman"/>
          <w:lang w:val="ru-RU" w:eastAsia="bg-BG"/>
        </w:rPr>
        <w:t>.20</w:t>
      </w:r>
      <w:r w:rsidRPr="00867F0B">
        <w:rPr>
          <w:rFonts w:ascii="Times New Roman" w:hAnsi="Times New Roman"/>
          <w:lang w:eastAsia="bg-BG"/>
        </w:rPr>
        <w:t>1</w:t>
      </w:r>
      <w:r>
        <w:rPr>
          <w:rFonts w:ascii="Times New Roman" w:hAnsi="Times New Roman"/>
          <w:lang w:eastAsia="bg-BG"/>
        </w:rPr>
        <w:t>8</w:t>
      </w:r>
      <w:r w:rsidRPr="00867F0B">
        <w:rPr>
          <w:rFonts w:ascii="Times New Roman" w:hAnsi="Times New Roman"/>
          <w:lang w:val="ru-RU" w:eastAsia="bg-BG"/>
        </w:rPr>
        <w:t xml:space="preserve">г., </w:t>
      </w:r>
      <w:r w:rsidRPr="00867F0B">
        <w:rPr>
          <w:rFonts w:ascii="Times New Roman" w:hAnsi="Times New Roman"/>
          <w:lang w:eastAsia="bg-BG"/>
        </w:rPr>
        <w:t>както следва:</w:t>
      </w:r>
    </w:p>
    <w:p w:rsidR="0067417D" w:rsidRPr="00867F0B" w:rsidRDefault="0067417D" w:rsidP="0067417D">
      <w:pPr>
        <w:spacing w:after="0" w:line="281" w:lineRule="auto"/>
        <w:ind w:right="-426" w:firstLine="720"/>
        <w:jc w:val="both"/>
        <w:rPr>
          <w:rFonts w:ascii="Times New Roman" w:hAnsi="Times New Roman"/>
          <w:lang w:val="ru-RU" w:eastAsia="bg-BG"/>
        </w:rPr>
      </w:pPr>
      <w:r w:rsidRPr="00867F0B">
        <w:rPr>
          <w:rFonts w:ascii="Times New Roman" w:hAnsi="Times New Roman"/>
          <w:b/>
          <w:lang w:val="ru-RU" w:eastAsia="bg-BG"/>
        </w:rPr>
        <w:t xml:space="preserve">§ 1. </w:t>
      </w:r>
      <w:proofErr w:type="spellStart"/>
      <w:r w:rsidRPr="00867F0B">
        <w:rPr>
          <w:rFonts w:ascii="Times New Roman" w:hAnsi="Times New Roman"/>
          <w:lang w:val="ru-RU" w:eastAsia="bg-BG"/>
        </w:rPr>
        <w:t>Отменя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Приложение №</w:t>
      </w:r>
      <w:r w:rsidRPr="00867F0B">
        <w:rPr>
          <w:rFonts w:ascii="Times New Roman" w:hAnsi="Times New Roman"/>
          <w:lang w:eastAsia="bg-BG"/>
        </w:rPr>
        <w:t xml:space="preserve">2 </w:t>
      </w:r>
      <w:proofErr w:type="spellStart"/>
      <w:r w:rsidRPr="00867F0B">
        <w:rPr>
          <w:rFonts w:ascii="Times New Roman" w:hAnsi="Times New Roman"/>
          <w:lang w:val="ru-RU" w:eastAsia="bg-BG"/>
        </w:rPr>
        <w:t>към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67F0B">
        <w:rPr>
          <w:rFonts w:ascii="Times New Roman" w:hAnsi="Times New Roman"/>
          <w:lang w:val="ru-RU" w:eastAsia="bg-BG"/>
        </w:rPr>
        <w:t>действащия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867F0B">
        <w:rPr>
          <w:rFonts w:ascii="Times New Roman" w:hAnsi="Times New Roman"/>
          <w:lang w:val="ru-RU" w:eastAsia="bg-BG"/>
        </w:rPr>
        <w:t>Правилник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867F0B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867F0B">
        <w:rPr>
          <w:rFonts w:ascii="Times New Roman" w:hAnsi="Times New Roman"/>
          <w:lang w:val="ru-RU" w:eastAsia="bg-BG"/>
        </w:rPr>
        <w:t>дейността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на ОП „</w:t>
      </w:r>
      <w:r w:rsidRPr="00867F0B">
        <w:rPr>
          <w:rFonts w:ascii="Times New Roman" w:hAnsi="Times New Roman"/>
          <w:lang w:eastAsia="bg-BG"/>
        </w:rPr>
        <w:t>Чистота</w:t>
      </w:r>
      <w:r w:rsidRPr="00867F0B">
        <w:rPr>
          <w:rFonts w:ascii="Times New Roman" w:hAnsi="Times New Roman"/>
          <w:lang w:val="ru-RU" w:eastAsia="bg-BG"/>
        </w:rPr>
        <w:t>”</w:t>
      </w:r>
      <w:r w:rsidRPr="00867F0B">
        <w:rPr>
          <w:rFonts w:ascii="Times New Roman" w:hAnsi="Times New Roman"/>
          <w:lang w:eastAsia="bg-BG"/>
        </w:rPr>
        <w:t xml:space="preserve"> и </w:t>
      </w:r>
      <w:r w:rsidRPr="00867F0B">
        <w:rPr>
          <w:rFonts w:ascii="Times New Roman" w:hAnsi="Times New Roman"/>
          <w:lang w:val="ru-RU" w:eastAsia="bg-BG"/>
        </w:rPr>
        <w:t xml:space="preserve">приема ново </w:t>
      </w:r>
      <w:r w:rsidRPr="00867F0B">
        <w:rPr>
          <w:rFonts w:ascii="Times New Roman" w:hAnsi="Times New Roman"/>
          <w:b/>
          <w:lang w:val="ru-RU" w:eastAsia="bg-BG"/>
        </w:rPr>
        <w:t xml:space="preserve">Приложение № </w:t>
      </w:r>
      <w:r w:rsidRPr="00867F0B">
        <w:rPr>
          <w:rFonts w:ascii="Times New Roman" w:hAnsi="Times New Roman"/>
          <w:b/>
          <w:lang w:eastAsia="bg-BG"/>
        </w:rPr>
        <w:t xml:space="preserve">2 </w:t>
      </w:r>
      <w:r w:rsidRPr="00867F0B">
        <w:rPr>
          <w:rFonts w:ascii="Times New Roman" w:hAnsi="Times New Roman"/>
          <w:lang w:val="ru-RU" w:eastAsia="bg-BG"/>
        </w:rPr>
        <w:t>“</w:t>
      </w:r>
      <w:r w:rsidRPr="00867F0B">
        <w:rPr>
          <w:rFonts w:ascii="Times New Roman" w:hAnsi="Times New Roman"/>
          <w:lang w:eastAsia="bg-BG"/>
        </w:rPr>
        <w:t xml:space="preserve">Опис на </w:t>
      </w:r>
      <w:r w:rsidR="00A95CDA" w:rsidRPr="00E072B1">
        <w:rPr>
          <w:rFonts w:ascii="Times New Roman" w:hAnsi="Times New Roman" w:cs="Times New Roman"/>
        </w:rPr>
        <w:t>предоставеното за управление имущество</w:t>
      </w:r>
      <w:r w:rsidR="00A95CDA">
        <w:rPr>
          <w:rFonts w:ascii="Times New Roman" w:hAnsi="Times New Roman" w:cs="Times New Roman"/>
        </w:rPr>
        <w:t>“</w:t>
      </w:r>
      <w:r w:rsidRPr="00867F0B">
        <w:rPr>
          <w:rFonts w:ascii="Times New Roman" w:hAnsi="Times New Roman"/>
          <w:lang w:eastAsia="bg-BG"/>
        </w:rPr>
        <w:t xml:space="preserve"> към 31.12.201</w:t>
      </w:r>
      <w:r>
        <w:rPr>
          <w:rFonts w:ascii="Times New Roman" w:hAnsi="Times New Roman"/>
          <w:lang w:eastAsia="bg-BG"/>
        </w:rPr>
        <w:t>8</w:t>
      </w:r>
      <w:r w:rsidRPr="00867F0B">
        <w:rPr>
          <w:rFonts w:ascii="Times New Roman" w:hAnsi="Times New Roman"/>
          <w:lang w:eastAsia="bg-BG"/>
        </w:rPr>
        <w:t>г.</w:t>
      </w:r>
      <w:r w:rsidRPr="00867F0B">
        <w:rPr>
          <w:rFonts w:ascii="Times New Roman" w:hAnsi="Times New Roman"/>
          <w:i/>
          <w:lang w:val="ru-RU" w:eastAsia="bg-BG"/>
        </w:rPr>
        <w:t xml:space="preserve">, </w:t>
      </w:r>
      <w:proofErr w:type="spellStart"/>
      <w:r w:rsidRPr="00867F0B">
        <w:rPr>
          <w:rFonts w:ascii="Times New Roman" w:hAnsi="Times New Roman"/>
          <w:lang w:val="ru-RU" w:eastAsia="bg-BG"/>
        </w:rPr>
        <w:t>което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става </w:t>
      </w:r>
      <w:proofErr w:type="spellStart"/>
      <w:r w:rsidRPr="00867F0B">
        <w:rPr>
          <w:rFonts w:ascii="Times New Roman" w:hAnsi="Times New Roman"/>
          <w:lang w:val="ru-RU" w:eastAsia="bg-BG"/>
        </w:rPr>
        <w:t>неразделна</w:t>
      </w:r>
      <w:proofErr w:type="spellEnd"/>
      <w:r w:rsidRPr="00867F0B">
        <w:rPr>
          <w:rFonts w:ascii="Times New Roman" w:hAnsi="Times New Roman"/>
          <w:lang w:val="ru-RU" w:eastAsia="bg-BG"/>
        </w:rPr>
        <w:t xml:space="preserve"> част от </w:t>
      </w:r>
      <w:r w:rsidRPr="00867F0B">
        <w:rPr>
          <w:rFonts w:ascii="Times New Roman" w:hAnsi="Times New Roman"/>
          <w:lang w:eastAsia="bg-BG"/>
        </w:rPr>
        <w:t>Правилника и от настоящото решение</w:t>
      </w:r>
      <w:r w:rsidRPr="00867F0B">
        <w:rPr>
          <w:rFonts w:ascii="Times New Roman" w:hAnsi="Times New Roman"/>
          <w:lang w:val="ru-RU" w:eastAsia="bg-BG"/>
        </w:rPr>
        <w:t>.</w:t>
      </w:r>
    </w:p>
    <w:p w:rsidR="002E5501" w:rsidRPr="00E072B1" w:rsidRDefault="002E5501" w:rsidP="002E5501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2E5501" w:rsidRPr="00E072B1" w:rsidRDefault="002E5501" w:rsidP="002E550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2E5501" w:rsidRPr="00E072B1" w:rsidRDefault="002E5501" w:rsidP="002E550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2E5501" w:rsidRDefault="002E5501" w:rsidP="002E550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Актуализирано </w:t>
      </w:r>
      <w:r w:rsidRPr="000749C3">
        <w:rPr>
          <w:rFonts w:ascii="Times New Roman" w:hAnsi="Times New Roman"/>
          <w:b/>
          <w:lang w:eastAsia="bg-BG"/>
        </w:rPr>
        <w:t>Приложение №</w:t>
      </w:r>
      <w:r>
        <w:rPr>
          <w:rFonts w:ascii="Times New Roman" w:hAnsi="Times New Roman"/>
          <w:b/>
          <w:lang w:eastAsia="bg-BG"/>
        </w:rPr>
        <w:t>2</w:t>
      </w:r>
      <w:r w:rsidRPr="000749C3">
        <w:rPr>
          <w:rFonts w:ascii="Times New Roman" w:hAnsi="Times New Roman"/>
          <w:b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към Правилника за устройството и дейността на </w:t>
      </w:r>
      <w:r w:rsidRPr="003C565F">
        <w:rPr>
          <w:rFonts w:ascii="Times New Roman" w:hAnsi="Times New Roman" w:cs="Times New Roman"/>
          <w:lang w:eastAsia="bg-BG"/>
        </w:rPr>
        <w:t>ОП „</w:t>
      </w:r>
      <w:r w:rsidR="0067417D">
        <w:rPr>
          <w:rFonts w:ascii="Times New Roman" w:hAnsi="Times New Roman" w:cs="Times New Roman"/>
          <w:lang w:eastAsia="bg-BG"/>
        </w:rPr>
        <w:t>Чистота</w:t>
      </w:r>
      <w:r>
        <w:rPr>
          <w:rFonts w:ascii="Times New Roman" w:hAnsi="Times New Roman" w:cs="Times New Roman"/>
          <w:lang w:eastAsia="bg-BG"/>
        </w:rPr>
        <w:t>“</w:t>
      </w:r>
      <w:r w:rsidRPr="000749C3">
        <w:rPr>
          <w:rFonts w:ascii="Times New Roman" w:hAnsi="Times New Roman"/>
          <w:lang w:eastAsia="bg-BG"/>
        </w:rPr>
        <w:t>, неразделна част</w:t>
      </w:r>
      <w:r>
        <w:rPr>
          <w:rFonts w:ascii="Times New Roman" w:hAnsi="Times New Roman"/>
          <w:lang w:eastAsia="bg-BG"/>
        </w:rPr>
        <w:t xml:space="preserve"> от Правилника и от настоящото Р</w:t>
      </w:r>
      <w:r w:rsidRPr="000749C3">
        <w:rPr>
          <w:rFonts w:ascii="Times New Roman" w:hAnsi="Times New Roman"/>
          <w:lang w:eastAsia="bg-BG"/>
        </w:rPr>
        <w:t>ешение.</w:t>
      </w:r>
    </w:p>
    <w:p w:rsidR="002E5501" w:rsidRDefault="002E5501" w:rsidP="002E550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 w:rsidRPr="000749C3">
        <w:rPr>
          <w:rFonts w:ascii="Times New Roman" w:hAnsi="Times New Roman"/>
        </w:rPr>
        <w:t>Предварителна</w:t>
      </w:r>
      <w:r>
        <w:rPr>
          <w:rFonts w:ascii="Times New Roman" w:hAnsi="Times New Roman"/>
        </w:rPr>
        <w:t xml:space="preserve"> оценка на въздействието.</w:t>
      </w:r>
    </w:p>
    <w:p w:rsidR="00F24088" w:rsidRPr="00E41FFD" w:rsidRDefault="00F24088" w:rsidP="002E550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Писмо </w:t>
      </w:r>
      <w:r w:rsidR="00577635">
        <w:rPr>
          <w:rFonts w:ascii="Times New Roman" w:hAnsi="Times New Roman"/>
        </w:rPr>
        <w:t xml:space="preserve">с изх. №2118/22.04.2019г. на ОП „Чистота“ и </w:t>
      </w:r>
      <w:r>
        <w:rPr>
          <w:rFonts w:ascii="Times New Roman" w:hAnsi="Times New Roman"/>
        </w:rPr>
        <w:t>вх. №</w:t>
      </w:r>
      <w:r w:rsidR="00577635">
        <w:rPr>
          <w:rFonts w:ascii="Times New Roman" w:hAnsi="Times New Roman"/>
        </w:rPr>
        <w:t xml:space="preserve">19 ОПР-382/23.04.2019г. на Община Пловдив. </w:t>
      </w:r>
    </w:p>
    <w:p w:rsidR="00E960A3" w:rsidRPr="002E5501" w:rsidRDefault="00E960A3" w:rsidP="00DC61DB">
      <w:pPr>
        <w:spacing w:after="0" w:line="281" w:lineRule="auto"/>
        <w:ind w:right="-426" w:firstLine="709"/>
        <w:jc w:val="both"/>
        <w:rPr>
          <w:rFonts w:ascii="Times New Roman" w:hAnsi="Times New Roman" w:cs="Times New Roman"/>
          <w:b/>
          <w:lang w:eastAsia="bg-BG"/>
        </w:rPr>
      </w:pPr>
    </w:p>
    <w:p w:rsidR="003D6820" w:rsidRPr="002E5501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sectPr w:rsidR="003D6820" w:rsidRPr="002E5501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BD63B9"/>
    <w:multiLevelType w:val="hybridMultilevel"/>
    <w:tmpl w:val="B9768C00"/>
    <w:lvl w:ilvl="0" w:tplc="003A1A1A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6235C"/>
    <w:rsid w:val="000749C3"/>
    <w:rsid w:val="00086BC8"/>
    <w:rsid w:val="000A07BF"/>
    <w:rsid w:val="000A2567"/>
    <w:rsid w:val="000B068F"/>
    <w:rsid w:val="00147736"/>
    <w:rsid w:val="001A0D76"/>
    <w:rsid w:val="001E4E16"/>
    <w:rsid w:val="00211820"/>
    <w:rsid w:val="002126E3"/>
    <w:rsid w:val="00244DA6"/>
    <w:rsid w:val="002716D1"/>
    <w:rsid w:val="002756A7"/>
    <w:rsid w:val="002776F2"/>
    <w:rsid w:val="002A0A65"/>
    <w:rsid w:val="002B626F"/>
    <w:rsid w:val="002C1C5C"/>
    <w:rsid w:val="002E3164"/>
    <w:rsid w:val="002E5501"/>
    <w:rsid w:val="00320A24"/>
    <w:rsid w:val="00333DF7"/>
    <w:rsid w:val="0034414E"/>
    <w:rsid w:val="00374C5B"/>
    <w:rsid w:val="003D6820"/>
    <w:rsid w:val="003F4926"/>
    <w:rsid w:val="0044611E"/>
    <w:rsid w:val="00496DB4"/>
    <w:rsid w:val="004A352B"/>
    <w:rsid w:val="004B1EFB"/>
    <w:rsid w:val="00577635"/>
    <w:rsid w:val="005C2240"/>
    <w:rsid w:val="005F216A"/>
    <w:rsid w:val="0067417D"/>
    <w:rsid w:val="0069776D"/>
    <w:rsid w:val="006D7956"/>
    <w:rsid w:val="006E540A"/>
    <w:rsid w:val="007205BE"/>
    <w:rsid w:val="00734112"/>
    <w:rsid w:val="007960B1"/>
    <w:rsid w:val="007C7D8D"/>
    <w:rsid w:val="007D1327"/>
    <w:rsid w:val="00836BBD"/>
    <w:rsid w:val="0086140D"/>
    <w:rsid w:val="00882E64"/>
    <w:rsid w:val="008D4DA5"/>
    <w:rsid w:val="00905A12"/>
    <w:rsid w:val="0096563B"/>
    <w:rsid w:val="00995DDD"/>
    <w:rsid w:val="009F0DB5"/>
    <w:rsid w:val="00A84CC7"/>
    <w:rsid w:val="00A85589"/>
    <w:rsid w:val="00A95CDA"/>
    <w:rsid w:val="00B81C01"/>
    <w:rsid w:val="00B84303"/>
    <w:rsid w:val="00B95E12"/>
    <w:rsid w:val="00BA0F5E"/>
    <w:rsid w:val="00BA2C11"/>
    <w:rsid w:val="00BD3FA5"/>
    <w:rsid w:val="00BD60DB"/>
    <w:rsid w:val="00C03A16"/>
    <w:rsid w:val="00C2388A"/>
    <w:rsid w:val="00CB379E"/>
    <w:rsid w:val="00CE5A2B"/>
    <w:rsid w:val="00CF006B"/>
    <w:rsid w:val="00D10E4E"/>
    <w:rsid w:val="00D241DB"/>
    <w:rsid w:val="00D95BA8"/>
    <w:rsid w:val="00DC3943"/>
    <w:rsid w:val="00DC61DB"/>
    <w:rsid w:val="00E06F41"/>
    <w:rsid w:val="00E204F3"/>
    <w:rsid w:val="00E41FFD"/>
    <w:rsid w:val="00E54696"/>
    <w:rsid w:val="00E960A3"/>
    <w:rsid w:val="00F24088"/>
    <w:rsid w:val="00F250FF"/>
    <w:rsid w:val="00F6010E"/>
    <w:rsid w:val="00F65680"/>
    <w:rsid w:val="00F71DB4"/>
    <w:rsid w:val="00FA1EB5"/>
    <w:rsid w:val="00FB09C9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17C0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CB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F4F8-11AA-43F8-B56B-84EA52E8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7</cp:revision>
  <cp:lastPrinted>2019-05-09T12:47:00Z</cp:lastPrinted>
  <dcterms:created xsi:type="dcterms:W3CDTF">2019-05-09T08:55:00Z</dcterms:created>
  <dcterms:modified xsi:type="dcterms:W3CDTF">2019-05-16T08:09:00Z</dcterms:modified>
</cp:coreProperties>
</file>