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026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9358F5">
        <w:rPr>
          <w:rFonts w:ascii="Times New Roman" w:eastAsia="Times New Roman" w:hAnsi="Times New Roman" w:cs="Times New Roman"/>
          <w:sz w:val="24"/>
          <w:szCs w:val="24"/>
        </w:rPr>
        <w:t>Обособяване на цех за регенериране на белилна пръст</w:t>
      </w:r>
      <w:r w:rsidR="00022DBB" w:rsidRPr="00022DBB">
        <w:rPr>
          <w:rFonts w:ascii="Times New Roman" w:eastAsia="Times New Roman" w:hAnsi="Times New Roman" w:cs="Times New Roman"/>
          <w:sz w:val="24"/>
          <w:szCs w:val="24"/>
        </w:rPr>
        <w:t>” в поземле</w:t>
      </w:r>
      <w:r w:rsidR="009358F5">
        <w:rPr>
          <w:rFonts w:ascii="Times New Roman" w:eastAsia="Times New Roman" w:hAnsi="Times New Roman" w:cs="Times New Roman"/>
          <w:sz w:val="24"/>
          <w:szCs w:val="24"/>
        </w:rPr>
        <w:t>н имот с идентификатор 56784.504.322</w:t>
      </w:r>
      <w:r w:rsidR="007632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 xml:space="preserve"> гр. Пловдив, общ. Пловдив, </w:t>
      </w:r>
      <w:proofErr w:type="spellStart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9358F5">
        <w:rPr>
          <w:rFonts w:ascii="Times New Roman" w:eastAsia="Times New Roman" w:hAnsi="Times New Roman" w:cs="Times New Roman"/>
          <w:b/>
          <w:sz w:val="24"/>
          <w:szCs w:val="24"/>
        </w:rPr>
        <w:t>06.02.2020 г. – 20</w:t>
      </w:r>
      <w:r w:rsidR="00022DBB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20408B"/>
    <w:rsid w:val="0025138B"/>
    <w:rsid w:val="004E2ED8"/>
    <w:rsid w:val="006127CD"/>
    <w:rsid w:val="00640369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9358F5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EF97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2020-02-06T12:45:00Z</dcterms:created>
  <dcterms:modified xsi:type="dcterms:W3CDTF">2020-02-06T12:45:00Z</dcterms:modified>
</cp:coreProperties>
</file>