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AA" w:rsidRPr="00783F0E" w:rsidRDefault="00CE62AA" w:rsidP="00CE62AA">
      <w:pPr>
        <w:tabs>
          <w:tab w:val="left" w:pos="0"/>
        </w:tabs>
        <w:jc w:val="center"/>
        <w:rPr>
          <w:sz w:val="20"/>
        </w:rPr>
      </w:pPr>
      <w:r w:rsidRPr="00F62D7C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1379220" cy="853440"/>
            <wp:effectExtent l="0" t="0" r="0" b="381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AA" w:rsidRPr="00783F0E" w:rsidRDefault="00CE62AA" w:rsidP="00CE62AA">
      <w:pPr>
        <w:tabs>
          <w:tab w:val="left" w:pos="0"/>
        </w:tabs>
        <w:jc w:val="center"/>
        <w:rPr>
          <w:sz w:val="20"/>
        </w:rPr>
      </w:pPr>
    </w:p>
    <w:p w:rsidR="00CE62AA" w:rsidRPr="00783F0E" w:rsidRDefault="00CE62AA" w:rsidP="00CE62AA">
      <w:pPr>
        <w:tabs>
          <w:tab w:val="left" w:pos="0"/>
        </w:tabs>
        <w:jc w:val="center"/>
        <w:rPr>
          <w:rFonts w:eastAsia="Batang"/>
          <w:b/>
          <w:sz w:val="30"/>
          <w:szCs w:val="30"/>
        </w:rPr>
      </w:pPr>
      <w:r w:rsidRPr="00783F0E">
        <w:rPr>
          <w:rFonts w:eastAsia="Batang"/>
          <w:b/>
          <w:sz w:val="30"/>
          <w:szCs w:val="30"/>
        </w:rPr>
        <w:t>ОБЩИНА ПЛОВДИВ</w:t>
      </w:r>
    </w:p>
    <w:p w:rsidR="00CE62AA" w:rsidRPr="00783F0E" w:rsidRDefault="00CE62AA" w:rsidP="00CE62AA">
      <w:pPr>
        <w:tabs>
          <w:tab w:val="left" w:pos="0"/>
        </w:tabs>
        <w:rPr>
          <w:rFonts w:eastAsia="Batang"/>
          <w:b/>
          <w:lang w:val="bg-BG"/>
        </w:rPr>
      </w:pPr>
    </w:p>
    <w:p w:rsidR="00CE62AA" w:rsidRDefault="00CE62AA" w:rsidP="00CE62AA">
      <w:pPr>
        <w:tabs>
          <w:tab w:val="left" w:pos="0"/>
        </w:tabs>
        <w:rPr>
          <w:rFonts w:eastAsia="Batang"/>
          <w:b/>
          <w:lang w:val="bg-BG"/>
        </w:rPr>
      </w:pPr>
    </w:p>
    <w:p w:rsidR="00CE62AA" w:rsidRDefault="00CE62AA" w:rsidP="00CE62AA">
      <w:pPr>
        <w:tabs>
          <w:tab w:val="left" w:pos="0"/>
        </w:tabs>
        <w:rPr>
          <w:rFonts w:eastAsia="Batang"/>
          <w:b/>
          <w:lang w:val="bg-BG"/>
        </w:rPr>
      </w:pPr>
    </w:p>
    <w:p w:rsidR="00CE62AA" w:rsidRDefault="00CE62AA" w:rsidP="00CE62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/>
        </w:rPr>
      </w:pPr>
      <w:r w:rsidRPr="00CF2E54">
        <w:rPr>
          <w:rFonts w:eastAsia="Batang"/>
          <w:b/>
          <w:lang w:val="bg-BG"/>
        </w:rPr>
        <w:t xml:space="preserve">                                                           </w:t>
      </w:r>
      <w:r>
        <w:rPr>
          <w:rFonts w:eastAsia="Batang"/>
          <w:b/>
          <w:lang w:val="bg-BG"/>
        </w:rPr>
        <w:t xml:space="preserve">  </w:t>
      </w:r>
      <w:r w:rsidRPr="00CF2E54">
        <w:rPr>
          <w:rFonts w:eastAsia="Batang"/>
          <w:b/>
          <w:lang w:val="bg-BG"/>
        </w:rPr>
        <w:t xml:space="preserve"> </w:t>
      </w:r>
      <w:r w:rsidRPr="00CF2E54">
        <w:rPr>
          <w:b/>
          <w:bCs/>
          <w:color w:val="000000"/>
          <w:sz w:val="28"/>
          <w:szCs w:val="28"/>
          <w:lang w:val="bg-BG"/>
        </w:rPr>
        <w:t>З А П О В Е Д</w:t>
      </w:r>
    </w:p>
    <w:p w:rsidR="00CE62AA" w:rsidRPr="00361326" w:rsidRDefault="00CE62AA" w:rsidP="00CE62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/>
        </w:rPr>
      </w:pPr>
    </w:p>
    <w:p w:rsidR="008973DC" w:rsidRPr="00B32FDF" w:rsidRDefault="00477829" w:rsidP="008973DC">
      <w:pPr>
        <w:autoSpaceDE w:val="0"/>
        <w:autoSpaceDN w:val="0"/>
        <w:adjustRightInd w:val="0"/>
        <w:jc w:val="center"/>
        <w:rPr>
          <w:color w:val="000000"/>
          <w:lang w:val="bg-BG"/>
        </w:rPr>
      </w:pPr>
      <w:r>
        <w:rPr>
          <w:color w:val="000000"/>
          <w:lang w:val="bg-BG"/>
        </w:rPr>
        <w:t>№ 20 ОА – 513/13.03.2020г.</w:t>
      </w:r>
      <w:bookmarkStart w:id="0" w:name="_GoBack"/>
      <w:bookmarkEnd w:id="0"/>
    </w:p>
    <w:p w:rsidR="008973DC" w:rsidRPr="00B32FDF" w:rsidRDefault="008973DC" w:rsidP="008973DC">
      <w:pPr>
        <w:autoSpaceDE w:val="0"/>
        <w:autoSpaceDN w:val="0"/>
        <w:adjustRightInd w:val="0"/>
        <w:jc w:val="center"/>
        <w:rPr>
          <w:color w:val="000000"/>
          <w:lang w:val="bg-BG"/>
        </w:rPr>
      </w:pPr>
    </w:p>
    <w:p w:rsidR="00CE62AA" w:rsidRPr="00B32FDF" w:rsidRDefault="0085139E" w:rsidP="008973DC">
      <w:pPr>
        <w:autoSpaceDE w:val="0"/>
        <w:autoSpaceDN w:val="0"/>
        <w:adjustRightInd w:val="0"/>
        <w:jc w:val="center"/>
        <w:rPr>
          <w:color w:val="000000"/>
          <w:lang w:val="bg-BG"/>
        </w:rPr>
      </w:pPr>
      <w:r w:rsidRPr="00B32FDF">
        <w:rPr>
          <w:color w:val="000000"/>
          <w:lang w:val="bg-BG"/>
        </w:rPr>
        <w:t xml:space="preserve">    гр. Пловдив</w:t>
      </w:r>
    </w:p>
    <w:p w:rsidR="00CE62AA" w:rsidRPr="00B32FDF" w:rsidRDefault="00CE62AA" w:rsidP="00CE62AA">
      <w:pPr>
        <w:rPr>
          <w:lang w:val="bg-BG"/>
        </w:rPr>
      </w:pPr>
    </w:p>
    <w:p w:rsidR="00CE62AA" w:rsidRPr="00B32FDF" w:rsidRDefault="00CE62AA" w:rsidP="00D76146">
      <w:pPr>
        <w:ind w:firstLine="708"/>
        <w:jc w:val="both"/>
        <w:rPr>
          <w:lang w:val="bg-BG"/>
        </w:rPr>
      </w:pPr>
      <w:r w:rsidRPr="00B32FDF">
        <w:rPr>
          <w:lang w:val="bg-BG"/>
        </w:rPr>
        <w:t xml:space="preserve">На основание чл.44, ал.2 от ЗМСМА, чл. 63, ал. 4 и ал. 5 от Закона за здравето, във връзка с чл. 44, ал.1, т.8 от ЗМСМА, </w:t>
      </w:r>
      <w:r w:rsidR="00D76146" w:rsidRPr="00B32FDF">
        <w:rPr>
          <w:lang w:val="bg-BG"/>
        </w:rPr>
        <w:t>моя заповед № 20ОА-486/09.03.2020г. и след като се запознах с протокол от проведено заседание на Общинския кризисен щаб, проведено на 0</w:t>
      </w:r>
      <w:r w:rsidR="008973DC" w:rsidRPr="00B32FDF">
        <w:rPr>
          <w:lang w:val="bg-BG"/>
        </w:rPr>
        <w:t>9.03.2020г. и 13.03.2020г.,</w:t>
      </w:r>
      <w:r w:rsidR="00D76146" w:rsidRPr="00B32FDF">
        <w:rPr>
          <w:lang w:val="bg-BG"/>
        </w:rPr>
        <w:t xml:space="preserve"> </w:t>
      </w:r>
      <w:r w:rsidR="000F77EA">
        <w:rPr>
          <w:lang w:val="bg-BG"/>
        </w:rPr>
        <w:t>както и във връзка със заповед № РД-01-124/13.03.2020г. на министъра на здравеопазването и с оглед</w:t>
      </w:r>
      <w:r w:rsidRPr="00B32FDF">
        <w:rPr>
          <w:lang w:val="bg-BG"/>
        </w:rPr>
        <w:t xml:space="preserve"> необходимостта от предприемане на </w:t>
      </w:r>
      <w:r w:rsidR="00460A3A" w:rsidRPr="00B32FDF">
        <w:rPr>
          <w:lang w:val="bg-BG"/>
        </w:rPr>
        <w:t xml:space="preserve">действия и въвеждане на мерки на територията на Община Пловдив за профилактика на заболявания от грип и тежки остри респираторни инфекции, в условията на епидемично разпространение на </w:t>
      </w:r>
      <w:r w:rsidR="00460A3A" w:rsidRPr="00B32FDF">
        <w:t>COVID</w:t>
      </w:r>
      <w:r w:rsidR="00460A3A" w:rsidRPr="00B32FDF">
        <w:rPr>
          <w:lang w:val="bg-BG"/>
        </w:rPr>
        <w:t>-19</w:t>
      </w:r>
      <w:r w:rsidR="00041A8E" w:rsidRPr="00B32FDF">
        <w:rPr>
          <w:lang w:val="bg-BG"/>
        </w:rPr>
        <w:t xml:space="preserve"> (</w:t>
      </w:r>
      <w:proofErr w:type="spellStart"/>
      <w:r w:rsidR="00041A8E" w:rsidRPr="00B32FDF">
        <w:rPr>
          <w:lang w:val="bg-BG"/>
        </w:rPr>
        <w:t>коронавирус</w:t>
      </w:r>
      <w:proofErr w:type="spellEnd"/>
      <w:r w:rsidR="00041A8E" w:rsidRPr="00B32FDF">
        <w:rPr>
          <w:lang w:val="bg-BG"/>
        </w:rPr>
        <w:t>)</w:t>
      </w:r>
      <w:r w:rsidR="00B47375" w:rsidRPr="00B32FDF">
        <w:rPr>
          <w:lang w:val="bg-BG"/>
        </w:rPr>
        <w:t xml:space="preserve"> и с цел избягване на струпване на много хора в затворени пространства</w:t>
      </w:r>
    </w:p>
    <w:p w:rsidR="00CE62AA" w:rsidRPr="00B32FDF" w:rsidRDefault="00CE62AA" w:rsidP="00CE62AA">
      <w:pPr>
        <w:ind w:firstLine="708"/>
        <w:jc w:val="both"/>
        <w:rPr>
          <w:lang w:val="bg-BG"/>
        </w:rPr>
      </w:pPr>
    </w:p>
    <w:p w:rsidR="00601F33" w:rsidRPr="00B32FDF" w:rsidRDefault="00CE62AA" w:rsidP="00A04235">
      <w:pPr>
        <w:rPr>
          <w:lang w:val="bg-BG"/>
        </w:rPr>
      </w:pPr>
      <w:r w:rsidRPr="00B32FDF">
        <w:rPr>
          <w:lang w:val="bg-BG"/>
        </w:rPr>
        <w:t xml:space="preserve">                                                           </w:t>
      </w:r>
      <w:r w:rsidR="00041A8E" w:rsidRPr="00B32FDF">
        <w:rPr>
          <w:lang w:val="bg-BG"/>
        </w:rPr>
        <w:t xml:space="preserve">  </w:t>
      </w:r>
      <w:r w:rsidRPr="00B32FDF">
        <w:rPr>
          <w:lang w:val="bg-BG"/>
        </w:rPr>
        <w:t xml:space="preserve">     </w:t>
      </w:r>
      <w:r w:rsidRPr="00B32FDF">
        <w:rPr>
          <w:b/>
          <w:lang w:val="bg-BG"/>
        </w:rPr>
        <w:t>Н А Р Е Ж Д А М:</w:t>
      </w:r>
    </w:p>
    <w:p w:rsidR="00601F33" w:rsidRPr="00B32FDF" w:rsidRDefault="00601F33" w:rsidP="00601F33">
      <w:pPr>
        <w:pStyle w:val="a3"/>
        <w:ind w:left="1069"/>
        <w:jc w:val="both"/>
        <w:rPr>
          <w:lang w:val="bg-BG"/>
        </w:rPr>
      </w:pPr>
    </w:p>
    <w:p w:rsidR="00CF2E54" w:rsidRPr="00B32FDF" w:rsidRDefault="00B47375" w:rsidP="00CF2E54">
      <w:pPr>
        <w:pStyle w:val="a3"/>
        <w:numPr>
          <w:ilvl w:val="0"/>
          <w:numId w:val="2"/>
        </w:numPr>
        <w:jc w:val="both"/>
        <w:rPr>
          <w:lang w:val="bg-BG"/>
        </w:rPr>
      </w:pPr>
      <w:r w:rsidRPr="00B32FDF">
        <w:rPr>
          <w:lang w:val="bg-BG"/>
        </w:rPr>
        <w:t>О</w:t>
      </w:r>
      <w:r w:rsidR="00CF2E54" w:rsidRPr="00B32FDF">
        <w:rPr>
          <w:lang w:val="bg-BG"/>
        </w:rPr>
        <w:t>бявявам следните мерки, отнасящи се до административното обслужване на населението в</w:t>
      </w:r>
      <w:r w:rsidR="0032647E" w:rsidRPr="00B32FDF">
        <w:rPr>
          <w:lang w:val="bg-BG"/>
        </w:rPr>
        <w:t xml:space="preserve"> сградите, в които са </w:t>
      </w:r>
      <w:r w:rsidR="003223B4" w:rsidRPr="00B32FDF">
        <w:rPr>
          <w:lang w:val="bg-BG"/>
        </w:rPr>
        <w:t>настанени служители на</w:t>
      </w:r>
      <w:r w:rsidRPr="00B32FDF">
        <w:rPr>
          <w:lang w:val="bg-BG"/>
        </w:rPr>
        <w:t xml:space="preserve"> общинска администрация Пловдив:</w:t>
      </w:r>
    </w:p>
    <w:p w:rsidR="00CF2E54" w:rsidRPr="00B32FDF" w:rsidRDefault="00CF2E54" w:rsidP="00CF2E54">
      <w:pPr>
        <w:pStyle w:val="a3"/>
        <w:numPr>
          <w:ilvl w:val="0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Забранявам достъпа на външни лица </w:t>
      </w:r>
      <w:r w:rsidR="001F197A" w:rsidRPr="00B32FDF">
        <w:rPr>
          <w:lang w:val="bg-BG"/>
        </w:rPr>
        <w:t xml:space="preserve">(които не са служители на общинската администрация) </w:t>
      </w:r>
      <w:r w:rsidRPr="00B32FDF">
        <w:rPr>
          <w:lang w:val="bg-BG"/>
        </w:rPr>
        <w:t>в сградите на Община Пловдив с административни адреси както следва:</w:t>
      </w:r>
    </w:p>
    <w:p w:rsidR="00CF2E54" w:rsidRPr="00B32FDF" w:rsidRDefault="00CF2E54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 </w:t>
      </w:r>
      <w:r w:rsidR="001D4E96" w:rsidRPr="00B32FDF">
        <w:rPr>
          <w:lang w:val="bg-BG"/>
        </w:rPr>
        <w:t>пл. Централен №</w:t>
      </w:r>
      <w:r w:rsidRPr="00B32FDF">
        <w:rPr>
          <w:lang w:val="bg-BG"/>
        </w:rPr>
        <w:t>1</w:t>
      </w:r>
      <w:r w:rsidR="000A536B" w:rsidRPr="00B32FDF">
        <w:rPr>
          <w:lang w:val="bg-BG"/>
        </w:rPr>
        <w:t xml:space="preserve"> с изключение на партерния етаж</w:t>
      </w:r>
      <w:r w:rsidRPr="00B32FDF">
        <w:rPr>
          <w:lang w:val="bg-BG"/>
        </w:rPr>
        <w:t xml:space="preserve"> (деловодство</w:t>
      </w:r>
      <w:r w:rsidR="000A536B" w:rsidRPr="00B32FDF">
        <w:rPr>
          <w:lang w:val="bg-BG"/>
        </w:rPr>
        <w:t xml:space="preserve"> отдел  ДИДО</w:t>
      </w:r>
      <w:r w:rsidRPr="00B32FDF">
        <w:rPr>
          <w:lang w:val="bg-BG"/>
        </w:rPr>
        <w:t>, отдел ГРАО, деловодство на дирекция „Общинска собственост“</w:t>
      </w:r>
      <w:r w:rsidR="001F197A" w:rsidRPr="00B32FDF">
        <w:rPr>
          <w:lang w:val="bg-BG"/>
        </w:rPr>
        <w:t>)</w:t>
      </w:r>
    </w:p>
    <w:p w:rsidR="00CF2E54" w:rsidRPr="00B32FDF" w:rsidRDefault="00CF2E54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пл. Стефан Стамболов № 1</w:t>
      </w:r>
      <w:r w:rsidR="001F197A" w:rsidRPr="00B32FDF">
        <w:rPr>
          <w:lang w:val="bg-BG"/>
        </w:rPr>
        <w:t xml:space="preserve"> с изключение на ет.1 (деловодство и каса на дирекция „Счетоводство“)</w:t>
      </w:r>
    </w:p>
    <w:p w:rsidR="00CF2E54" w:rsidRPr="00B32FDF" w:rsidRDefault="00CF2E54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ул. </w:t>
      </w:r>
      <w:r w:rsidR="001F197A" w:rsidRPr="00B32FDF">
        <w:rPr>
          <w:lang w:val="bg-BG"/>
        </w:rPr>
        <w:t>„</w:t>
      </w:r>
      <w:r w:rsidRPr="00B32FDF">
        <w:rPr>
          <w:lang w:val="bg-BG"/>
        </w:rPr>
        <w:t>Цариброд</w:t>
      </w:r>
      <w:r w:rsidR="001F197A" w:rsidRPr="00B32FDF">
        <w:rPr>
          <w:lang w:val="bg-BG"/>
        </w:rPr>
        <w:t>“</w:t>
      </w:r>
      <w:r w:rsidRPr="00B32FDF">
        <w:rPr>
          <w:lang w:val="bg-BG"/>
        </w:rPr>
        <w:t xml:space="preserve"> № 1</w:t>
      </w:r>
      <w:r w:rsidR="001F197A" w:rsidRPr="00B32FDF">
        <w:rPr>
          <w:lang w:val="bg-BG"/>
        </w:rPr>
        <w:t xml:space="preserve"> – отдел „Образование и бизнес развитие“</w:t>
      </w:r>
    </w:p>
    <w:p w:rsidR="00CF2E54" w:rsidRPr="00B32FDF" w:rsidRDefault="001F197A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ул. „Александър </w:t>
      </w:r>
      <w:r w:rsidRPr="00B32FDF">
        <w:t>I</w:t>
      </w:r>
      <w:r w:rsidRPr="00B32FDF">
        <w:rPr>
          <w:lang w:val="bg-BG"/>
        </w:rPr>
        <w:t>-ви</w:t>
      </w:r>
      <w:r w:rsidR="003223B4" w:rsidRPr="00B32FDF">
        <w:rPr>
          <w:lang w:val="bg-BG"/>
        </w:rPr>
        <w:t>“</w:t>
      </w:r>
      <w:r w:rsidRPr="00B32FDF">
        <w:rPr>
          <w:lang w:val="bg-BG"/>
        </w:rPr>
        <w:t xml:space="preserve"> № 27 – Звено за вътрешен одит</w:t>
      </w:r>
      <w:r w:rsidR="00537243" w:rsidRPr="00B32FDF">
        <w:rPr>
          <w:lang w:val="bg-BG"/>
        </w:rPr>
        <w:t>, МК БТХ</w:t>
      </w:r>
    </w:p>
    <w:p w:rsidR="001F197A" w:rsidRPr="00B32FDF" w:rsidRDefault="00537243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ул. „</w:t>
      </w:r>
      <w:proofErr w:type="spellStart"/>
      <w:r w:rsidRPr="00B32FDF">
        <w:rPr>
          <w:lang w:val="bg-BG"/>
        </w:rPr>
        <w:t>Гладстон</w:t>
      </w:r>
      <w:proofErr w:type="spellEnd"/>
      <w:r w:rsidRPr="00B32FDF">
        <w:rPr>
          <w:lang w:val="bg-BG"/>
        </w:rPr>
        <w:t xml:space="preserve">“ №15 - </w:t>
      </w:r>
      <w:r w:rsidR="001F197A" w:rsidRPr="00B32FDF">
        <w:rPr>
          <w:lang w:val="bg-BG"/>
        </w:rPr>
        <w:t>Градски Дом на културата – отдел „Култура, археология и културно наследство“</w:t>
      </w:r>
    </w:p>
    <w:p w:rsidR="001F197A" w:rsidRPr="00B32FDF" w:rsidRDefault="001F197A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ул. „Емил Дьо </w:t>
      </w:r>
      <w:proofErr w:type="spellStart"/>
      <w:r w:rsidRPr="00B32FDF">
        <w:rPr>
          <w:lang w:val="bg-BG"/>
        </w:rPr>
        <w:t>Лавеле</w:t>
      </w:r>
      <w:proofErr w:type="spellEnd"/>
      <w:r w:rsidRPr="00B32FDF">
        <w:rPr>
          <w:lang w:val="bg-BG"/>
        </w:rPr>
        <w:t>“</w:t>
      </w:r>
      <w:r w:rsidR="001D4E96" w:rsidRPr="00B32FDF">
        <w:rPr>
          <w:lang w:val="bg-BG"/>
        </w:rPr>
        <w:t xml:space="preserve"> №</w:t>
      </w:r>
      <w:r w:rsidRPr="00B32FDF">
        <w:rPr>
          <w:lang w:val="bg-BG"/>
        </w:rPr>
        <w:t>9 – отдел „Обществен ред и управление при кризи“</w:t>
      </w:r>
    </w:p>
    <w:p w:rsidR="001F197A" w:rsidRPr="00B32FDF" w:rsidRDefault="001F197A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ул. „Емил дьо </w:t>
      </w:r>
      <w:proofErr w:type="spellStart"/>
      <w:r w:rsidRPr="00B32FDF">
        <w:rPr>
          <w:lang w:val="bg-BG"/>
        </w:rPr>
        <w:t>Лавеле</w:t>
      </w:r>
      <w:proofErr w:type="spellEnd"/>
      <w:r w:rsidRPr="00B32FDF">
        <w:rPr>
          <w:lang w:val="bg-BG"/>
        </w:rPr>
        <w:t>“ №6 – дирекция „Екология и управление на отпадъците“.</w:t>
      </w:r>
    </w:p>
    <w:p w:rsidR="001F197A" w:rsidRPr="00B32FDF" w:rsidRDefault="001F197A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ул. „</w:t>
      </w:r>
      <w:proofErr w:type="spellStart"/>
      <w:r w:rsidRPr="00B32FDF">
        <w:rPr>
          <w:lang w:val="bg-BG"/>
        </w:rPr>
        <w:t>Авксентий</w:t>
      </w:r>
      <w:proofErr w:type="spellEnd"/>
      <w:r w:rsidRPr="00B32FDF">
        <w:rPr>
          <w:lang w:val="bg-BG"/>
        </w:rPr>
        <w:t xml:space="preserve"> Велешки“ № 20 – Общински съвет Пловдив</w:t>
      </w:r>
    </w:p>
    <w:p w:rsidR="001D4E96" w:rsidRPr="00B32FDF" w:rsidRDefault="00537243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ул. „Петко Д. Петков“ № 6а – дирекция „Социални дейности“</w:t>
      </w:r>
    </w:p>
    <w:p w:rsidR="00537243" w:rsidRPr="00B32FDF" w:rsidRDefault="00537243" w:rsidP="00CF2E54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lastRenderedPageBreak/>
        <w:t>ул. „Гребна база“ № 2 – Кулата – отдел „Спорт и младежки дейности“</w:t>
      </w:r>
    </w:p>
    <w:p w:rsidR="00553A6D" w:rsidRPr="00B32FDF" w:rsidRDefault="00553A6D" w:rsidP="00553A6D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бул. Руски № 86, ет.4 – ОСНВ Информационен център (ПИЦ)</w:t>
      </w:r>
    </w:p>
    <w:p w:rsidR="00553A6D" w:rsidRPr="00B32FDF" w:rsidRDefault="00553A6D" w:rsidP="00553A6D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бул. „Цариградско шосе“ № 102 – Транспортно обслужване на трудноподвижни лица.</w:t>
      </w:r>
    </w:p>
    <w:p w:rsidR="00553A6D" w:rsidRPr="00B32FDF" w:rsidRDefault="00553A6D" w:rsidP="00553A6D">
      <w:pPr>
        <w:pStyle w:val="a3"/>
        <w:ind w:left="2148"/>
        <w:jc w:val="both"/>
        <w:rPr>
          <w:lang w:val="bg-BG"/>
        </w:rPr>
      </w:pPr>
    </w:p>
    <w:p w:rsidR="001D4E96" w:rsidRPr="00B32FDF" w:rsidRDefault="0032647E" w:rsidP="001D4E96">
      <w:pPr>
        <w:pStyle w:val="a3"/>
        <w:numPr>
          <w:ilvl w:val="0"/>
          <w:numId w:val="6"/>
        </w:numPr>
        <w:jc w:val="both"/>
        <w:rPr>
          <w:lang w:val="bg-BG"/>
        </w:rPr>
      </w:pPr>
      <w:r w:rsidRPr="00B32FDF">
        <w:rPr>
          <w:lang w:val="bg-BG"/>
        </w:rPr>
        <w:t>По изключение</w:t>
      </w:r>
      <w:r w:rsidR="000A536B" w:rsidRPr="00B32FDF">
        <w:rPr>
          <w:lang w:val="bg-BG"/>
        </w:rPr>
        <w:t xml:space="preserve"> и само при спешна необходимост</w:t>
      </w:r>
      <w:r w:rsidR="00B32FDF">
        <w:rPr>
          <w:lang w:val="bg-BG"/>
        </w:rPr>
        <w:t>,</w:t>
      </w:r>
      <w:r w:rsidRPr="00B32FDF">
        <w:rPr>
          <w:lang w:val="bg-BG"/>
        </w:rPr>
        <w:t xml:space="preserve"> допускане</w:t>
      </w:r>
      <w:r w:rsidR="001D4E96" w:rsidRPr="00B32FDF">
        <w:rPr>
          <w:lang w:val="bg-BG"/>
        </w:rPr>
        <w:t xml:space="preserve"> на външни лица в споменатите по-горе сгради може да става само след като служителите на ОП „Общинска охрана“</w:t>
      </w:r>
      <w:r w:rsidR="003223B4" w:rsidRPr="00B32FDF">
        <w:rPr>
          <w:lang w:val="bg-BG"/>
        </w:rPr>
        <w:t>,</w:t>
      </w:r>
      <w:r w:rsidR="001D4E96" w:rsidRPr="00B32FDF">
        <w:rPr>
          <w:lang w:val="bg-BG"/>
        </w:rPr>
        <w:t xml:space="preserve"> на входа на съответната сграда</w:t>
      </w:r>
      <w:r w:rsidR="003223B4" w:rsidRPr="00B32FDF">
        <w:rPr>
          <w:lang w:val="bg-BG"/>
        </w:rPr>
        <w:t>,</w:t>
      </w:r>
      <w:r w:rsidR="001D4E96" w:rsidRPr="00B32FDF">
        <w:rPr>
          <w:lang w:val="bg-BG"/>
        </w:rPr>
        <w:t xml:space="preserve"> получат разрешение от директора на дирекц</w:t>
      </w:r>
      <w:r w:rsidRPr="00B32FDF">
        <w:rPr>
          <w:lang w:val="bg-BG"/>
        </w:rPr>
        <w:t>ията или началника на отдела, при които</w:t>
      </w:r>
      <w:r w:rsidR="001D4E96" w:rsidRPr="00B32FDF">
        <w:rPr>
          <w:lang w:val="bg-BG"/>
        </w:rPr>
        <w:t xml:space="preserve"> следва да се извърши посещението. </w:t>
      </w:r>
      <w:r w:rsidRPr="00B32FDF">
        <w:rPr>
          <w:lang w:val="bg-BG"/>
        </w:rPr>
        <w:t>Имената на допуснатото лице да се записват в регистър от служителите на ОП „Общинска охрана“. Служителите на ОП „Общинска охрана“ не допускат външни лица с грипоподобна симптоматика.</w:t>
      </w:r>
      <w:r w:rsidR="00C326E3" w:rsidRPr="00C326E3">
        <w:rPr>
          <w:lang w:val="bg-BG"/>
        </w:rPr>
        <w:t xml:space="preserve"> </w:t>
      </w:r>
    </w:p>
    <w:p w:rsidR="000A536B" w:rsidRPr="00B32FDF" w:rsidRDefault="000A536B" w:rsidP="000A536B">
      <w:pPr>
        <w:pStyle w:val="a3"/>
        <w:ind w:left="1788"/>
        <w:jc w:val="both"/>
        <w:rPr>
          <w:lang w:val="bg-BG"/>
        </w:rPr>
      </w:pPr>
    </w:p>
    <w:p w:rsidR="00C326E3" w:rsidRPr="00A31510" w:rsidRDefault="0032647E" w:rsidP="00A31510">
      <w:pPr>
        <w:pStyle w:val="a3"/>
        <w:numPr>
          <w:ilvl w:val="0"/>
          <w:numId w:val="6"/>
        </w:numPr>
        <w:jc w:val="both"/>
        <w:rPr>
          <w:lang w:val="bg-BG"/>
        </w:rPr>
      </w:pPr>
      <w:r w:rsidRPr="00B32FDF">
        <w:rPr>
          <w:lang w:val="bg-BG"/>
        </w:rPr>
        <w:t>Входът на гражданите, физическите и юридически лица в сградата на пл. Централен № 1 да става само и единствено през централния вход.</w:t>
      </w:r>
    </w:p>
    <w:p w:rsidR="0032647E" w:rsidRPr="00B32FDF" w:rsidRDefault="0032647E" w:rsidP="0032647E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При необходимост от контакт с конкретен служител на общинската администрация, </w:t>
      </w:r>
      <w:r w:rsidR="000A536B" w:rsidRPr="00B32FDF">
        <w:rPr>
          <w:lang w:val="bg-BG"/>
        </w:rPr>
        <w:t>както и на служител</w:t>
      </w:r>
      <w:r w:rsidRPr="00B32FDF">
        <w:rPr>
          <w:lang w:val="bg-BG"/>
        </w:rPr>
        <w:t xml:space="preserve"> на АДФИ, Сметна палата и </w:t>
      </w:r>
      <w:r w:rsidR="00537243" w:rsidRPr="00B32FDF">
        <w:rPr>
          <w:lang w:val="bg-BG"/>
        </w:rPr>
        <w:t>Инспекция по труда,</w:t>
      </w:r>
      <w:r w:rsidR="00C326E3">
        <w:rPr>
          <w:lang w:val="bg-BG"/>
        </w:rPr>
        <w:t xml:space="preserve"> информацията да бъде  обменяна по телефон или </w:t>
      </w:r>
      <w:r w:rsidR="000F77EA">
        <w:rPr>
          <w:lang w:val="bg-BG"/>
        </w:rPr>
        <w:t xml:space="preserve">по </w:t>
      </w:r>
      <w:r w:rsidR="00C326E3">
        <w:rPr>
          <w:lang w:val="bg-BG"/>
        </w:rPr>
        <w:t>електр</w:t>
      </w:r>
      <w:r w:rsidR="00A31510">
        <w:rPr>
          <w:lang w:val="bg-BG"/>
        </w:rPr>
        <w:t>онен път</w:t>
      </w:r>
      <w:r w:rsidR="00C326E3">
        <w:rPr>
          <w:lang w:val="bg-BG"/>
        </w:rPr>
        <w:t>.</w:t>
      </w:r>
      <w:r w:rsidR="00B47375" w:rsidRPr="00B32FDF">
        <w:rPr>
          <w:lang w:val="bg-BG"/>
        </w:rPr>
        <w:t xml:space="preserve"> </w:t>
      </w:r>
    </w:p>
    <w:p w:rsidR="000A536B" w:rsidRPr="00B32FDF" w:rsidRDefault="000A536B" w:rsidP="0032647E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Всички справки, заявяване и получаване на услуги да се </w:t>
      </w:r>
      <w:r w:rsidR="00C326E3">
        <w:rPr>
          <w:lang w:val="bg-BG"/>
        </w:rPr>
        <w:t xml:space="preserve">извършват само в деловодството </w:t>
      </w:r>
      <w:r w:rsidRPr="00B32FDF">
        <w:rPr>
          <w:lang w:val="bg-BG"/>
        </w:rPr>
        <w:t>(отдел ДИДО), деловодството на дирекция „Общинска собственост“ и от</w:t>
      </w:r>
      <w:r w:rsidR="00C326E3">
        <w:rPr>
          <w:lang w:val="bg-BG"/>
        </w:rPr>
        <w:t>дел ГРАО или</w:t>
      </w:r>
      <w:r w:rsidR="00A31510">
        <w:rPr>
          <w:lang w:val="bg-BG"/>
        </w:rPr>
        <w:t xml:space="preserve"> при възможност</w:t>
      </w:r>
      <w:r w:rsidR="00C326E3">
        <w:rPr>
          <w:lang w:val="bg-BG"/>
        </w:rPr>
        <w:t xml:space="preserve"> по </w:t>
      </w:r>
      <w:r w:rsidR="00A31510">
        <w:rPr>
          <w:lang w:val="bg-BG"/>
        </w:rPr>
        <w:t>електронен път</w:t>
      </w:r>
      <w:r w:rsidR="00C326E3">
        <w:rPr>
          <w:lang w:val="bg-BG"/>
        </w:rPr>
        <w:t>.</w:t>
      </w:r>
    </w:p>
    <w:p w:rsidR="000A536B" w:rsidRPr="00B32FDF" w:rsidRDefault="000A536B" w:rsidP="0032647E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При извършване обслужването на населени</w:t>
      </w:r>
      <w:r w:rsidR="00A31510">
        <w:rPr>
          <w:lang w:val="bg-BG"/>
        </w:rPr>
        <w:t xml:space="preserve">ето в помещенията на партерния </w:t>
      </w:r>
      <w:r w:rsidRPr="00B32FDF">
        <w:rPr>
          <w:lang w:val="bg-BG"/>
        </w:rPr>
        <w:t>етаж да бъдат допускани не повече от 2 граждани</w:t>
      </w:r>
      <w:r w:rsidR="00C326E3">
        <w:rPr>
          <w:lang w:val="bg-BG"/>
        </w:rPr>
        <w:t xml:space="preserve"> едновременно, които да спазват дистанция помежду си.</w:t>
      </w:r>
    </w:p>
    <w:p w:rsidR="00B47375" w:rsidRPr="00B32FDF" w:rsidRDefault="00B47375" w:rsidP="00B47375">
      <w:pPr>
        <w:pStyle w:val="a3"/>
        <w:ind w:left="2148"/>
        <w:jc w:val="both"/>
        <w:rPr>
          <w:lang w:val="bg-BG"/>
        </w:rPr>
      </w:pPr>
    </w:p>
    <w:p w:rsidR="00433F7B" w:rsidRDefault="00433F7B" w:rsidP="00433F7B">
      <w:pPr>
        <w:pStyle w:val="a3"/>
        <w:numPr>
          <w:ilvl w:val="0"/>
          <w:numId w:val="6"/>
        </w:numPr>
        <w:jc w:val="both"/>
        <w:rPr>
          <w:lang w:val="bg-BG"/>
        </w:rPr>
      </w:pPr>
      <w:r w:rsidRPr="00B32FDF">
        <w:rPr>
          <w:lang w:val="bg-BG"/>
        </w:rPr>
        <w:t>Забранявам достъпа на служители през централния вход в сградата на пл. Стефан Стамболов № 1. Достъпът на служител</w:t>
      </w:r>
      <w:r w:rsidR="00415331" w:rsidRPr="00B32FDF">
        <w:rPr>
          <w:lang w:val="bg-BG"/>
        </w:rPr>
        <w:t xml:space="preserve">ите да става </w:t>
      </w:r>
      <w:r w:rsidR="00C326E3">
        <w:rPr>
          <w:lang w:val="bg-BG"/>
        </w:rPr>
        <w:t xml:space="preserve">през страничния вход на сградата </w:t>
      </w:r>
      <w:r w:rsidRPr="00B32FDF">
        <w:rPr>
          <w:lang w:val="bg-BG"/>
        </w:rPr>
        <w:t>от</w:t>
      </w:r>
      <w:r w:rsidR="00C326E3">
        <w:rPr>
          <w:lang w:val="bg-BG"/>
        </w:rPr>
        <w:t>към</w:t>
      </w:r>
      <w:r w:rsidRPr="00B32FDF">
        <w:rPr>
          <w:lang w:val="bg-BG"/>
        </w:rPr>
        <w:t xml:space="preserve"> ул. „Емил дьо </w:t>
      </w:r>
      <w:proofErr w:type="spellStart"/>
      <w:r w:rsidRPr="00B32FDF">
        <w:rPr>
          <w:lang w:val="bg-BG"/>
        </w:rPr>
        <w:t>Лавеле</w:t>
      </w:r>
      <w:proofErr w:type="spellEnd"/>
      <w:r w:rsidRPr="00B32FDF">
        <w:rPr>
          <w:lang w:val="bg-BG"/>
        </w:rPr>
        <w:t xml:space="preserve">“. </w:t>
      </w:r>
    </w:p>
    <w:p w:rsidR="00C326E3" w:rsidRPr="00B32FDF" w:rsidRDefault="00C326E3" w:rsidP="00C326E3">
      <w:pPr>
        <w:pStyle w:val="a3"/>
        <w:ind w:left="1788"/>
        <w:jc w:val="both"/>
        <w:rPr>
          <w:lang w:val="bg-BG"/>
        </w:rPr>
      </w:pPr>
    </w:p>
    <w:p w:rsidR="00415331" w:rsidRPr="00B32FDF" w:rsidRDefault="00415331" w:rsidP="00415331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Достъпът на граждани до деловодството и касата в сградата на пл. Стефан Стамболов № 1 да става през централния вход.</w:t>
      </w:r>
    </w:p>
    <w:p w:rsidR="00415331" w:rsidRPr="00B32FDF" w:rsidRDefault="00415331" w:rsidP="00415331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>Служителите на ОП „Общинска охрана“ в сградата да допускат до деловодството и</w:t>
      </w:r>
      <w:r w:rsidR="005B45FE" w:rsidRPr="00B32FDF">
        <w:rPr>
          <w:lang w:val="bg-BG"/>
        </w:rPr>
        <w:t xml:space="preserve"> касата на общината само по един гражданин.</w:t>
      </w:r>
    </w:p>
    <w:p w:rsidR="00415331" w:rsidRPr="00B32FDF" w:rsidRDefault="00415331" w:rsidP="00415331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При необходимост от контакт с конкретен служител от сградата, същият </w:t>
      </w:r>
      <w:r w:rsidR="00C326E3">
        <w:rPr>
          <w:lang w:val="bg-BG"/>
        </w:rPr>
        <w:t>да бъде уведомяван</w:t>
      </w:r>
      <w:r w:rsidRPr="00B32FDF">
        <w:rPr>
          <w:lang w:val="bg-BG"/>
        </w:rPr>
        <w:t xml:space="preserve"> по телефона </w:t>
      </w:r>
      <w:r w:rsidR="00C326E3">
        <w:rPr>
          <w:lang w:val="bg-BG"/>
        </w:rPr>
        <w:t>от</w:t>
      </w:r>
      <w:r w:rsidRPr="00B32FDF">
        <w:rPr>
          <w:lang w:val="bg-BG"/>
        </w:rPr>
        <w:t xml:space="preserve"> фоайето.</w:t>
      </w:r>
    </w:p>
    <w:p w:rsidR="00415331" w:rsidRPr="00B32FDF" w:rsidRDefault="00415331" w:rsidP="00415331">
      <w:pPr>
        <w:pStyle w:val="a3"/>
        <w:numPr>
          <w:ilvl w:val="1"/>
          <w:numId w:val="6"/>
        </w:numPr>
        <w:jc w:val="both"/>
        <w:rPr>
          <w:lang w:val="bg-BG"/>
        </w:rPr>
      </w:pPr>
      <w:r w:rsidRPr="00B32FDF">
        <w:rPr>
          <w:lang w:val="bg-BG"/>
        </w:rPr>
        <w:t xml:space="preserve">Всички справки, заявяване и получаване на услуги да се извършват само чрез деловодството (отдел ДИДО). </w:t>
      </w:r>
    </w:p>
    <w:p w:rsidR="00B47375" w:rsidRPr="00B32FDF" w:rsidRDefault="00B47375" w:rsidP="00B47375">
      <w:pPr>
        <w:pStyle w:val="a3"/>
        <w:ind w:left="2148"/>
        <w:jc w:val="both"/>
        <w:rPr>
          <w:lang w:val="bg-BG"/>
        </w:rPr>
      </w:pPr>
    </w:p>
    <w:p w:rsidR="0078525B" w:rsidRPr="00B32FDF" w:rsidRDefault="0078525B" w:rsidP="00433F7B">
      <w:pPr>
        <w:pStyle w:val="a3"/>
        <w:numPr>
          <w:ilvl w:val="0"/>
          <w:numId w:val="6"/>
        </w:numPr>
        <w:jc w:val="both"/>
        <w:rPr>
          <w:lang w:val="bg-BG"/>
        </w:rPr>
      </w:pPr>
      <w:r w:rsidRPr="00B32FDF">
        <w:rPr>
          <w:lang w:val="bg-BG"/>
        </w:rPr>
        <w:t>Пропускателния</w:t>
      </w:r>
      <w:r w:rsidR="00C326E3">
        <w:rPr>
          <w:lang w:val="bg-BG"/>
        </w:rPr>
        <w:t>т</w:t>
      </w:r>
      <w:r w:rsidRPr="00B32FDF">
        <w:rPr>
          <w:lang w:val="bg-BG"/>
        </w:rPr>
        <w:t xml:space="preserve"> режим на входа на сградата, находяща се на ул</w:t>
      </w:r>
      <w:r w:rsidR="005B45FE" w:rsidRPr="00B32FDF">
        <w:rPr>
          <w:lang w:val="bg-BG"/>
        </w:rPr>
        <w:t>.</w:t>
      </w:r>
      <w:r w:rsidRPr="00B32FDF">
        <w:rPr>
          <w:lang w:val="bg-BG"/>
        </w:rPr>
        <w:t xml:space="preserve"> „Радецки“ № 18А и на входовете на салоните за административно обслужване, находящи се на ет.1 и ет.2 да се осигурява от служителите на ОП „Общинска охрана“</w:t>
      </w:r>
      <w:r w:rsidR="00415331" w:rsidRPr="00B32FDF">
        <w:rPr>
          <w:lang w:val="bg-BG"/>
        </w:rPr>
        <w:t xml:space="preserve">. До гишетата за административно обслужване де се </w:t>
      </w:r>
      <w:r w:rsidR="005B45FE" w:rsidRPr="00B32FDF">
        <w:rPr>
          <w:lang w:val="bg-BG"/>
        </w:rPr>
        <w:t>допуска само по един гражданин.</w:t>
      </w:r>
    </w:p>
    <w:p w:rsidR="00553A6D" w:rsidRPr="006E0BFC" w:rsidRDefault="00553A6D" w:rsidP="006E0BFC">
      <w:pPr>
        <w:jc w:val="both"/>
        <w:rPr>
          <w:lang w:val="bg-BG"/>
        </w:rPr>
      </w:pPr>
    </w:p>
    <w:p w:rsidR="001D4E96" w:rsidRDefault="00553A6D" w:rsidP="007611E5">
      <w:pPr>
        <w:pStyle w:val="a3"/>
        <w:numPr>
          <w:ilvl w:val="0"/>
          <w:numId w:val="6"/>
        </w:numPr>
        <w:tabs>
          <w:tab w:val="left" w:pos="1620"/>
        </w:tabs>
        <w:jc w:val="both"/>
        <w:rPr>
          <w:lang w:val="bg-BG"/>
        </w:rPr>
      </w:pPr>
      <w:r w:rsidRPr="00257E00">
        <w:rPr>
          <w:lang w:val="bg-BG"/>
        </w:rPr>
        <w:t>Изцяло</w:t>
      </w:r>
      <w:r w:rsidR="00C964FF" w:rsidRPr="00257E00">
        <w:rPr>
          <w:lang w:val="bg-BG"/>
        </w:rPr>
        <w:t xml:space="preserve"> да</w:t>
      </w:r>
      <w:r w:rsidRPr="00257E00">
        <w:rPr>
          <w:lang w:val="bg-BG"/>
        </w:rPr>
        <w:t xml:space="preserve"> се </w:t>
      </w:r>
      <w:r w:rsidR="00C964FF" w:rsidRPr="00257E00">
        <w:rPr>
          <w:lang w:val="bg-BG"/>
        </w:rPr>
        <w:t>преустанови</w:t>
      </w:r>
      <w:r w:rsidRPr="00257E00">
        <w:rPr>
          <w:lang w:val="bg-BG"/>
        </w:rPr>
        <w:t xml:space="preserve"> дейността на Детска железница „</w:t>
      </w:r>
      <w:r w:rsidR="00C964FF" w:rsidRPr="00257E00">
        <w:rPr>
          <w:lang w:val="bg-BG"/>
        </w:rPr>
        <w:t>Знаме на мира“.</w:t>
      </w:r>
    </w:p>
    <w:p w:rsidR="00257E00" w:rsidRPr="00257E00" w:rsidRDefault="00257E00" w:rsidP="00804B83">
      <w:pPr>
        <w:pStyle w:val="a3"/>
        <w:tabs>
          <w:tab w:val="left" w:pos="1620"/>
        </w:tabs>
        <w:ind w:left="1788"/>
        <w:jc w:val="both"/>
        <w:rPr>
          <w:lang w:val="bg-BG"/>
        </w:rPr>
      </w:pPr>
    </w:p>
    <w:p w:rsidR="001F197A" w:rsidRPr="00B32FDF" w:rsidRDefault="001F197A" w:rsidP="001F197A">
      <w:pPr>
        <w:pStyle w:val="a3"/>
        <w:ind w:left="2148"/>
        <w:jc w:val="both"/>
        <w:rPr>
          <w:lang w:val="bg-BG"/>
        </w:rPr>
      </w:pPr>
    </w:p>
    <w:p w:rsidR="005B45FE" w:rsidRPr="00B32FDF" w:rsidRDefault="005B45FE" w:rsidP="005B45FE">
      <w:pPr>
        <w:pStyle w:val="a3"/>
        <w:numPr>
          <w:ilvl w:val="0"/>
          <w:numId w:val="2"/>
        </w:numPr>
        <w:jc w:val="both"/>
        <w:rPr>
          <w:lang w:val="bg-BG"/>
        </w:rPr>
      </w:pPr>
      <w:r w:rsidRPr="00B32FDF">
        <w:rPr>
          <w:lang w:val="bg-BG"/>
        </w:rPr>
        <w:t xml:space="preserve">С цел предотвратяване на разпространението на </w:t>
      </w:r>
      <w:r w:rsidRPr="00B32FDF">
        <w:t>COVID</w:t>
      </w:r>
      <w:r w:rsidRPr="00B32FDF">
        <w:rPr>
          <w:lang w:val="bg-BG"/>
        </w:rPr>
        <w:t>-19 (</w:t>
      </w:r>
      <w:proofErr w:type="spellStart"/>
      <w:r w:rsidRPr="00B32FDF">
        <w:rPr>
          <w:lang w:val="bg-BG"/>
        </w:rPr>
        <w:t>коронавирус</w:t>
      </w:r>
      <w:proofErr w:type="spellEnd"/>
      <w:r w:rsidRPr="00B32FDF">
        <w:rPr>
          <w:lang w:val="bg-BG"/>
        </w:rPr>
        <w:t>) обявявам следните мерки, отнасящи се до служителите в общинската администрация.</w:t>
      </w:r>
    </w:p>
    <w:p w:rsidR="00B47375" w:rsidRPr="00B32FDF" w:rsidRDefault="00B47375" w:rsidP="005B45FE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B32FDF">
        <w:rPr>
          <w:lang w:val="bg-BG"/>
        </w:rPr>
        <w:t>Да се преустанови командироването на служителите</w:t>
      </w:r>
      <w:r w:rsidR="00553A6D" w:rsidRPr="00B32FDF">
        <w:rPr>
          <w:lang w:val="bg-BG"/>
        </w:rPr>
        <w:t xml:space="preserve"> на общинската адми</w:t>
      </w:r>
      <w:r w:rsidR="00C964FF" w:rsidRPr="00B32FDF">
        <w:rPr>
          <w:lang w:val="bg-BG"/>
        </w:rPr>
        <w:t>нистрация</w:t>
      </w:r>
      <w:r w:rsidR="00553A6D" w:rsidRPr="00B32FDF">
        <w:rPr>
          <w:lang w:val="bg-BG"/>
        </w:rPr>
        <w:t>.</w:t>
      </w:r>
    </w:p>
    <w:p w:rsidR="00553A6D" w:rsidRPr="00B32FDF" w:rsidRDefault="00553A6D" w:rsidP="005B45FE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B32FDF">
        <w:rPr>
          <w:lang w:val="bg-BG"/>
        </w:rPr>
        <w:t>Да с</w:t>
      </w:r>
      <w:r w:rsidR="00C964FF" w:rsidRPr="00B32FDF">
        <w:rPr>
          <w:lang w:val="bg-BG"/>
        </w:rPr>
        <w:t>е отменят приемните дни на ръководството</w:t>
      </w:r>
      <w:r w:rsidRPr="00B32FDF">
        <w:rPr>
          <w:lang w:val="bg-BG"/>
        </w:rPr>
        <w:t xml:space="preserve"> на общината.</w:t>
      </w:r>
    </w:p>
    <w:p w:rsidR="005B45FE" w:rsidRPr="00B32FDF" w:rsidRDefault="005B45FE" w:rsidP="005B45FE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B32FDF">
        <w:rPr>
          <w:lang w:val="bg-BG"/>
        </w:rPr>
        <w:t>Директорите на дирекции и началниците на отдели, съвместно с началник отдел МТО да определят график и ред, по който ще се извършва дезинфекция на работните помещения и работните места на служителите.</w:t>
      </w:r>
    </w:p>
    <w:p w:rsidR="005B45FE" w:rsidRPr="00B32FDF" w:rsidRDefault="005B45FE" w:rsidP="005B45FE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B32FDF">
        <w:rPr>
          <w:lang w:val="bg-BG"/>
        </w:rPr>
        <w:t>Чрез началник отдел МТО</w:t>
      </w:r>
      <w:r w:rsidR="00B47375" w:rsidRPr="00B32FDF">
        <w:rPr>
          <w:lang w:val="bg-BG"/>
        </w:rPr>
        <w:t xml:space="preserve"> да бъдат осигурени дезинф</w:t>
      </w:r>
      <w:r w:rsidR="00553A6D" w:rsidRPr="00B32FDF">
        <w:rPr>
          <w:lang w:val="bg-BG"/>
        </w:rPr>
        <w:t>е</w:t>
      </w:r>
      <w:r w:rsidR="00B47375" w:rsidRPr="00B32FDF">
        <w:rPr>
          <w:lang w:val="bg-BG"/>
        </w:rPr>
        <w:t>кционни материали и защитни маски за служителите, работещи в пряк контакт с граждани.</w:t>
      </w:r>
    </w:p>
    <w:p w:rsidR="00B47375" w:rsidRPr="00B32FDF" w:rsidRDefault="00553A6D" w:rsidP="005B45FE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B32FDF">
        <w:rPr>
          <w:lang w:val="bg-BG"/>
        </w:rPr>
        <w:t>Да се засилят дезинфекционните мероприятия както следва:</w:t>
      </w:r>
    </w:p>
    <w:p w:rsidR="00553A6D" w:rsidRPr="00B32FDF" w:rsidRDefault="00553A6D" w:rsidP="00553A6D">
      <w:pPr>
        <w:pStyle w:val="a3"/>
        <w:numPr>
          <w:ilvl w:val="1"/>
          <w:numId w:val="7"/>
        </w:numPr>
        <w:jc w:val="both"/>
        <w:rPr>
          <w:lang w:val="bg-BG"/>
        </w:rPr>
      </w:pPr>
      <w:r w:rsidRPr="00B32FDF">
        <w:rPr>
          <w:lang w:val="bg-BG"/>
        </w:rPr>
        <w:t>Да се извършва ежедневна многократна дезинфекция на критичните повърхности за общо ползване (дръжки на врати, бутони на асансьори, перила на стълбища, кранове на чешми, санитарни възли, клавиатури на компютри и др.)</w:t>
      </w:r>
    </w:p>
    <w:p w:rsidR="00553A6D" w:rsidRPr="00B32FDF" w:rsidRDefault="00553A6D" w:rsidP="00553A6D">
      <w:pPr>
        <w:pStyle w:val="a3"/>
        <w:numPr>
          <w:ilvl w:val="1"/>
          <w:numId w:val="7"/>
        </w:numPr>
        <w:jc w:val="both"/>
        <w:rPr>
          <w:lang w:val="bg-BG"/>
        </w:rPr>
      </w:pPr>
      <w:r w:rsidRPr="00B32FDF">
        <w:rPr>
          <w:lang w:val="bg-BG"/>
        </w:rPr>
        <w:t>Служителите, работещи с парични средства да използват предпазни ръкавици.</w:t>
      </w:r>
    </w:p>
    <w:p w:rsidR="00C964FF" w:rsidRPr="00B32FDF" w:rsidRDefault="00C964FF" w:rsidP="00553A6D">
      <w:pPr>
        <w:pStyle w:val="a3"/>
        <w:numPr>
          <w:ilvl w:val="1"/>
          <w:numId w:val="7"/>
        </w:numPr>
        <w:jc w:val="both"/>
        <w:rPr>
          <w:lang w:val="bg-BG"/>
        </w:rPr>
      </w:pPr>
      <w:r w:rsidRPr="00B32FDF">
        <w:rPr>
          <w:lang w:val="bg-BG"/>
        </w:rPr>
        <w:t>До гишетата за административно обслужване да се допуска само по един гражданин, като след обслужването на всеки клиент да се извършва дезинфекция на повърхностите на гишето и на използваните от клиентите химикали. Дезинфекцията да се извършва от служителя, работещ на съответното гише или от определени от началниците на съответните отдели служители.</w:t>
      </w:r>
    </w:p>
    <w:p w:rsidR="00C964FF" w:rsidRPr="00B32FDF" w:rsidRDefault="00C964FF" w:rsidP="00553A6D">
      <w:pPr>
        <w:pStyle w:val="a3"/>
        <w:numPr>
          <w:ilvl w:val="1"/>
          <w:numId w:val="7"/>
        </w:numPr>
        <w:jc w:val="both"/>
        <w:rPr>
          <w:lang w:val="bg-BG"/>
        </w:rPr>
      </w:pPr>
      <w:r w:rsidRPr="00B32FDF">
        <w:rPr>
          <w:lang w:val="bg-BG"/>
        </w:rPr>
        <w:t>Да се извършва дезинфекция на всички повърхности в салоните за административно обслужване, както и общите части на сградите – тоал</w:t>
      </w:r>
      <w:r w:rsidR="008973DC" w:rsidRPr="00B32FDF">
        <w:rPr>
          <w:lang w:val="bg-BG"/>
        </w:rPr>
        <w:t>е</w:t>
      </w:r>
      <w:r w:rsidRPr="00B32FDF">
        <w:rPr>
          <w:lang w:val="bg-BG"/>
        </w:rPr>
        <w:t>тни,</w:t>
      </w:r>
      <w:r w:rsidR="008973DC" w:rsidRPr="00B32FDF">
        <w:rPr>
          <w:lang w:val="bg-BG"/>
        </w:rPr>
        <w:t xml:space="preserve"> стълбища, входни</w:t>
      </w:r>
      <w:r w:rsidRPr="00B32FDF">
        <w:rPr>
          <w:lang w:val="bg-BG"/>
        </w:rPr>
        <w:t xml:space="preserve"> врати, коридори и др. по четири пъти на ден. Дезинфекцията да се осъществява от служители на отдел МТО, ОП „Дезинфекционна станция“</w:t>
      </w:r>
      <w:r w:rsidR="008973DC" w:rsidRPr="00B32FDF">
        <w:rPr>
          <w:lang w:val="bg-BG"/>
        </w:rPr>
        <w:t xml:space="preserve"> или служители на съответния отдел</w:t>
      </w:r>
      <w:r w:rsidRPr="00B32FDF">
        <w:rPr>
          <w:lang w:val="bg-BG"/>
        </w:rPr>
        <w:t>. По време на дезинфекцията да се преустановява достъпът на граждани до съответния салон за административно обслужване.</w:t>
      </w:r>
    </w:p>
    <w:p w:rsidR="00C964FF" w:rsidRPr="00B32FDF" w:rsidRDefault="00C964FF" w:rsidP="00553A6D">
      <w:pPr>
        <w:pStyle w:val="a3"/>
        <w:numPr>
          <w:ilvl w:val="1"/>
          <w:numId w:val="7"/>
        </w:numPr>
        <w:jc w:val="both"/>
        <w:rPr>
          <w:lang w:val="bg-BG"/>
        </w:rPr>
      </w:pPr>
      <w:r w:rsidRPr="00B32FDF">
        <w:rPr>
          <w:lang w:val="bg-BG"/>
        </w:rPr>
        <w:t>С цел прочистване на въздуха в салоните за административно обслужване и в помещенията, в които работят служители да се проветрява през 30 минути</w:t>
      </w:r>
      <w:r w:rsidR="008973DC" w:rsidRPr="00B32FDF">
        <w:rPr>
          <w:lang w:val="bg-BG"/>
        </w:rPr>
        <w:t>.</w:t>
      </w:r>
    </w:p>
    <w:p w:rsidR="008973DC" w:rsidRPr="00B32FDF" w:rsidRDefault="008973DC" w:rsidP="00553A6D">
      <w:pPr>
        <w:pStyle w:val="a3"/>
        <w:numPr>
          <w:ilvl w:val="1"/>
          <w:numId w:val="7"/>
        </w:numPr>
        <w:jc w:val="both"/>
        <w:rPr>
          <w:lang w:val="bg-BG"/>
        </w:rPr>
      </w:pPr>
      <w:r w:rsidRPr="00B32FDF">
        <w:rPr>
          <w:lang w:val="bg-BG"/>
        </w:rPr>
        <w:t xml:space="preserve">В салоните за административно обслужване да се осигурят кошчета за боклук с капаци, където да се изхвърлят </w:t>
      </w:r>
      <w:r w:rsidR="00405C8D">
        <w:rPr>
          <w:lang w:val="bg-BG"/>
        </w:rPr>
        <w:t>използвани лични хигиенни средства.</w:t>
      </w:r>
    </w:p>
    <w:p w:rsidR="008973DC" w:rsidRPr="00B32FDF" w:rsidRDefault="008973DC" w:rsidP="00553A6D">
      <w:pPr>
        <w:pStyle w:val="a3"/>
        <w:numPr>
          <w:ilvl w:val="1"/>
          <w:numId w:val="7"/>
        </w:numPr>
        <w:jc w:val="both"/>
        <w:rPr>
          <w:lang w:val="bg-BG"/>
        </w:rPr>
      </w:pPr>
      <w:r w:rsidRPr="00B32FDF">
        <w:rPr>
          <w:lang w:val="bg-BG"/>
        </w:rPr>
        <w:t>Чрез началник отдел МТО да се осигурят дезинфектанти за ръце, които да се поставят на видно място на всеки етаж.</w:t>
      </w:r>
    </w:p>
    <w:p w:rsidR="00C964FF" w:rsidRPr="00B32FDF" w:rsidRDefault="00C964FF" w:rsidP="00C964FF">
      <w:pPr>
        <w:jc w:val="both"/>
        <w:rPr>
          <w:lang w:val="bg-BG"/>
        </w:rPr>
      </w:pPr>
    </w:p>
    <w:p w:rsidR="00CF2E54" w:rsidRPr="00B32FDF" w:rsidRDefault="00B47375" w:rsidP="008973DC">
      <w:pPr>
        <w:pStyle w:val="a3"/>
        <w:numPr>
          <w:ilvl w:val="0"/>
          <w:numId w:val="2"/>
        </w:numPr>
        <w:jc w:val="both"/>
        <w:rPr>
          <w:lang w:val="bg-BG"/>
        </w:rPr>
      </w:pPr>
      <w:r w:rsidRPr="00B32FDF">
        <w:rPr>
          <w:lang w:val="bg-BG"/>
        </w:rPr>
        <w:t>С цел</w:t>
      </w:r>
      <w:r w:rsidR="008973DC" w:rsidRPr="00B32FDF">
        <w:rPr>
          <w:lang w:val="bg-BG"/>
        </w:rPr>
        <w:t xml:space="preserve"> недопускане разпространението на </w:t>
      </w:r>
      <w:r w:rsidR="008973DC" w:rsidRPr="00B32FDF">
        <w:t>COVID</w:t>
      </w:r>
      <w:r w:rsidR="008973DC" w:rsidRPr="00B32FDF">
        <w:rPr>
          <w:lang w:val="bg-BG"/>
        </w:rPr>
        <w:t>-19 (</w:t>
      </w:r>
      <w:proofErr w:type="spellStart"/>
      <w:r w:rsidR="008973DC" w:rsidRPr="00B32FDF">
        <w:rPr>
          <w:lang w:val="bg-BG"/>
        </w:rPr>
        <w:t>коронавирус</w:t>
      </w:r>
      <w:proofErr w:type="spellEnd"/>
      <w:r w:rsidR="008973DC" w:rsidRPr="00B32FDF">
        <w:rPr>
          <w:lang w:val="bg-BG"/>
        </w:rPr>
        <w:t xml:space="preserve">) </w:t>
      </w:r>
      <w:r w:rsidR="00AA6990" w:rsidRPr="00B32FDF">
        <w:rPr>
          <w:lang w:val="bg-BG"/>
        </w:rPr>
        <w:t xml:space="preserve">сред служителите на администрацията </w:t>
      </w:r>
      <w:r w:rsidR="008973DC" w:rsidRPr="00B32FDF">
        <w:rPr>
          <w:lang w:val="bg-BG"/>
        </w:rPr>
        <w:t>обявявам следните мерки, които са задължителни за служителите в общинската администрация:</w:t>
      </w:r>
    </w:p>
    <w:p w:rsidR="008973DC" w:rsidRPr="00B32FDF" w:rsidRDefault="008973DC" w:rsidP="008973DC">
      <w:pPr>
        <w:pStyle w:val="a3"/>
        <w:numPr>
          <w:ilvl w:val="0"/>
          <w:numId w:val="8"/>
        </w:numPr>
        <w:jc w:val="both"/>
        <w:rPr>
          <w:lang w:val="bg-BG"/>
        </w:rPr>
      </w:pPr>
      <w:r w:rsidRPr="00B32FDF">
        <w:rPr>
          <w:lang w:val="bg-BG"/>
        </w:rPr>
        <w:t xml:space="preserve">Дори при лека настинка, или слабо повишена температура (над 37,3С) да си останат у дома (в </w:t>
      </w:r>
      <w:r w:rsidR="00AA6990" w:rsidRPr="00B32FDF">
        <w:rPr>
          <w:lang w:val="bg-BG"/>
        </w:rPr>
        <w:t xml:space="preserve">платен или неплатен </w:t>
      </w:r>
      <w:r w:rsidRPr="00B32FDF">
        <w:rPr>
          <w:lang w:val="bg-BG"/>
        </w:rPr>
        <w:t xml:space="preserve">отпуск или </w:t>
      </w:r>
      <w:r w:rsidR="00AA6990" w:rsidRPr="00B32FDF">
        <w:rPr>
          <w:lang w:val="bg-BG"/>
        </w:rPr>
        <w:t xml:space="preserve">отпуск поради </w:t>
      </w:r>
      <w:r w:rsidR="00AA6990" w:rsidRPr="00B32FDF">
        <w:rPr>
          <w:lang w:val="bg-BG"/>
        </w:rPr>
        <w:lastRenderedPageBreak/>
        <w:t>временна неработоспособност</w:t>
      </w:r>
      <w:r w:rsidRPr="00B32FDF">
        <w:rPr>
          <w:lang w:val="bg-BG"/>
        </w:rPr>
        <w:t>), като уведомят за това прекия си ръководител.</w:t>
      </w:r>
    </w:p>
    <w:p w:rsidR="008973DC" w:rsidRPr="00B32FDF" w:rsidRDefault="008973DC" w:rsidP="008973DC">
      <w:pPr>
        <w:pStyle w:val="a3"/>
        <w:numPr>
          <w:ilvl w:val="0"/>
          <w:numId w:val="8"/>
        </w:numPr>
        <w:jc w:val="both"/>
        <w:rPr>
          <w:lang w:val="bg-BG"/>
        </w:rPr>
      </w:pPr>
      <w:r w:rsidRPr="00B32FDF">
        <w:rPr>
          <w:lang w:val="bg-BG"/>
        </w:rPr>
        <w:t xml:space="preserve">Завърналите се от зона с разпространение на </w:t>
      </w:r>
      <w:r w:rsidRPr="00B32FDF">
        <w:t>COVID</w:t>
      </w:r>
      <w:r w:rsidRPr="00B32FDF">
        <w:rPr>
          <w:lang w:val="bg-BG"/>
        </w:rPr>
        <w:t>-19 (</w:t>
      </w:r>
      <w:proofErr w:type="spellStart"/>
      <w:r w:rsidRPr="00B32FDF">
        <w:rPr>
          <w:lang w:val="bg-BG"/>
        </w:rPr>
        <w:t>коронавирус</w:t>
      </w:r>
      <w:proofErr w:type="spellEnd"/>
      <w:r w:rsidRPr="00B32FDF">
        <w:rPr>
          <w:lang w:val="bg-BG"/>
        </w:rPr>
        <w:t>)</w:t>
      </w:r>
      <w:r w:rsidR="00AA6990" w:rsidRPr="00B32FDF">
        <w:rPr>
          <w:lang w:val="bg-BG"/>
        </w:rPr>
        <w:t xml:space="preserve"> да се изолират в домашни условия и да се наблюдават за симптоми в продължение на 14 дни.</w:t>
      </w:r>
    </w:p>
    <w:p w:rsidR="00AA6990" w:rsidRPr="00B32FDF" w:rsidRDefault="00AA6990" w:rsidP="008973DC">
      <w:pPr>
        <w:pStyle w:val="a3"/>
        <w:numPr>
          <w:ilvl w:val="0"/>
          <w:numId w:val="8"/>
        </w:numPr>
        <w:jc w:val="both"/>
        <w:rPr>
          <w:lang w:val="bg-BG"/>
        </w:rPr>
      </w:pPr>
      <w:r w:rsidRPr="00B32FDF">
        <w:rPr>
          <w:lang w:val="bg-BG"/>
        </w:rPr>
        <w:t xml:space="preserve">Да почистват редовно повърхностите на работното си място – бюра и маси и предметите – телефони, клавиатури и др. </w:t>
      </w:r>
    </w:p>
    <w:p w:rsidR="00AA6990" w:rsidRPr="00B32FDF" w:rsidRDefault="00AA6990" w:rsidP="008973DC">
      <w:pPr>
        <w:pStyle w:val="a3"/>
        <w:numPr>
          <w:ilvl w:val="0"/>
          <w:numId w:val="8"/>
        </w:numPr>
        <w:jc w:val="both"/>
        <w:rPr>
          <w:lang w:val="bg-BG"/>
        </w:rPr>
      </w:pPr>
      <w:r w:rsidRPr="00B32FDF">
        <w:rPr>
          <w:lang w:val="bg-BG"/>
        </w:rPr>
        <w:t>Да стоят поне на един метър разстояние от събеседник.</w:t>
      </w:r>
    </w:p>
    <w:p w:rsidR="00AA6990" w:rsidRPr="00B32FDF" w:rsidRDefault="00AA6990" w:rsidP="008973DC">
      <w:pPr>
        <w:pStyle w:val="a3"/>
        <w:numPr>
          <w:ilvl w:val="0"/>
          <w:numId w:val="8"/>
        </w:numPr>
        <w:jc w:val="both"/>
        <w:rPr>
          <w:lang w:val="bg-BG"/>
        </w:rPr>
      </w:pPr>
      <w:r w:rsidRPr="00B32FDF">
        <w:rPr>
          <w:lang w:val="bg-BG"/>
        </w:rPr>
        <w:t>Да проветряват често помещението, в което работят.</w:t>
      </w:r>
    </w:p>
    <w:p w:rsidR="00AA6990" w:rsidRDefault="00AA6990" w:rsidP="008973DC">
      <w:pPr>
        <w:pStyle w:val="a3"/>
        <w:numPr>
          <w:ilvl w:val="0"/>
          <w:numId w:val="8"/>
        </w:numPr>
        <w:jc w:val="both"/>
        <w:rPr>
          <w:lang w:val="bg-BG"/>
        </w:rPr>
      </w:pPr>
      <w:r w:rsidRPr="00B32FDF">
        <w:rPr>
          <w:lang w:val="bg-BG"/>
        </w:rPr>
        <w:t>Да избягват пътувания, масови прояви и посещения в затворено пространство с много хора.</w:t>
      </w:r>
    </w:p>
    <w:p w:rsidR="00257E00" w:rsidRPr="00B32FDF" w:rsidRDefault="00257E00" w:rsidP="008973DC">
      <w:pPr>
        <w:pStyle w:val="a3"/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Да избягват директен физически контакт с други хора.</w:t>
      </w:r>
    </w:p>
    <w:p w:rsidR="00AA6990" w:rsidRPr="00B32FDF" w:rsidRDefault="00AA6990" w:rsidP="00AA6990">
      <w:pPr>
        <w:jc w:val="both"/>
        <w:rPr>
          <w:lang w:val="bg-BG"/>
        </w:rPr>
      </w:pPr>
    </w:p>
    <w:p w:rsidR="00A04235" w:rsidRDefault="007E40ED" w:rsidP="00AA6990">
      <w:pPr>
        <w:pStyle w:val="a3"/>
        <w:numPr>
          <w:ilvl w:val="0"/>
          <w:numId w:val="2"/>
        </w:numPr>
        <w:jc w:val="both"/>
        <w:rPr>
          <w:lang w:val="bg-BG"/>
        </w:rPr>
      </w:pPr>
      <w:r w:rsidRPr="00B32FDF">
        <w:rPr>
          <w:lang w:val="bg-BG"/>
        </w:rPr>
        <w:t xml:space="preserve">Възлагам на директорите </w:t>
      </w:r>
      <w:r w:rsidR="00AA6990" w:rsidRPr="00B32FDF">
        <w:rPr>
          <w:lang w:val="bg-BG"/>
        </w:rPr>
        <w:t xml:space="preserve">общинските предприятия, директора на ОИ „Старинен Пловдив“, директора на ПОИ, директорите на регионалните музеи, РБ „Иван Вазов“, ГХГ, ФА „Тракия“ и директорите на социалните услуги със свои заповеди </w:t>
      </w:r>
      <w:r w:rsidR="00257E00">
        <w:rPr>
          <w:lang w:val="bg-BG"/>
        </w:rPr>
        <w:t xml:space="preserve">да </w:t>
      </w:r>
      <w:r w:rsidR="00B32FDF">
        <w:rPr>
          <w:lang w:val="bg-BG"/>
        </w:rPr>
        <w:t xml:space="preserve">регламентират и </w:t>
      </w:r>
      <w:r w:rsidR="00AA6990" w:rsidRPr="00B32FDF">
        <w:rPr>
          <w:lang w:val="bg-BG"/>
        </w:rPr>
        <w:t xml:space="preserve">да организират провеждането на засилени противоепидемични мерки в работните помещения, в т. ч. филтър, дезинфекция и проветряване, инструктаж за спазване на лична хигиена на персонала и </w:t>
      </w:r>
      <w:r w:rsidR="00257E00">
        <w:rPr>
          <w:lang w:val="bg-BG"/>
        </w:rPr>
        <w:t xml:space="preserve">да </w:t>
      </w:r>
      <w:r w:rsidR="00AA6990" w:rsidRPr="00B32FDF">
        <w:rPr>
          <w:lang w:val="bg-BG"/>
        </w:rPr>
        <w:t>не допускат служители или външни лица с прояви на остри заразни заболявания.</w:t>
      </w:r>
    </w:p>
    <w:p w:rsidR="00257E00" w:rsidRPr="00B32FDF" w:rsidRDefault="00257E00" w:rsidP="00AA6990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Мерките, определени с настоящата заповед влизат в сила от 13.03.2020г. и са валидни до второ нареждане.</w:t>
      </w:r>
    </w:p>
    <w:p w:rsidR="00B32FDF" w:rsidRPr="00477829" w:rsidRDefault="003430A5" w:rsidP="001D5342">
      <w:pPr>
        <w:pStyle w:val="a3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B32FDF">
        <w:rPr>
          <w:lang w:val="bg-BG"/>
        </w:rPr>
        <w:t>С настоящата заповед да бъд</w:t>
      </w:r>
      <w:r w:rsidR="00EC7C60" w:rsidRPr="00B32FDF">
        <w:rPr>
          <w:lang w:val="bg-BG"/>
        </w:rPr>
        <w:t>ат запознати всички</w:t>
      </w:r>
      <w:r w:rsidR="00A04235" w:rsidRPr="00B32FDF">
        <w:rPr>
          <w:lang w:val="bg-BG"/>
        </w:rPr>
        <w:t xml:space="preserve"> </w:t>
      </w:r>
      <w:r w:rsidR="008973DC" w:rsidRPr="00B32FDF">
        <w:rPr>
          <w:lang w:val="bg-BG"/>
        </w:rPr>
        <w:t>служители на общ</w:t>
      </w:r>
      <w:r w:rsidR="00B32FDF">
        <w:rPr>
          <w:lang w:val="bg-BG"/>
        </w:rPr>
        <w:t xml:space="preserve">инска администрация Пловдив и лицата по т. </w:t>
      </w:r>
      <w:r w:rsidR="00B32FDF">
        <w:t>IV</w:t>
      </w:r>
      <w:r w:rsidR="00405C8D">
        <w:rPr>
          <w:lang w:val="bg-BG"/>
        </w:rPr>
        <w:t xml:space="preserve"> за сведение и изпълнение</w:t>
      </w:r>
      <w:r w:rsidR="00405C8D" w:rsidRPr="00477829">
        <w:rPr>
          <w:b/>
          <w:u w:val="single"/>
          <w:lang w:val="bg-BG"/>
        </w:rPr>
        <w:t>, като призовавам за самодисциплина, самосъзнание, съдействие и солидарност</w:t>
      </w:r>
      <w:r w:rsidR="00A31510" w:rsidRPr="00477829">
        <w:rPr>
          <w:b/>
          <w:u w:val="single"/>
          <w:lang w:val="bg-BG"/>
        </w:rPr>
        <w:t xml:space="preserve"> с цел по-бързо</w:t>
      </w:r>
      <w:r w:rsidR="00405C8D" w:rsidRPr="00477829">
        <w:rPr>
          <w:b/>
          <w:u w:val="single"/>
          <w:lang w:val="bg-BG"/>
        </w:rPr>
        <w:t xml:space="preserve"> излизане от създалата се кризисна ситуация.</w:t>
      </w:r>
    </w:p>
    <w:p w:rsidR="003430A5" w:rsidRPr="00B32FDF" w:rsidRDefault="003430A5" w:rsidP="001D5342">
      <w:pPr>
        <w:pStyle w:val="a3"/>
        <w:numPr>
          <w:ilvl w:val="0"/>
          <w:numId w:val="2"/>
        </w:numPr>
        <w:jc w:val="both"/>
        <w:rPr>
          <w:lang w:val="bg-BG"/>
        </w:rPr>
      </w:pPr>
      <w:r w:rsidRPr="00B32FDF">
        <w:rPr>
          <w:lang w:val="bg-BG"/>
        </w:rPr>
        <w:t>Контрол по изпъ</w:t>
      </w:r>
      <w:r w:rsidR="008973DC" w:rsidRPr="00B32FDF">
        <w:rPr>
          <w:lang w:val="bg-BG"/>
        </w:rPr>
        <w:t>лнение на настоящат</w:t>
      </w:r>
      <w:r w:rsidR="00257E00">
        <w:rPr>
          <w:lang w:val="bg-BG"/>
        </w:rPr>
        <w:t>а заповед</w:t>
      </w:r>
      <w:r w:rsidR="00804B83">
        <w:rPr>
          <w:lang w:val="bg-BG"/>
        </w:rPr>
        <w:t xml:space="preserve"> относно пропускателния режим</w:t>
      </w:r>
      <w:r w:rsidR="00257E00">
        <w:rPr>
          <w:lang w:val="bg-BG"/>
        </w:rPr>
        <w:t xml:space="preserve"> възлагам на</w:t>
      </w:r>
      <w:r w:rsidR="00804B83">
        <w:rPr>
          <w:lang w:val="bg-BG"/>
        </w:rPr>
        <w:t xml:space="preserve"> зам.-кмет „Обществен ред“ и директора на ОП „Общинска охрана“</w:t>
      </w:r>
      <w:r w:rsidR="00405C8D">
        <w:rPr>
          <w:lang w:val="bg-BG"/>
        </w:rPr>
        <w:t>, а относно изпълнението на определените мерки – на ръководителя на съответния отдел или дирекция.</w:t>
      </w:r>
      <w:r w:rsidR="00804B83">
        <w:rPr>
          <w:lang w:val="bg-BG"/>
        </w:rPr>
        <w:t xml:space="preserve"> </w:t>
      </w:r>
    </w:p>
    <w:p w:rsidR="003430A5" w:rsidRPr="00B32FDF" w:rsidRDefault="003430A5" w:rsidP="003430A5">
      <w:pPr>
        <w:jc w:val="both"/>
        <w:rPr>
          <w:lang w:val="bg-BG"/>
        </w:rPr>
      </w:pPr>
    </w:p>
    <w:p w:rsidR="003430A5" w:rsidRPr="00257E00" w:rsidRDefault="003430A5" w:rsidP="003430A5">
      <w:pPr>
        <w:jc w:val="both"/>
        <w:rPr>
          <w:lang w:val="bg-BG"/>
        </w:rPr>
      </w:pPr>
    </w:p>
    <w:p w:rsidR="00B32FDF" w:rsidRPr="00257E00" w:rsidRDefault="00B32FDF" w:rsidP="003430A5">
      <w:pPr>
        <w:jc w:val="both"/>
        <w:rPr>
          <w:b/>
          <w:lang w:val="bg-BG"/>
        </w:rPr>
      </w:pPr>
    </w:p>
    <w:p w:rsidR="00B32FDF" w:rsidRPr="00257E00" w:rsidRDefault="00B32FDF" w:rsidP="003430A5">
      <w:pPr>
        <w:jc w:val="both"/>
        <w:rPr>
          <w:b/>
          <w:lang w:val="bg-BG"/>
        </w:rPr>
      </w:pPr>
    </w:p>
    <w:p w:rsidR="003430A5" w:rsidRPr="00257E00" w:rsidRDefault="003430A5" w:rsidP="003430A5">
      <w:pPr>
        <w:jc w:val="both"/>
        <w:rPr>
          <w:b/>
          <w:lang w:val="bg-BG"/>
        </w:rPr>
      </w:pPr>
      <w:r w:rsidRPr="00257E00">
        <w:rPr>
          <w:b/>
          <w:lang w:val="bg-BG"/>
        </w:rPr>
        <w:t>ЗДРАВКО ДИМИТРОВ</w:t>
      </w:r>
    </w:p>
    <w:p w:rsidR="003430A5" w:rsidRPr="00257E00" w:rsidRDefault="003430A5" w:rsidP="003430A5">
      <w:pPr>
        <w:jc w:val="both"/>
        <w:rPr>
          <w:i/>
          <w:lang w:val="bg-BG"/>
        </w:rPr>
      </w:pPr>
      <w:r w:rsidRPr="00257E00">
        <w:rPr>
          <w:i/>
          <w:lang w:val="bg-BG"/>
        </w:rPr>
        <w:t>Кмет на Община Пловдив</w:t>
      </w:r>
    </w:p>
    <w:p w:rsidR="003127AC" w:rsidRPr="00257E00" w:rsidRDefault="003127AC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3430A5" w:rsidRPr="00257E00" w:rsidRDefault="003430A5" w:rsidP="003430A5">
      <w:pPr>
        <w:jc w:val="both"/>
        <w:rPr>
          <w:b/>
          <w:lang w:val="bg-BG"/>
        </w:rPr>
      </w:pPr>
      <w:r w:rsidRPr="00257E00">
        <w:rPr>
          <w:b/>
          <w:lang w:val="bg-BG"/>
        </w:rPr>
        <w:t>Съгласувал:</w:t>
      </w:r>
    </w:p>
    <w:p w:rsidR="003430A5" w:rsidRPr="00257E00" w:rsidRDefault="003430A5" w:rsidP="003430A5">
      <w:pPr>
        <w:jc w:val="both"/>
        <w:rPr>
          <w:b/>
          <w:lang w:val="bg-BG"/>
        </w:rPr>
      </w:pPr>
      <w:r w:rsidRPr="00257E00">
        <w:rPr>
          <w:b/>
          <w:lang w:val="bg-BG"/>
        </w:rPr>
        <w:t>Ангелина Топчиева</w:t>
      </w:r>
    </w:p>
    <w:p w:rsidR="003430A5" w:rsidRPr="00257E00" w:rsidRDefault="003430A5" w:rsidP="003430A5">
      <w:pPr>
        <w:jc w:val="both"/>
        <w:rPr>
          <w:i/>
          <w:lang w:val="bg-BG"/>
        </w:rPr>
      </w:pPr>
      <w:r w:rsidRPr="00257E00">
        <w:rPr>
          <w:i/>
          <w:lang w:val="bg-BG"/>
        </w:rPr>
        <w:t>Секретар на Община Пловдив</w:t>
      </w:r>
    </w:p>
    <w:p w:rsidR="00EC7C60" w:rsidRPr="00257E00" w:rsidRDefault="00EC7C60" w:rsidP="003430A5">
      <w:pPr>
        <w:jc w:val="both"/>
        <w:rPr>
          <w:i/>
          <w:lang w:val="bg-BG"/>
        </w:rPr>
      </w:pPr>
    </w:p>
    <w:p w:rsidR="00EC7C60" w:rsidRPr="00257E00" w:rsidRDefault="00EC7C60" w:rsidP="003430A5">
      <w:pPr>
        <w:jc w:val="both"/>
        <w:rPr>
          <w:b/>
          <w:lang w:val="bg-BG"/>
        </w:rPr>
      </w:pPr>
      <w:r w:rsidRPr="00257E00">
        <w:rPr>
          <w:b/>
          <w:lang w:val="bg-BG"/>
        </w:rPr>
        <w:t xml:space="preserve">Камелия </w:t>
      </w:r>
      <w:proofErr w:type="spellStart"/>
      <w:r w:rsidRPr="00257E00">
        <w:rPr>
          <w:b/>
          <w:lang w:val="bg-BG"/>
        </w:rPr>
        <w:t>Кендова</w:t>
      </w:r>
      <w:proofErr w:type="spellEnd"/>
    </w:p>
    <w:p w:rsidR="00EC7C60" w:rsidRPr="00257E00" w:rsidRDefault="00EC7C60" w:rsidP="003430A5">
      <w:pPr>
        <w:jc w:val="both"/>
        <w:rPr>
          <w:i/>
          <w:lang w:val="bg-BG"/>
        </w:rPr>
      </w:pPr>
      <w:r w:rsidRPr="00257E00">
        <w:rPr>
          <w:i/>
          <w:lang w:val="bg-BG"/>
        </w:rPr>
        <w:t>Директор дирекция ПНО</w:t>
      </w:r>
    </w:p>
    <w:p w:rsidR="003430A5" w:rsidRDefault="003430A5" w:rsidP="003430A5">
      <w:pPr>
        <w:jc w:val="both"/>
        <w:rPr>
          <w:sz w:val="22"/>
          <w:szCs w:val="22"/>
          <w:lang w:val="bg-BG"/>
        </w:rPr>
      </w:pPr>
    </w:p>
    <w:sectPr w:rsidR="003430A5" w:rsidSect="00A31510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65" w:rsidRDefault="00990165" w:rsidP="008973DC">
      <w:r>
        <w:separator/>
      </w:r>
    </w:p>
  </w:endnote>
  <w:endnote w:type="continuationSeparator" w:id="0">
    <w:p w:rsidR="00990165" w:rsidRDefault="00990165" w:rsidP="0089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285346"/>
      <w:docPartObj>
        <w:docPartGallery w:val="Page Numbers (Bottom of Page)"/>
        <w:docPartUnique/>
      </w:docPartObj>
    </w:sdtPr>
    <w:sdtEndPr/>
    <w:sdtContent>
      <w:p w:rsidR="008973DC" w:rsidRDefault="008973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29" w:rsidRPr="00477829">
          <w:rPr>
            <w:noProof/>
            <w:lang w:val="bg-BG"/>
          </w:rPr>
          <w:t>2</w:t>
        </w:r>
        <w:r>
          <w:fldChar w:fldCharType="end"/>
        </w:r>
      </w:p>
    </w:sdtContent>
  </w:sdt>
  <w:p w:rsidR="008973DC" w:rsidRDefault="008973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65" w:rsidRDefault="00990165" w:rsidP="008973DC">
      <w:r>
        <w:separator/>
      </w:r>
    </w:p>
  </w:footnote>
  <w:footnote w:type="continuationSeparator" w:id="0">
    <w:p w:rsidR="00990165" w:rsidRDefault="00990165" w:rsidP="0089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CB5"/>
    <w:multiLevelType w:val="hybridMultilevel"/>
    <w:tmpl w:val="74E6050E"/>
    <w:lvl w:ilvl="0" w:tplc="D9F05A1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61A7F40"/>
    <w:multiLevelType w:val="hybridMultilevel"/>
    <w:tmpl w:val="B0C648C6"/>
    <w:lvl w:ilvl="0" w:tplc="51C8B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6D7765"/>
    <w:multiLevelType w:val="hybridMultilevel"/>
    <w:tmpl w:val="FAF63B28"/>
    <w:lvl w:ilvl="0" w:tplc="02084A1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2D52A2"/>
    <w:multiLevelType w:val="multilevel"/>
    <w:tmpl w:val="744857EE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4" w15:restartNumberingAfterBreak="0">
    <w:nsid w:val="424222A8"/>
    <w:multiLevelType w:val="multilevel"/>
    <w:tmpl w:val="7668072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5" w15:restartNumberingAfterBreak="0">
    <w:nsid w:val="48B225C3"/>
    <w:multiLevelType w:val="hybridMultilevel"/>
    <w:tmpl w:val="756AF5A0"/>
    <w:lvl w:ilvl="0" w:tplc="E6980DA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4DF1609D"/>
    <w:multiLevelType w:val="hybridMultilevel"/>
    <w:tmpl w:val="93E8BBD6"/>
    <w:lvl w:ilvl="0" w:tplc="44D2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16FA4"/>
    <w:multiLevelType w:val="hybridMultilevel"/>
    <w:tmpl w:val="EFECD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C4"/>
    <w:rsid w:val="00041A8E"/>
    <w:rsid w:val="000A536B"/>
    <w:rsid w:val="000C52C9"/>
    <w:rsid w:val="000F77EA"/>
    <w:rsid w:val="0013416C"/>
    <w:rsid w:val="00184F12"/>
    <w:rsid w:val="001D4E96"/>
    <w:rsid w:val="001F197A"/>
    <w:rsid w:val="00257E00"/>
    <w:rsid w:val="003127AC"/>
    <w:rsid w:val="003223B4"/>
    <w:rsid w:val="0032647E"/>
    <w:rsid w:val="003430A5"/>
    <w:rsid w:val="003677BF"/>
    <w:rsid w:val="00405C8D"/>
    <w:rsid w:val="00415331"/>
    <w:rsid w:val="00433F7B"/>
    <w:rsid w:val="00460A3A"/>
    <w:rsid w:val="00477829"/>
    <w:rsid w:val="004D1DC1"/>
    <w:rsid w:val="00535A8C"/>
    <w:rsid w:val="00537243"/>
    <w:rsid w:val="00553A6D"/>
    <w:rsid w:val="005B45FE"/>
    <w:rsid w:val="00601F33"/>
    <w:rsid w:val="00633DDD"/>
    <w:rsid w:val="006A10E3"/>
    <w:rsid w:val="006E0BFC"/>
    <w:rsid w:val="00745822"/>
    <w:rsid w:val="00781D33"/>
    <w:rsid w:val="0078525B"/>
    <w:rsid w:val="007B66BC"/>
    <w:rsid w:val="007C64C7"/>
    <w:rsid w:val="007E40ED"/>
    <w:rsid w:val="00804B83"/>
    <w:rsid w:val="0085139E"/>
    <w:rsid w:val="00862A28"/>
    <w:rsid w:val="008973DC"/>
    <w:rsid w:val="009329DC"/>
    <w:rsid w:val="00990165"/>
    <w:rsid w:val="009B30B2"/>
    <w:rsid w:val="00A04235"/>
    <w:rsid w:val="00A31510"/>
    <w:rsid w:val="00AA02AF"/>
    <w:rsid w:val="00AA6990"/>
    <w:rsid w:val="00AA7B80"/>
    <w:rsid w:val="00AE1475"/>
    <w:rsid w:val="00B32FDF"/>
    <w:rsid w:val="00B47375"/>
    <w:rsid w:val="00C13B1A"/>
    <w:rsid w:val="00C326E3"/>
    <w:rsid w:val="00C964FF"/>
    <w:rsid w:val="00CC29C4"/>
    <w:rsid w:val="00CC3F41"/>
    <w:rsid w:val="00CE62AA"/>
    <w:rsid w:val="00CF2E54"/>
    <w:rsid w:val="00D40695"/>
    <w:rsid w:val="00D76146"/>
    <w:rsid w:val="00DB3BE5"/>
    <w:rsid w:val="00E25380"/>
    <w:rsid w:val="00EC7C60"/>
    <w:rsid w:val="00E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1B88"/>
  <w15:chartTrackingRefBased/>
  <w15:docId w15:val="{2BA340E6-3497-4FF8-8757-BC330B6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C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C64C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8973D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97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973D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973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4ED9-2A80-45B2-A476-F92FFCFA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20</cp:revision>
  <cp:lastPrinted>2020-03-13T14:27:00Z</cp:lastPrinted>
  <dcterms:created xsi:type="dcterms:W3CDTF">2020-03-10T11:36:00Z</dcterms:created>
  <dcterms:modified xsi:type="dcterms:W3CDTF">2020-03-14T18:20:00Z</dcterms:modified>
</cp:coreProperties>
</file>