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FA" w:rsidRDefault="00EA5EFA" w:rsidP="0028333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EA5EFA"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</w:t>
      </w:r>
      <w:r w:rsidR="00B72429" w:rsidRPr="00EA5EFA">
        <w:rPr>
          <w:rFonts w:ascii="Tahoma" w:hAnsi="Tahoma" w:cs="Tahoma"/>
          <w:b/>
          <w:bCs/>
          <w:sz w:val="32"/>
          <w:szCs w:val="32"/>
          <w:lang w:val="ru-RU"/>
        </w:rPr>
        <w:t>на вещи от юридическо лице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ru-RU"/>
        </w:rPr>
      </w:pP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Днес, ............................ 20</w:t>
      </w:r>
      <w:r w:rsidR="00C916D5">
        <w:rPr>
          <w:rFonts w:ascii="Tahoma" w:hAnsi="Tahoma" w:cs="Tahoma"/>
          <w:sz w:val="22"/>
          <w:szCs w:val="22"/>
          <w:lang w:val="ru-RU"/>
        </w:rPr>
        <w:t>20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г., в гр. </w:t>
      </w:r>
      <w:r w:rsidR="00C916D5">
        <w:rPr>
          <w:rFonts w:ascii="Tahoma" w:hAnsi="Tahoma" w:cs="Tahoma"/>
          <w:sz w:val="22"/>
          <w:szCs w:val="22"/>
          <w:lang w:val="ru-RU"/>
        </w:rPr>
        <w:t xml:space="preserve">Пловдив 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договор за дарение между: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 xml:space="preserve">…............................................................................................................................, 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с ЕИК .................................., седалище в гр. (с.)  ........................................................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 xml:space="preserve">и адрес на управление: гр. (с.) ………................................, общ. ..................................., 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ул. ............................................................................................................................,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представлявано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от........................................................................</w:t>
      </w:r>
      <w:r w:rsidR="00B72429" w:rsidRPr="00EA5EFA">
        <w:rPr>
          <w:rFonts w:ascii="Tahoma" w:hAnsi="Tahoma" w:cs="Tahoma"/>
          <w:sz w:val="22"/>
          <w:szCs w:val="22"/>
          <w:lang w:val="ru-RU"/>
        </w:rPr>
        <w:t>...............................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 xml:space="preserve">наричан накратко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 w:rsidRPr="00EA5EFA">
        <w:rPr>
          <w:rFonts w:ascii="Tahoma" w:hAnsi="Tahoma" w:cs="Tahoma"/>
          <w:sz w:val="22"/>
          <w:szCs w:val="22"/>
          <w:lang w:val="ru-RU"/>
        </w:rPr>
        <w:t>,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и</w:t>
      </w:r>
    </w:p>
    <w:p w:rsidR="008521D3" w:rsidRPr="00EA5EFA" w:rsidRDefault="008521D3" w:rsidP="0028333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b/>
          <w:sz w:val="22"/>
          <w:szCs w:val="22"/>
          <w:lang w:val="ru-RU"/>
        </w:rPr>
        <w:t>Община Пловдив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, със седалище и адрес на управление: гр. Пловдив, пл. </w:t>
      </w:r>
      <w:r w:rsidRPr="00EA5EFA">
        <w:rPr>
          <w:rFonts w:ascii="Tahoma" w:hAnsi="Tahoma" w:cs="Tahoma"/>
          <w:sz w:val="22"/>
          <w:szCs w:val="22"/>
          <w:shd w:val="clear" w:color="auto" w:fill="FFFFFF"/>
        </w:rPr>
        <w:t>„Стефан Стамболов” № 1</w:t>
      </w:r>
      <w:r w:rsidR="00EA5EFA" w:rsidRPr="00EA5EFA">
        <w:rPr>
          <w:rFonts w:ascii="Tahoma" w:hAnsi="Tahoma" w:cs="Tahoma"/>
          <w:sz w:val="22"/>
          <w:szCs w:val="22"/>
          <w:lang w:val="ru-RU"/>
        </w:rPr>
        <w:t xml:space="preserve">, с ЕИК: </w:t>
      </w:r>
      <w:r w:rsidR="00EA5EFA" w:rsidRPr="00EA5EFA">
        <w:rPr>
          <w:rFonts w:ascii="Tahoma" w:hAnsi="Tahoma" w:cs="Tahoma"/>
          <w:sz w:val="22"/>
          <w:szCs w:val="22"/>
        </w:rPr>
        <w:t>000471504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Кмета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proofErr w:type="gramStart"/>
      <w:r w:rsidRPr="00EA5EFA">
        <w:rPr>
          <w:rFonts w:ascii="Tahoma" w:hAnsi="Tahoma" w:cs="Tahoma"/>
          <w:sz w:val="22"/>
          <w:szCs w:val="22"/>
          <w:lang w:val="ru-RU"/>
        </w:rPr>
        <w:t>Здравко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 Димитров</w:t>
      </w:r>
      <w:proofErr w:type="gram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Димитров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Наричана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</w:p>
    <w:p w:rsidR="00CA3FBD" w:rsidRPr="00EA5EFA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</w:t>
      </w:r>
    </w:p>
    <w:p w:rsidR="00CA3FBD" w:rsidRPr="00EA5EFA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A3FBD" w:rsidRPr="00EA5EFA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/1/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дарява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безвъзмездно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следните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движими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вещи на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стойност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 .....................................................................................................................................</w:t>
      </w:r>
    </w:p>
    <w:p w:rsidR="006C2503" w:rsidRPr="0084696F" w:rsidRDefault="00CA3FBD" w:rsidP="006C250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EA5EFA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……………………………………………………………………………………………………………………………........</w:t>
      </w:r>
      <w:r w:rsidRPr="00EA5EFA">
        <w:rPr>
          <w:rFonts w:ascii="Tahoma" w:hAnsi="Tahoma" w:cs="Tahoma"/>
          <w:sz w:val="22"/>
          <w:szCs w:val="22"/>
          <w:lang w:val="en-US"/>
        </w:rPr>
        <w:t>.</w:t>
      </w:r>
      <w:r w:rsidRPr="00EA5EFA">
        <w:rPr>
          <w:rFonts w:ascii="Tahoma" w:hAnsi="Tahoma" w:cs="Tahoma"/>
          <w:sz w:val="22"/>
          <w:szCs w:val="22"/>
          <w:shd w:val="clear" w:color="auto" w:fill="FCFCFC"/>
        </w:rPr>
        <w:t xml:space="preserve"> 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Стойността на вещите се определя </w:t>
      </w:r>
      <w:proofErr w:type="gramStart"/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на база</w:t>
      </w:r>
      <w:proofErr w:type="gramEnd"/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писмен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финансово – счетоводни 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документ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, представен</w:t>
      </w:r>
      <w:r w:rsidR="006C2503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6C2503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от Дарителя.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/2/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F94A22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="00F94A22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F94A22">
        <w:rPr>
          <w:rFonts w:ascii="Tahoma" w:hAnsi="Tahoma" w:cs="Tahoma"/>
          <w:sz w:val="22"/>
          <w:szCs w:val="22"/>
          <w:lang w:val="ru-RU"/>
        </w:rPr>
        <w:t>следната</w:t>
      </w:r>
      <w:proofErr w:type="spellEnd"/>
      <w:r w:rsidR="00F94A22">
        <w:rPr>
          <w:rFonts w:ascii="Tahoma" w:hAnsi="Tahoma" w:cs="Tahoma"/>
          <w:sz w:val="22"/>
          <w:szCs w:val="22"/>
          <w:lang w:val="ru-RU"/>
        </w:rPr>
        <w:t xml:space="preserve"> цел: ………………………………………………………………………………………………………</w:t>
      </w: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……………………………………………………………………………………………………………………………………</w:t>
      </w:r>
      <w:r w:rsidR="00F94A22">
        <w:rPr>
          <w:rFonts w:ascii="Tahoma" w:hAnsi="Tahoma" w:cs="Tahoma"/>
          <w:sz w:val="22"/>
          <w:szCs w:val="22"/>
          <w:lang w:val="ru-RU"/>
        </w:rPr>
        <w:t>……………………………</w:t>
      </w:r>
    </w:p>
    <w:p w:rsidR="00CA3FBD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……………………………………………………………………………………………………………………………………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A3FBD" w:rsidRPr="00C916D5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/3/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след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представяне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gramStart"/>
      <w:r w:rsidRPr="00B85B38">
        <w:rPr>
          <w:rFonts w:ascii="Tahoma" w:hAnsi="Tahoma" w:cs="Tahoma"/>
          <w:sz w:val="22"/>
          <w:szCs w:val="22"/>
          <w:lang w:val="ru-RU"/>
        </w:rPr>
        <w:t>от страна</w:t>
      </w:r>
      <w:proofErr w:type="gramEnd"/>
      <w:r w:rsidRPr="00B85B38">
        <w:rPr>
          <w:rFonts w:ascii="Tahoma" w:hAnsi="Tahoma" w:cs="Tahoma"/>
          <w:sz w:val="22"/>
          <w:szCs w:val="22"/>
          <w:lang w:val="ru-RU"/>
        </w:rPr>
        <w:t xml:space="preserve"> на Дарителя на </w:t>
      </w:r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сертификат за </w:t>
      </w:r>
      <w:proofErr w:type="spellStart"/>
      <w:r w:rsidRPr="00C916D5">
        <w:rPr>
          <w:rFonts w:ascii="Tahoma" w:hAnsi="Tahoma" w:cs="Tahoma"/>
          <w:b/>
          <w:sz w:val="22"/>
          <w:szCs w:val="22"/>
          <w:lang w:val="ru-RU"/>
        </w:rPr>
        <w:t>произход</w:t>
      </w:r>
      <w:proofErr w:type="spellEnd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, </w:t>
      </w:r>
      <w:proofErr w:type="spellStart"/>
      <w:r w:rsidRPr="00C916D5">
        <w:rPr>
          <w:rFonts w:ascii="Tahoma" w:hAnsi="Tahoma" w:cs="Tahoma"/>
          <w:b/>
          <w:sz w:val="22"/>
          <w:szCs w:val="22"/>
          <w:lang w:val="ru-RU"/>
        </w:rPr>
        <w:t>както</w:t>
      </w:r>
      <w:proofErr w:type="spellEnd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 и на документ, </w:t>
      </w:r>
      <w:proofErr w:type="spellStart"/>
      <w:r w:rsidRPr="00C916D5">
        <w:rPr>
          <w:rFonts w:ascii="Tahoma" w:hAnsi="Tahoma" w:cs="Tahoma"/>
          <w:b/>
          <w:sz w:val="22"/>
          <w:szCs w:val="22"/>
          <w:lang w:val="ru-RU"/>
        </w:rPr>
        <w:t>удостоверяващ</w:t>
      </w:r>
      <w:proofErr w:type="spellEnd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 ср</w:t>
      </w:r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ока на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годност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на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дарените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вещи,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когато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такива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="003D479A">
        <w:rPr>
          <w:rFonts w:ascii="Tahoma" w:hAnsi="Tahoma" w:cs="Tahoma"/>
          <w:b/>
          <w:sz w:val="22"/>
          <w:szCs w:val="22"/>
          <w:lang w:val="ru-RU"/>
        </w:rPr>
        <w:t>са</w:t>
      </w:r>
      <w:proofErr w:type="spellEnd"/>
      <w:r w:rsidR="003D479A">
        <w:rPr>
          <w:rFonts w:ascii="Tahoma" w:hAnsi="Tahoma" w:cs="Tahoma"/>
          <w:b/>
          <w:sz w:val="22"/>
          <w:szCs w:val="22"/>
          <w:lang w:val="ru-RU"/>
        </w:rPr>
        <w:t xml:space="preserve"> приложими.</w:t>
      </w:r>
      <w:bookmarkStart w:id="0" w:name="_GoBack"/>
      <w:bookmarkEnd w:id="0"/>
      <w:r w:rsidRPr="00C916D5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:rsidR="00CA3FBD" w:rsidRPr="00C916D5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ru-RU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proofErr w:type="spellStart"/>
      <w:r w:rsidRPr="00B85B38">
        <w:rPr>
          <w:rFonts w:ascii="Tahoma" w:hAnsi="Tahoma" w:cs="Tahoma"/>
          <w:bCs/>
          <w:sz w:val="22"/>
          <w:szCs w:val="22"/>
          <w:lang w:val="ru-RU"/>
        </w:rPr>
        <w:t>заявява</w:t>
      </w:r>
      <w:proofErr w:type="spellEnd"/>
      <w:r w:rsidRPr="00B85B38">
        <w:rPr>
          <w:rFonts w:ascii="Tahoma" w:hAnsi="Tahoma" w:cs="Tahoma"/>
          <w:bCs/>
          <w:sz w:val="22"/>
          <w:szCs w:val="22"/>
          <w:lang w:val="ru-RU"/>
        </w:rPr>
        <w:t xml:space="preserve">, че е </w:t>
      </w:r>
      <w:proofErr w:type="spellStart"/>
      <w:r w:rsidRPr="00B85B38">
        <w:rPr>
          <w:rFonts w:ascii="Tahoma" w:hAnsi="Tahoma" w:cs="Tahoma"/>
          <w:bCs/>
          <w:sz w:val="22"/>
          <w:szCs w:val="22"/>
          <w:lang w:val="ru-RU"/>
        </w:rPr>
        <w:t>съгласен</w:t>
      </w:r>
      <w:proofErr w:type="spellEnd"/>
      <w:r w:rsidRPr="00B85B38">
        <w:rPr>
          <w:rFonts w:ascii="Tahoma" w:hAnsi="Tahoma" w:cs="Tahoma"/>
          <w:bCs/>
          <w:sz w:val="22"/>
          <w:szCs w:val="22"/>
          <w:lang w:val="ru-RU"/>
        </w:rPr>
        <w:t xml:space="preserve"> и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приема с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благодарност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направеното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дарение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описаните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в чл. 1 от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договор вещи.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B85B38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B85B38">
        <w:rPr>
          <w:rFonts w:ascii="Tahoma" w:hAnsi="Tahoma" w:cs="Tahoma"/>
          <w:sz w:val="22"/>
          <w:szCs w:val="22"/>
        </w:rPr>
        <w:t>Подробно описаните в чл. 1 вещи се даряват за нуждите на община Пловдив, за…………………………………………………………………………………………………………………………</w:t>
      </w:r>
      <w:proofErr w:type="gramStart"/>
      <w:r w:rsidRPr="00B85B38">
        <w:rPr>
          <w:rFonts w:ascii="Tahoma" w:hAnsi="Tahoma" w:cs="Tahoma"/>
          <w:sz w:val="22"/>
          <w:szCs w:val="22"/>
        </w:rPr>
        <w:t>…….</w:t>
      </w:r>
      <w:proofErr w:type="gramEnd"/>
      <w:r w:rsidRPr="00B85B38">
        <w:rPr>
          <w:rFonts w:ascii="Tahoma" w:hAnsi="Tahoma" w:cs="Tahoma"/>
          <w:sz w:val="22"/>
          <w:szCs w:val="22"/>
        </w:rPr>
        <w:t>.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/1/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Приемането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чрез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предаване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вещите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B85B38">
        <w:rPr>
          <w:rFonts w:ascii="Tahoma" w:hAnsi="Tahoma" w:cs="Tahoma"/>
          <w:sz w:val="22"/>
          <w:szCs w:val="22"/>
          <w:shd w:val="clear" w:color="auto" w:fill="FCFCFC"/>
        </w:rPr>
        <w:t xml:space="preserve">кмета </w:t>
      </w:r>
      <w:proofErr w:type="gramStart"/>
      <w:r w:rsidRPr="00B85B38">
        <w:rPr>
          <w:rFonts w:ascii="Tahoma" w:hAnsi="Tahoma" w:cs="Tahoma"/>
          <w:sz w:val="22"/>
          <w:szCs w:val="22"/>
          <w:shd w:val="clear" w:color="auto" w:fill="FCFCFC"/>
        </w:rPr>
        <w:t>на община</w:t>
      </w:r>
      <w:proofErr w:type="gramEnd"/>
      <w:r w:rsidRPr="00B85B38">
        <w:rPr>
          <w:rFonts w:ascii="Tahoma" w:hAnsi="Tahoma" w:cs="Tahoma"/>
          <w:sz w:val="22"/>
          <w:szCs w:val="22"/>
          <w:shd w:val="clear" w:color="auto" w:fill="FCFCFC"/>
        </w:rPr>
        <w:t xml:space="preserve"> Пловдив или на упълномощено от него лице.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Чл. 5.</w:t>
      </w:r>
      <w:r w:rsidRPr="00B85B38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всички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неуредени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договор случаи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прилагат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разпоредбите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българското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законодателство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>.</w:t>
      </w:r>
    </w:p>
    <w:p w:rsidR="00CA3FBD" w:rsidRPr="00B85B38" w:rsidRDefault="00CA3FBD" w:rsidP="00CA3FBD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kern w:val="0"/>
          <w:sz w:val="22"/>
          <w:szCs w:val="22"/>
          <w:lang w:val="ru-RU"/>
        </w:rPr>
      </w:pPr>
    </w:p>
    <w:p w:rsidR="00CA3FBD" w:rsidRPr="00B85B38" w:rsidRDefault="00CA3FBD" w:rsidP="00CA3FBD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85B38">
        <w:rPr>
          <w:rFonts w:ascii="Tahoma" w:hAnsi="Tahoma" w:cs="Tahoma"/>
          <w:b w:val="0"/>
          <w:sz w:val="22"/>
          <w:szCs w:val="22"/>
          <w:lang w:val="ru-RU"/>
        </w:rPr>
        <w:t xml:space="preserve">В </w:t>
      </w:r>
      <w:proofErr w:type="spellStart"/>
      <w:r w:rsidRPr="00B85B38">
        <w:rPr>
          <w:rFonts w:ascii="Tahoma" w:hAnsi="Tahoma" w:cs="Tahoma"/>
          <w:b w:val="0"/>
          <w:sz w:val="22"/>
          <w:szCs w:val="22"/>
          <w:lang w:val="ru-RU"/>
        </w:rPr>
        <w:t>изпълнение</w:t>
      </w:r>
      <w:proofErr w:type="spellEnd"/>
      <w:r w:rsidRPr="00B85B38">
        <w:rPr>
          <w:rFonts w:ascii="Tahoma" w:hAnsi="Tahoma" w:cs="Tahoma"/>
          <w:b w:val="0"/>
          <w:sz w:val="22"/>
          <w:szCs w:val="22"/>
          <w:lang w:val="ru-RU"/>
        </w:rPr>
        <w:t xml:space="preserve"> на чл. 38, ал. 4 от </w:t>
      </w:r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Наредбата за реда за придобиване, управление и разпореждане с общинско имущество на територията </w:t>
      </w:r>
      <w:proofErr w:type="gramStart"/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>на община</w:t>
      </w:r>
      <w:proofErr w:type="gramEnd"/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Пловдив дарението ще бъде обявено в Публичния регистър за даренията, получени от община Пловдив в петнадесет дневен срок от получаването.</w:t>
      </w:r>
    </w:p>
    <w:p w:rsidR="00CA3FBD" w:rsidRPr="00B85B38" w:rsidRDefault="00CA3FBD" w:rsidP="00CA3FBD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C916D5">
        <w:rPr>
          <w:rFonts w:ascii="Tahoma" w:hAnsi="Tahoma" w:cs="Tahoma"/>
          <w:bCs w:val="0"/>
          <w:color w:val="000000"/>
          <w:sz w:val="22"/>
          <w:szCs w:val="22"/>
        </w:rPr>
        <w:t xml:space="preserve">Неразделна част от настоящия договор е приемо-предавателен протокол на вещите, предмет на </w:t>
      </w:r>
      <w:proofErr w:type="spellStart"/>
      <w:r w:rsidRPr="00C916D5">
        <w:rPr>
          <w:rFonts w:ascii="Tahoma" w:hAnsi="Tahoma" w:cs="Tahoma"/>
          <w:bCs w:val="0"/>
          <w:color w:val="000000"/>
          <w:sz w:val="22"/>
          <w:szCs w:val="22"/>
        </w:rPr>
        <w:t>дарениието</w:t>
      </w:r>
      <w:proofErr w:type="spellEnd"/>
      <w:r w:rsidRPr="00B85B38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. 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договор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състави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в два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еднообразни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екземпляра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– по един за всяка 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от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, и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подписа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тях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както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следва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: </w:t>
      </w: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A3FBD" w:rsidRPr="00B85B38" w:rsidRDefault="00CA3FBD" w:rsidP="00CA3FB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B85B38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B85B38">
        <w:rPr>
          <w:rFonts w:ascii="Tahoma" w:hAnsi="Tahoma" w:cs="Tahoma"/>
          <w:sz w:val="22"/>
          <w:szCs w:val="22"/>
          <w:lang w:val="ru-RU"/>
        </w:rPr>
        <w:tab/>
        <w:t xml:space="preserve">   За </w:t>
      </w:r>
      <w:r w:rsidRPr="00B85B38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85B38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:rsidR="00CA3FBD" w:rsidRPr="00B85B38" w:rsidRDefault="00CA3FBD" w:rsidP="00CA3FBD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                     </w:t>
      </w:r>
    </w:p>
    <w:p w:rsidR="00160ED2" w:rsidRPr="00EA5EFA" w:rsidRDefault="00CA3FBD" w:rsidP="00CA3FBD">
      <w:pPr>
        <w:jc w:val="both"/>
        <w:rPr>
          <w:sz w:val="22"/>
          <w:szCs w:val="22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                        /…………………..…../                                /…..…………………../</w:t>
      </w:r>
    </w:p>
    <w:sectPr w:rsidR="00160ED2" w:rsidRPr="00EA5EFA" w:rsidSect="00EA5EFA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1D3"/>
    <w:rsid w:val="000B7086"/>
    <w:rsid w:val="001349C3"/>
    <w:rsid w:val="00160ED2"/>
    <w:rsid w:val="0028333F"/>
    <w:rsid w:val="003D479A"/>
    <w:rsid w:val="006C2503"/>
    <w:rsid w:val="008521D3"/>
    <w:rsid w:val="00872545"/>
    <w:rsid w:val="00B72429"/>
    <w:rsid w:val="00B85B38"/>
    <w:rsid w:val="00C600F9"/>
    <w:rsid w:val="00C916D5"/>
    <w:rsid w:val="00CA3FBD"/>
    <w:rsid w:val="00D22C04"/>
    <w:rsid w:val="00EA5EFA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613D"/>
  <w15:docId w15:val="{8908C973-6653-4359-BE38-D321996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8521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521D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Kameliya Kendova</cp:lastModifiedBy>
  <cp:revision>13</cp:revision>
  <cp:lastPrinted>2020-03-23T15:31:00Z</cp:lastPrinted>
  <dcterms:created xsi:type="dcterms:W3CDTF">2020-03-23T14:40:00Z</dcterms:created>
  <dcterms:modified xsi:type="dcterms:W3CDTF">2020-04-24T08:56:00Z</dcterms:modified>
</cp:coreProperties>
</file>