
<file path=[Content_Types].xml><?xml version="1.0" encoding="utf-8"?>
<Types xmlns="http://schemas.openxmlformats.org/package/2006/content-types">
  <Override PartName="/word/footnotes.xml" ContentType="application/vnd.openxmlformats-officedocument.wordprocessingml.footnotes+xml"/>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44971" w:rsidRPr="00344971" w:rsidRDefault="00344971" w:rsidP="00344971">
      <w:pPr>
        <w:pStyle w:val="2"/>
        <w:numPr>
          <w:ilvl w:val="12"/>
          <w:numId w:val="0"/>
        </w:numPr>
        <w:tabs>
          <w:tab w:val="left" w:pos="6300"/>
        </w:tabs>
        <w:ind w:firstLine="4248"/>
        <w:rPr>
          <w:rFonts w:ascii="Times New Roman" w:eastAsia="Times New Roman" w:hAnsi="Times New Roman" w:cs="Times New Roman"/>
          <w:color w:val="auto"/>
          <w:sz w:val="24"/>
          <w:szCs w:val="24"/>
          <w:lang w:val="ru-RU"/>
        </w:rPr>
      </w:pPr>
      <w:r>
        <w:rPr>
          <w:rFonts w:ascii="Times New Roman" w:eastAsia="Times New Roman" w:hAnsi="Times New Roman" w:cs="Times New Roman"/>
          <w:color w:val="auto"/>
          <w:sz w:val="24"/>
          <w:szCs w:val="24"/>
        </w:rPr>
        <w:t xml:space="preserve">              </w:t>
      </w:r>
      <w:r w:rsidR="00B9039F">
        <w:rPr>
          <w:rFonts w:ascii="Times New Roman" w:eastAsia="Times New Roman" w:hAnsi="Times New Roman" w:cs="Times New Roman"/>
          <w:color w:val="auto"/>
          <w:sz w:val="24"/>
          <w:szCs w:val="24"/>
        </w:rPr>
        <w:tab/>
        <w:t xml:space="preserve">  </w:t>
      </w:r>
      <w:r w:rsidRPr="00344971">
        <w:rPr>
          <w:rFonts w:ascii="Times New Roman" w:eastAsia="Times New Roman" w:hAnsi="Times New Roman" w:cs="Times New Roman"/>
          <w:color w:val="auto"/>
          <w:sz w:val="24"/>
          <w:szCs w:val="24"/>
        </w:rPr>
        <w:t>Образец №</w:t>
      </w:r>
      <w:r w:rsidRPr="00344971">
        <w:rPr>
          <w:rFonts w:ascii="Times New Roman" w:eastAsia="Times New Roman" w:hAnsi="Times New Roman" w:cs="Times New Roman"/>
          <w:color w:val="auto"/>
          <w:sz w:val="24"/>
          <w:szCs w:val="24"/>
          <w:lang w:val="ru-RU"/>
        </w:rPr>
        <w:t xml:space="preserve"> </w:t>
      </w:r>
      <w:r w:rsidRPr="00344971">
        <w:rPr>
          <w:rFonts w:ascii="Times New Roman" w:eastAsia="Times New Roman" w:hAnsi="Times New Roman" w:cs="Times New Roman"/>
          <w:color w:val="auto"/>
          <w:sz w:val="24"/>
          <w:szCs w:val="24"/>
        </w:rPr>
        <w:t>1</w:t>
      </w:r>
    </w:p>
    <w:p w:rsidR="00344971" w:rsidRPr="00344971" w:rsidRDefault="00344971" w:rsidP="00344971">
      <w:pPr>
        <w:tabs>
          <w:tab w:val="left" w:pos="6300"/>
        </w:tabs>
        <w:overflowPunct w:val="0"/>
        <w:autoSpaceDE w:val="0"/>
        <w:autoSpaceDN w:val="0"/>
        <w:adjustRightInd w:val="0"/>
        <w:spacing w:after="0" w:line="240" w:lineRule="auto"/>
        <w:ind w:left="5760"/>
        <w:textAlignment w:val="baseline"/>
        <w:rPr>
          <w:rFonts w:ascii="Times New Roman" w:eastAsia="Times New Roman" w:hAnsi="Times New Roman" w:cs="Times New Roman"/>
          <w:b/>
          <w:bCs/>
          <w:sz w:val="24"/>
          <w:szCs w:val="24"/>
          <w:lang w:val="ru-RU"/>
        </w:rPr>
      </w:pPr>
      <w:r w:rsidRPr="00344971">
        <w:rPr>
          <w:rFonts w:ascii="Times New Roman" w:eastAsia="Times New Roman" w:hAnsi="Times New Roman" w:cs="Times New Roman"/>
          <w:b/>
          <w:bCs/>
          <w:sz w:val="24"/>
          <w:szCs w:val="24"/>
          <w:lang w:val="ru-RU"/>
        </w:rPr>
        <w:t xml:space="preserve">           </w:t>
      </w:r>
      <w:r w:rsidRPr="00344971">
        <w:rPr>
          <w:rFonts w:ascii="Times New Roman" w:eastAsia="Times New Roman" w:hAnsi="Times New Roman" w:cs="Times New Roman"/>
          <w:b/>
          <w:bCs/>
          <w:sz w:val="24"/>
          <w:szCs w:val="24"/>
        </w:rPr>
        <w:t xml:space="preserve">Съгласно </w:t>
      </w:r>
      <w:r w:rsidRPr="00344971">
        <w:rPr>
          <w:rFonts w:ascii="Times New Roman" w:eastAsia="Times New Roman" w:hAnsi="Times New Roman" w:cs="Times New Roman"/>
          <w:b/>
          <w:bCs/>
          <w:sz w:val="24"/>
          <w:szCs w:val="24"/>
          <w:lang w:val="ru-RU"/>
        </w:rPr>
        <w:t>чл. 71, ал. 1 от ЗУО</w:t>
      </w:r>
    </w:p>
    <w:p w:rsidR="00B9039F" w:rsidRPr="00B9039F" w:rsidRDefault="00B9039F" w:rsidP="00B9039F">
      <w:pPr>
        <w:keepNext/>
        <w:overflowPunct w:val="0"/>
        <w:autoSpaceDE w:val="0"/>
        <w:autoSpaceDN w:val="0"/>
        <w:adjustRightInd w:val="0"/>
        <w:spacing w:after="0" w:line="240" w:lineRule="auto"/>
        <w:ind w:firstLine="630"/>
        <w:jc w:val="center"/>
        <w:textAlignment w:val="baseline"/>
        <w:outlineLvl w:val="1"/>
        <w:rPr>
          <w:rFonts w:ascii="Times New Roman" w:eastAsia="Times New Roman" w:hAnsi="Times New Roman" w:cs="Times New Roman"/>
          <w:i/>
          <w:iCs/>
          <w:sz w:val="2"/>
          <w:szCs w:val="2"/>
          <w:u w:val="single"/>
        </w:rPr>
      </w:pPr>
    </w:p>
    <w:p w:rsidR="00B9039F" w:rsidRPr="00B9039F" w:rsidRDefault="00B9039F" w:rsidP="00B9039F">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lang w:val="ru-RU"/>
        </w:rPr>
      </w:pPr>
      <w:r>
        <w:rPr>
          <w:rFonts w:ascii="Times New Roman" w:eastAsia="Times New Roman" w:hAnsi="Times New Roman" w:cs="Times New Roman"/>
          <w:i/>
          <w:iCs/>
          <w:noProof/>
          <w:sz w:val="2"/>
          <w:szCs w:val="2"/>
          <w:lang w:eastAsia="bg-BG"/>
        </w:rPr>
        <w:drawing>
          <wp:anchor distT="0" distB="0" distL="114300" distR="114300" simplePos="0" relativeHeight="251659264" behindDoc="0" locked="0" layoutInCell="1" allowOverlap="1">
            <wp:simplePos x="0" y="0"/>
            <wp:positionH relativeFrom="column">
              <wp:posOffset>-15240</wp:posOffset>
            </wp:positionH>
            <wp:positionV relativeFrom="paragraph">
              <wp:posOffset>137160</wp:posOffset>
            </wp:positionV>
            <wp:extent cx="621030" cy="832485"/>
            <wp:effectExtent l="0" t="0" r="7620" b="5715"/>
            <wp:wrapSquare wrapText="bothSides"/>
            <wp:docPr id="8" name="Картина 8" descr="lav4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av4e"/>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1030" cy="832485"/>
                    </a:xfrm>
                    <a:prstGeom prst="rect">
                      <a:avLst/>
                    </a:prstGeom>
                    <a:noFill/>
                    <a:ln>
                      <a:noFill/>
                    </a:ln>
                  </pic:spPr>
                </pic:pic>
              </a:graphicData>
            </a:graphic>
          </wp:anchor>
        </w:drawing>
      </w:r>
      <w:r w:rsidRPr="00B9039F">
        <w:rPr>
          <w:rFonts w:ascii="Times New Roman" w:eastAsia="Times New Roman" w:hAnsi="Times New Roman" w:cs="Times New Roman"/>
          <w:sz w:val="20"/>
          <w:szCs w:val="20"/>
          <w:lang w:val="ru-RU"/>
        </w:rPr>
        <w:tab/>
      </w:r>
      <w:r w:rsidRPr="00B9039F">
        <w:rPr>
          <w:rFonts w:ascii="Times New Roman" w:eastAsia="Times New Roman" w:hAnsi="Times New Roman" w:cs="Times New Roman"/>
          <w:sz w:val="20"/>
          <w:szCs w:val="20"/>
          <w:lang w:val="ru-RU"/>
        </w:rPr>
        <w:tab/>
      </w:r>
      <w:r w:rsidRPr="00B9039F">
        <w:rPr>
          <w:rFonts w:ascii="Times New Roman" w:eastAsia="Times New Roman" w:hAnsi="Times New Roman" w:cs="Times New Roman"/>
          <w:sz w:val="20"/>
          <w:szCs w:val="20"/>
          <w:lang w:val="ru-RU"/>
        </w:rPr>
        <w:tab/>
      </w:r>
      <w:r w:rsidRPr="00B9039F">
        <w:rPr>
          <w:rFonts w:ascii="Times New Roman" w:eastAsia="Times New Roman" w:hAnsi="Times New Roman" w:cs="Times New Roman"/>
          <w:sz w:val="20"/>
          <w:szCs w:val="20"/>
          <w:lang w:val="ru-RU"/>
        </w:rPr>
        <w:tab/>
      </w:r>
      <w:r w:rsidRPr="00B9039F">
        <w:rPr>
          <w:rFonts w:ascii="Times New Roman" w:eastAsia="Times New Roman" w:hAnsi="Times New Roman" w:cs="Times New Roman"/>
          <w:sz w:val="20"/>
          <w:szCs w:val="20"/>
          <w:lang w:val="ru-RU"/>
        </w:rPr>
        <w:tab/>
      </w:r>
      <w:r w:rsidRPr="00B9039F">
        <w:rPr>
          <w:rFonts w:ascii="Times New Roman" w:eastAsia="Times New Roman" w:hAnsi="Times New Roman" w:cs="Times New Roman"/>
          <w:sz w:val="20"/>
          <w:szCs w:val="20"/>
          <w:lang w:val="ru-RU"/>
        </w:rPr>
        <w:tab/>
      </w:r>
      <w:r w:rsidRPr="00B9039F">
        <w:rPr>
          <w:rFonts w:ascii="Times New Roman" w:eastAsia="Times New Roman" w:hAnsi="Times New Roman" w:cs="Times New Roman"/>
          <w:sz w:val="20"/>
          <w:szCs w:val="20"/>
          <w:lang w:val="ru-RU"/>
        </w:rPr>
        <w:tab/>
      </w:r>
    </w:p>
    <w:p w:rsidR="00B9039F" w:rsidRPr="00B9039F" w:rsidRDefault="006C0810" w:rsidP="00B9039F">
      <w:pPr>
        <w:keepNext/>
        <w:tabs>
          <w:tab w:val="left" w:pos="1276"/>
          <w:tab w:val="left" w:pos="1620"/>
          <w:tab w:val="left" w:pos="1800"/>
        </w:tabs>
        <w:overflowPunct w:val="0"/>
        <w:autoSpaceDE w:val="0"/>
        <w:autoSpaceDN w:val="0"/>
        <w:adjustRightInd w:val="0"/>
        <w:spacing w:after="0" w:line="360" w:lineRule="exact"/>
        <w:jc w:val="both"/>
        <w:textAlignment w:val="baseline"/>
        <w:outlineLvl w:val="0"/>
        <w:rPr>
          <w:rFonts w:ascii="Times New Roman" w:eastAsia="Times New Roman" w:hAnsi="Times New Roman" w:cs="Times New Roman"/>
          <w:b/>
          <w:spacing w:val="40"/>
          <w:sz w:val="30"/>
          <w:szCs w:val="30"/>
          <w:lang w:val="en-US"/>
        </w:rPr>
      </w:pPr>
      <w:r w:rsidRPr="006C0810">
        <w:rPr>
          <w:rFonts w:ascii="Times New Roman" w:eastAsia="Times New Roman" w:hAnsi="Times New Roman" w:cs="Times New Roman"/>
          <w:b/>
          <w:i/>
          <w:iCs/>
          <w:noProof/>
          <w:spacing w:val="30"/>
          <w:sz w:val="2"/>
          <w:szCs w:val="2"/>
          <w:lang w:eastAsia="bg-BG"/>
        </w:rPr>
        <w:pict>
          <v:shapetype id="_x0000_t32" coordsize="21600,21600" o:spt="32" o:oned="t" path="m,l21600,21600e" filled="f">
            <v:path arrowok="t" fillok="f" o:connecttype="none"/>
            <o:lock v:ext="edit" shapetype="t"/>
          </v:shapetype>
          <v:shape id="Съединител &quot;права стрелка&quot; 7" o:spid="_x0000_s1026" type="#_x0000_t32" style="position:absolute;left:0;text-align:left;margin-left:6.65pt;margin-top:10.1pt;width:0;height:48.2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"/>
        </w:pict>
      </w:r>
      <w:r w:rsidR="00B9039F" w:rsidRPr="00B9039F">
        <w:rPr>
          <w:rFonts w:ascii="Times New Roman" w:eastAsia="Times New Roman" w:hAnsi="Times New Roman" w:cs="Times New Roman"/>
          <w:b/>
          <w:spacing w:val="40"/>
          <w:sz w:val="30"/>
          <w:szCs w:val="30"/>
          <w:lang w:val="ru-RU"/>
        </w:rPr>
        <w:t xml:space="preserve">  </w:t>
      </w:r>
      <w:r w:rsidR="00B9039F" w:rsidRPr="00B9039F">
        <w:rPr>
          <w:rFonts w:ascii="Times New Roman" w:eastAsia="Times New Roman" w:hAnsi="Times New Roman" w:cs="Times New Roman"/>
          <w:b/>
          <w:spacing w:val="40"/>
          <w:sz w:val="30"/>
          <w:szCs w:val="30"/>
        </w:rPr>
        <w:t>РЕПУБЛИКА БЪЛГАРИЯ</w:t>
      </w:r>
    </w:p>
    <w:p w:rsidR="00B9039F" w:rsidRPr="00B9039F" w:rsidRDefault="00B9039F" w:rsidP="00B9039F">
      <w:pPr>
        <w:tabs>
          <w:tab w:val="left" w:pos="180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rPr>
      </w:pPr>
    </w:p>
    <w:p w:rsidR="00B9039F" w:rsidRPr="00B9039F" w:rsidRDefault="00B9039F" w:rsidP="00B9039F">
      <w:pPr>
        <w:keepNext/>
        <w:tabs>
          <w:tab w:val="left" w:pos="1276"/>
          <w:tab w:val="left" w:pos="1800"/>
        </w:tabs>
        <w:overflowPunct w:val="0"/>
        <w:autoSpaceDE w:val="0"/>
        <w:autoSpaceDN w:val="0"/>
        <w:adjustRightInd w:val="0"/>
        <w:spacing w:after="0" w:line="360" w:lineRule="exact"/>
        <w:jc w:val="both"/>
        <w:textAlignment w:val="baseline"/>
        <w:outlineLvl w:val="0"/>
        <w:rPr>
          <w:rFonts w:ascii="Times New Roman" w:eastAsia="Times New Roman" w:hAnsi="Times New Roman" w:cs="Times New Roman"/>
          <w:b/>
          <w:spacing w:val="40"/>
          <w:sz w:val="28"/>
          <w:szCs w:val="28"/>
          <w:lang w:val="ru-RU"/>
        </w:rPr>
      </w:pPr>
      <w:r w:rsidRPr="00B9039F">
        <w:rPr>
          <w:rFonts w:ascii="Times New Roman" w:eastAsia="Times New Roman" w:hAnsi="Times New Roman" w:cs="Times New Roman"/>
          <w:b/>
          <w:spacing w:val="30"/>
          <w:sz w:val="36"/>
          <w:szCs w:val="36"/>
          <w:lang w:val="ru-RU"/>
        </w:rPr>
        <w:t xml:space="preserve">  </w:t>
      </w:r>
      <w:r w:rsidRPr="00B9039F">
        <w:rPr>
          <w:rFonts w:ascii="Times New Roman" w:eastAsia="Times New Roman" w:hAnsi="Times New Roman" w:cs="Times New Roman"/>
          <w:b/>
          <w:spacing w:val="40"/>
          <w:sz w:val="28"/>
          <w:szCs w:val="28"/>
        </w:rPr>
        <w:t xml:space="preserve">Министерство на </w:t>
      </w:r>
      <w:r w:rsidR="006C0810" w:rsidRPr="006C0810">
        <w:rPr>
          <w:rFonts w:ascii="Times New Roman" w:eastAsia="Times New Roman" w:hAnsi="Times New Roman" w:cs="Times New Roman"/>
          <w:b/>
          <w:noProof/>
          <w:spacing w:val="30"/>
          <w:sz w:val="28"/>
          <w:szCs w:val="28"/>
          <w:lang w:eastAsia="bg-BG"/>
        </w:rPr>
        <w:pict>
          <v:line id="Право съединение 6" o:spid="_x0000_s1027" style="position:absolute;left:0;text-align:left;z-index:251661312;visibility:visible;mso-position-horizontal-relative:text;mso-position-vertical-relative:text" from="-17.85pt,767.25pt" to="579.75pt,76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" o:allowincell="f"/>
        </w:pict>
      </w:r>
      <w:r w:rsidRPr="00B9039F">
        <w:rPr>
          <w:rFonts w:ascii="Times New Roman" w:eastAsia="Times New Roman" w:hAnsi="Times New Roman" w:cs="Times New Roman"/>
          <w:b/>
          <w:spacing w:val="40"/>
          <w:sz w:val="28"/>
          <w:szCs w:val="28"/>
        </w:rPr>
        <w:t>околната среда и водите</w:t>
      </w:r>
    </w:p>
    <w:p w:rsidR="00B9039F" w:rsidRPr="00B9039F" w:rsidRDefault="00B9039F" w:rsidP="00B9039F">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lang w:val="ru-RU"/>
        </w:rPr>
      </w:pPr>
    </w:p>
    <w:p w:rsidR="00B9039F" w:rsidRPr="00B9039F" w:rsidRDefault="00B9039F" w:rsidP="00B9039F">
      <w:pPr>
        <w:overflowPunct w:val="0"/>
        <w:autoSpaceDE w:val="0"/>
        <w:autoSpaceDN w:val="0"/>
        <w:adjustRightInd w:val="0"/>
        <w:spacing w:after="0" w:line="240" w:lineRule="auto"/>
        <w:textAlignment w:val="baseline"/>
        <w:rPr>
          <w:rFonts w:ascii="Times New Roman" w:eastAsia="Times New Roman" w:hAnsi="Times New Roman" w:cs="Times New Roman"/>
          <w:bCs/>
          <w:iCs/>
          <w:sz w:val="24"/>
          <w:szCs w:val="24"/>
        </w:rPr>
      </w:pPr>
      <w:r w:rsidRPr="00B9039F">
        <w:rPr>
          <w:rFonts w:ascii="Times New Roman" w:eastAsia="Times New Roman" w:hAnsi="Times New Roman" w:cs="Times New Roman"/>
          <w:bCs/>
          <w:iCs/>
          <w:lang w:val="ru-RU"/>
        </w:rPr>
        <w:t xml:space="preserve">    </w:t>
      </w:r>
      <w:r w:rsidRPr="00B9039F">
        <w:rPr>
          <w:rFonts w:ascii="Times New Roman" w:eastAsia="Times New Roman" w:hAnsi="Times New Roman" w:cs="Times New Roman"/>
          <w:bCs/>
          <w:iCs/>
          <w:sz w:val="24"/>
          <w:szCs w:val="24"/>
          <w:lang w:val="ru-RU"/>
        </w:rPr>
        <w:t>РЕГИОНАЛНА ИНСПЕКЦИЯ ПО ОКОЛНАТА СРЕДА И ВОДИТЕ</w:t>
      </w:r>
      <w:r w:rsidRPr="00B9039F">
        <w:rPr>
          <w:rFonts w:ascii="Times New Roman" w:eastAsia="Times New Roman" w:hAnsi="Times New Roman" w:cs="Times New Roman"/>
          <w:bCs/>
          <w:iCs/>
          <w:sz w:val="24"/>
          <w:szCs w:val="24"/>
        </w:rPr>
        <w:t>-ПЛОВДИВ</w:t>
      </w:r>
    </w:p>
    <w:p w:rsidR="00941022" w:rsidRDefault="00941022" w:rsidP="00941022">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lang w:val="ru-RU"/>
        </w:rPr>
      </w:pPr>
    </w:p>
    <w:p w:rsidR="00B9039F" w:rsidRPr="00941022" w:rsidRDefault="00B9039F" w:rsidP="00941022">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lang w:val="ru-RU"/>
        </w:rPr>
      </w:pPr>
    </w:p>
    <w:p w:rsidR="00941022" w:rsidRDefault="00941022" w:rsidP="00941022">
      <w:pPr>
        <w:keepNext/>
        <w:numPr>
          <w:ilvl w:val="12"/>
          <w:numId w:val="0"/>
        </w:numPr>
        <w:overflowPunct w:val="0"/>
        <w:autoSpaceDE w:val="0"/>
        <w:autoSpaceDN w:val="0"/>
        <w:adjustRightInd w:val="0"/>
        <w:spacing w:after="0" w:line="240" w:lineRule="auto"/>
        <w:jc w:val="center"/>
        <w:textAlignment w:val="baseline"/>
        <w:outlineLvl w:val="1"/>
        <w:rPr>
          <w:rFonts w:ascii="Times New Roman" w:eastAsia="Times New Roman" w:hAnsi="Times New Roman" w:cs="Times New Roman"/>
          <w:b/>
          <w:bCs/>
          <w:sz w:val="36"/>
          <w:szCs w:val="36"/>
        </w:rPr>
      </w:pPr>
      <w:r w:rsidRPr="00941022">
        <w:rPr>
          <w:rFonts w:ascii="Times New Roman" w:eastAsia="Times New Roman" w:hAnsi="Times New Roman" w:cs="Times New Roman"/>
          <w:b/>
          <w:bCs/>
          <w:sz w:val="36"/>
          <w:szCs w:val="36"/>
        </w:rPr>
        <w:t>РЕШЕНИЕ</w:t>
      </w:r>
    </w:p>
    <w:p w:rsidR="00941022" w:rsidRPr="00941022" w:rsidRDefault="00941022" w:rsidP="00941022">
      <w:pPr>
        <w:overflowPunct w:val="0"/>
        <w:autoSpaceDE w:val="0"/>
        <w:autoSpaceDN w:val="0"/>
        <w:adjustRightInd w:val="0"/>
        <w:spacing w:after="0" w:line="240" w:lineRule="auto"/>
        <w:textAlignment w:val="baseline"/>
        <w:rPr>
          <w:rFonts w:ascii="Times New Roman" w:eastAsia="Times New Roman" w:hAnsi="Times New Roman" w:cs="Times New Roman"/>
        </w:rPr>
      </w:pPr>
    </w:p>
    <w:p w:rsidR="00941022" w:rsidRPr="008A23BE" w:rsidRDefault="00264EEA" w:rsidP="00941022">
      <w:pPr>
        <w:numPr>
          <w:ilvl w:val="12"/>
          <w:numId w:val="0"/>
        </w:numPr>
        <w:overflowPunct w:val="0"/>
        <w:autoSpaceDE w:val="0"/>
        <w:autoSpaceDN w:val="0"/>
        <w:adjustRightInd w:val="0"/>
        <w:spacing w:after="0" w:line="240" w:lineRule="auto"/>
        <w:jc w:val="center"/>
        <w:textAlignment w:val="baseline"/>
        <w:rPr>
          <w:rFonts w:ascii="Times New Roman" w:eastAsia="Times New Roman" w:hAnsi="Times New Roman" w:cs="Times New Roman"/>
          <w:b/>
          <w:sz w:val="32"/>
          <w:szCs w:val="32"/>
        </w:rPr>
      </w:pPr>
      <w:r w:rsidRPr="008A23BE">
        <w:rPr>
          <w:rFonts w:ascii="Times New Roman" w:eastAsia="Times New Roman" w:hAnsi="Times New Roman" w:cs="Times New Roman"/>
          <w:b/>
          <w:sz w:val="32"/>
          <w:szCs w:val="32"/>
        </w:rPr>
        <w:t xml:space="preserve">№ 09 – ДО </w:t>
      </w:r>
      <w:r w:rsidR="00DA0B59" w:rsidRPr="008A23BE">
        <w:rPr>
          <w:rFonts w:ascii="Times New Roman" w:eastAsia="Times New Roman" w:hAnsi="Times New Roman" w:cs="Times New Roman"/>
          <w:b/>
          <w:sz w:val="32"/>
          <w:szCs w:val="32"/>
        </w:rPr>
        <w:t>–</w:t>
      </w:r>
      <w:r w:rsidR="00753ED3">
        <w:rPr>
          <w:rFonts w:ascii="Times New Roman" w:eastAsia="Times New Roman" w:hAnsi="Times New Roman" w:cs="Times New Roman"/>
          <w:b/>
          <w:sz w:val="32"/>
          <w:szCs w:val="32"/>
        </w:rPr>
        <w:t xml:space="preserve">  </w:t>
      </w:r>
      <w:r w:rsidR="00F50C81">
        <w:rPr>
          <w:rFonts w:ascii="Times New Roman" w:eastAsia="Times New Roman" w:hAnsi="Times New Roman" w:cs="Times New Roman"/>
          <w:b/>
          <w:sz w:val="32"/>
          <w:szCs w:val="32"/>
        </w:rPr>
        <w:t>1155</w:t>
      </w:r>
      <w:r w:rsidR="00753ED3">
        <w:rPr>
          <w:rFonts w:ascii="Times New Roman" w:eastAsia="Times New Roman" w:hAnsi="Times New Roman" w:cs="Times New Roman"/>
          <w:b/>
          <w:sz w:val="32"/>
          <w:szCs w:val="32"/>
        </w:rPr>
        <w:t xml:space="preserve"> </w:t>
      </w:r>
      <w:r w:rsidR="00DA0B59" w:rsidRPr="008A23BE">
        <w:rPr>
          <w:rFonts w:ascii="Times New Roman" w:eastAsia="Times New Roman" w:hAnsi="Times New Roman" w:cs="Times New Roman"/>
          <w:b/>
          <w:sz w:val="32"/>
          <w:szCs w:val="32"/>
        </w:rPr>
        <w:t>- 0</w:t>
      </w:r>
      <w:r w:rsidR="005B221A" w:rsidRPr="008A23BE">
        <w:rPr>
          <w:rFonts w:ascii="Times New Roman" w:eastAsia="Times New Roman" w:hAnsi="Times New Roman" w:cs="Times New Roman"/>
          <w:b/>
          <w:sz w:val="32"/>
          <w:szCs w:val="32"/>
        </w:rPr>
        <w:t>0</w:t>
      </w:r>
      <w:r w:rsidRPr="008A23BE">
        <w:rPr>
          <w:rFonts w:ascii="Times New Roman" w:eastAsia="Times New Roman" w:hAnsi="Times New Roman" w:cs="Times New Roman"/>
          <w:b/>
          <w:sz w:val="32"/>
          <w:szCs w:val="32"/>
        </w:rPr>
        <w:t xml:space="preserve"> от</w:t>
      </w:r>
      <w:r w:rsidR="00753ED3">
        <w:rPr>
          <w:rFonts w:ascii="Times New Roman" w:eastAsia="Times New Roman" w:hAnsi="Times New Roman" w:cs="Times New Roman"/>
          <w:b/>
          <w:sz w:val="32"/>
          <w:szCs w:val="32"/>
        </w:rPr>
        <w:t xml:space="preserve"> 09.09</w:t>
      </w:r>
      <w:r w:rsidR="005B221A" w:rsidRPr="008A23BE">
        <w:rPr>
          <w:rFonts w:ascii="Times New Roman" w:eastAsia="Times New Roman" w:hAnsi="Times New Roman" w:cs="Times New Roman"/>
          <w:b/>
          <w:sz w:val="32"/>
          <w:szCs w:val="32"/>
        </w:rPr>
        <w:t>.2020</w:t>
      </w:r>
      <w:r w:rsidR="00941022" w:rsidRPr="008A23BE">
        <w:rPr>
          <w:rFonts w:ascii="Times New Roman" w:eastAsia="Times New Roman" w:hAnsi="Times New Roman" w:cs="Times New Roman"/>
          <w:b/>
          <w:sz w:val="32"/>
          <w:szCs w:val="32"/>
        </w:rPr>
        <w:t xml:space="preserve"> год.</w:t>
      </w:r>
    </w:p>
    <w:p w:rsidR="00C515EA" w:rsidRPr="00DA0B59" w:rsidRDefault="00C515EA" w:rsidP="00941022">
      <w:pPr>
        <w:numPr>
          <w:ilvl w:val="12"/>
          <w:numId w:val="0"/>
        </w:num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8"/>
          <w:szCs w:val="28"/>
        </w:rPr>
      </w:pPr>
    </w:p>
    <w:p w:rsidR="00941022" w:rsidRPr="00941022" w:rsidRDefault="00941022" w:rsidP="00941022">
      <w:pPr>
        <w:numPr>
          <w:ilvl w:val="12"/>
          <w:numId w:val="0"/>
        </w:numPr>
        <w:overflowPunct w:val="0"/>
        <w:autoSpaceDE w:val="0"/>
        <w:autoSpaceDN w:val="0"/>
        <w:adjustRightInd w:val="0"/>
        <w:spacing w:after="0" w:line="240" w:lineRule="auto"/>
        <w:jc w:val="center"/>
        <w:textAlignment w:val="baseline"/>
        <w:rPr>
          <w:rFonts w:ascii="Times New Roman" w:eastAsia="Times New Roman" w:hAnsi="Times New Roman" w:cs="Times New Roman"/>
        </w:rPr>
      </w:pPr>
    </w:p>
    <w:p w:rsidR="00941022" w:rsidRPr="00941022" w:rsidRDefault="00941022" w:rsidP="00941022">
      <w:pPr>
        <w:numPr>
          <w:ilvl w:val="12"/>
          <w:numId w:val="0"/>
        </w:numPr>
        <w:autoSpaceDE w:val="0"/>
        <w:autoSpaceDN w:val="0"/>
        <w:spacing w:after="0" w:line="240" w:lineRule="auto"/>
        <w:jc w:val="center"/>
        <w:rPr>
          <w:rFonts w:ascii="Times New Roman" w:eastAsia="Times New Roman" w:hAnsi="Times New Roman" w:cs="Times New Roman"/>
          <w:i/>
          <w:sz w:val="24"/>
          <w:szCs w:val="24"/>
          <w:lang/>
        </w:rPr>
      </w:pPr>
      <w:r w:rsidRPr="00941022">
        <w:rPr>
          <w:rFonts w:ascii="Times New Roman" w:eastAsia="Times New Roman" w:hAnsi="Times New Roman" w:cs="Times New Roman"/>
          <w:sz w:val="24"/>
          <w:szCs w:val="24"/>
          <w:lang/>
        </w:rPr>
        <w:t>На основание чл. 71, ал. 1</w:t>
      </w:r>
      <w:r w:rsidR="005B221A">
        <w:rPr>
          <w:rFonts w:ascii="Times New Roman" w:eastAsia="Times New Roman" w:hAnsi="Times New Roman" w:cs="Times New Roman"/>
          <w:sz w:val="24"/>
          <w:szCs w:val="24"/>
          <w:lang/>
        </w:rPr>
        <w:t>,</w:t>
      </w:r>
      <w:r w:rsidRPr="00941022">
        <w:rPr>
          <w:rFonts w:ascii="Times New Roman" w:eastAsia="Times New Roman" w:hAnsi="Times New Roman" w:cs="Times New Roman"/>
          <w:sz w:val="24"/>
          <w:szCs w:val="24"/>
          <w:lang/>
        </w:rPr>
        <w:t xml:space="preserve"> във връзка с чл. 35, ал. 1, т. 1 от Закона за управление на отп</w:t>
      </w:r>
      <w:r w:rsidR="00AA0B0B">
        <w:rPr>
          <w:rFonts w:ascii="Times New Roman" w:eastAsia="Times New Roman" w:hAnsi="Times New Roman" w:cs="Times New Roman"/>
          <w:sz w:val="24"/>
          <w:szCs w:val="24"/>
          <w:lang/>
        </w:rPr>
        <w:t>адъците (ЗУО), във връзка със З</w:t>
      </w:r>
      <w:r w:rsidRPr="00941022">
        <w:rPr>
          <w:rFonts w:ascii="Times New Roman" w:eastAsia="Times New Roman" w:hAnsi="Times New Roman" w:cs="Times New Roman"/>
          <w:sz w:val="24"/>
          <w:szCs w:val="24"/>
          <w:lang/>
        </w:rPr>
        <w:t>аявление № УО</w:t>
      </w:r>
      <w:r w:rsidR="00264EEA">
        <w:rPr>
          <w:rFonts w:ascii="Times New Roman" w:eastAsia="Times New Roman" w:hAnsi="Times New Roman" w:cs="Times New Roman"/>
          <w:sz w:val="24"/>
          <w:szCs w:val="24"/>
          <w:lang/>
        </w:rPr>
        <w:t xml:space="preserve"> </w:t>
      </w:r>
      <w:r w:rsidRPr="00941022">
        <w:rPr>
          <w:rFonts w:ascii="Times New Roman" w:eastAsia="Times New Roman" w:hAnsi="Times New Roman" w:cs="Times New Roman"/>
          <w:sz w:val="24"/>
          <w:szCs w:val="24"/>
          <w:lang/>
        </w:rPr>
        <w:t xml:space="preserve">- </w:t>
      </w:r>
      <w:r w:rsidR="00AA0B0B">
        <w:rPr>
          <w:rFonts w:ascii="Times New Roman" w:eastAsia="Times New Roman" w:hAnsi="Times New Roman" w:cs="Times New Roman"/>
          <w:sz w:val="24"/>
          <w:szCs w:val="24"/>
          <w:lang/>
        </w:rPr>
        <w:t>1180</w:t>
      </w:r>
      <w:r w:rsidRPr="00941022">
        <w:rPr>
          <w:rFonts w:ascii="Times New Roman" w:eastAsia="Times New Roman" w:hAnsi="Times New Roman" w:cs="Times New Roman"/>
          <w:sz w:val="24"/>
          <w:szCs w:val="24"/>
          <w:lang/>
        </w:rPr>
        <w:t xml:space="preserve"> от </w:t>
      </w:r>
      <w:r w:rsidR="00AA0B0B">
        <w:rPr>
          <w:rFonts w:ascii="Times New Roman" w:eastAsia="Times New Roman" w:hAnsi="Times New Roman" w:cs="Times New Roman"/>
          <w:sz w:val="24"/>
          <w:szCs w:val="24"/>
          <w:lang/>
        </w:rPr>
        <w:t>17</w:t>
      </w:r>
      <w:r w:rsidR="00264EEA">
        <w:rPr>
          <w:rFonts w:ascii="Times New Roman" w:eastAsia="Times New Roman" w:hAnsi="Times New Roman" w:cs="Times New Roman"/>
          <w:sz w:val="24"/>
          <w:szCs w:val="24"/>
          <w:lang/>
        </w:rPr>
        <w:t>.0</w:t>
      </w:r>
      <w:r w:rsidR="00AA0B0B">
        <w:rPr>
          <w:rFonts w:ascii="Times New Roman" w:eastAsia="Times New Roman" w:hAnsi="Times New Roman" w:cs="Times New Roman"/>
          <w:sz w:val="24"/>
          <w:szCs w:val="24"/>
          <w:lang/>
        </w:rPr>
        <w:t>7</w:t>
      </w:r>
      <w:r w:rsidR="00DF5FCF">
        <w:rPr>
          <w:rFonts w:ascii="Times New Roman" w:eastAsia="Times New Roman" w:hAnsi="Times New Roman" w:cs="Times New Roman"/>
          <w:sz w:val="24"/>
          <w:szCs w:val="24"/>
          <w:lang/>
        </w:rPr>
        <w:t>.2020</w:t>
      </w:r>
      <w:r w:rsidR="00264EEA">
        <w:rPr>
          <w:rFonts w:ascii="Times New Roman" w:eastAsia="Times New Roman" w:hAnsi="Times New Roman" w:cs="Times New Roman"/>
          <w:sz w:val="24"/>
          <w:szCs w:val="24"/>
          <w:lang/>
        </w:rPr>
        <w:t xml:space="preserve"> г</w:t>
      </w:r>
      <w:r w:rsidRPr="00941022">
        <w:rPr>
          <w:rFonts w:ascii="Times New Roman" w:eastAsia="Times New Roman" w:hAnsi="Times New Roman" w:cs="Times New Roman"/>
          <w:sz w:val="24"/>
          <w:szCs w:val="24"/>
          <w:lang/>
        </w:rPr>
        <w:t>од.</w:t>
      </w:r>
      <w:r w:rsidR="00AA0B0B">
        <w:rPr>
          <w:rFonts w:ascii="Times New Roman" w:eastAsia="Times New Roman" w:hAnsi="Times New Roman" w:cs="Times New Roman"/>
          <w:sz w:val="24"/>
          <w:szCs w:val="24"/>
          <w:lang/>
        </w:rPr>
        <w:t xml:space="preserve"> и КП № 0010060</w:t>
      </w:r>
      <w:r w:rsidR="00E967C7">
        <w:rPr>
          <w:rFonts w:ascii="Times New Roman" w:eastAsia="Times New Roman" w:hAnsi="Times New Roman" w:cs="Times New Roman"/>
          <w:sz w:val="24"/>
          <w:szCs w:val="24"/>
          <w:lang/>
        </w:rPr>
        <w:t xml:space="preserve"> от </w:t>
      </w:r>
      <w:r w:rsidR="00AA0B0B">
        <w:rPr>
          <w:rFonts w:ascii="Times New Roman" w:eastAsia="Times New Roman" w:hAnsi="Times New Roman" w:cs="Times New Roman"/>
          <w:sz w:val="24"/>
          <w:szCs w:val="24"/>
          <w:lang/>
        </w:rPr>
        <w:t>25</w:t>
      </w:r>
      <w:r w:rsidR="00E967C7">
        <w:rPr>
          <w:rFonts w:ascii="Times New Roman" w:eastAsia="Times New Roman" w:hAnsi="Times New Roman" w:cs="Times New Roman"/>
          <w:sz w:val="24"/>
          <w:szCs w:val="24"/>
          <w:lang/>
        </w:rPr>
        <w:t>.0</w:t>
      </w:r>
      <w:r w:rsidR="00AA0B0B">
        <w:rPr>
          <w:rFonts w:ascii="Times New Roman" w:eastAsia="Times New Roman" w:hAnsi="Times New Roman" w:cs="Times New Roman"/>
          <w:sz w:val="24"/>
          <w:szCs w:val="24"/>
          <w:lang/>
        </w:rPr>
        <w:t>8</w:t>
      </w:r>
      <w:r w:rsidR="00E967C7">
        <w:rPr>
          <w:rFonts w:ascii="Times New Roman" w:eastAsia="Times New Roman" w:hAnsi="Times New Roman" w:cs="Times New Roman"/>
          <w:sz w:val="24"/>
          <w:szCs w:val="24"/>
          <w:lang/>
        </w:rPr>
        <w:t>.2020 год.</w:t>
      </w:r>
      <w:r w:rsidRPr="00941022">
        <w:rPr>
          <w:rFonts w:ascii="Times New Roman" w:eastAsia="Times New Roman" w:hAnsi="Times New Roman" w:cs="Times New Roman"/>
          <w:sz w:val="24"/>
          <w:szCs w:val="24"/>
          <w:lang/>
        </w:rPr>
        <w:t xml:space="preserve"> </w:t>
      </w:r>
    </w:p>
    <w:p w:rsidR="00941022" w:rsidRDefault="00941022" w:rsidP="00941022">
      <w:pPr>
        <w:numPr>
          <w:ilvl w:val="12"/>
          <w:numId w:val="0"/>
        </w:numPr>
        <w:autoSpaceDE w:val="0"/>
        <w:autoSpaceDN w:val="0"/>
        <w:spacing w:after="0" w:line="240" w:lineRule="auto"/>
        <w:jc w:val="center"/>
        <w:rPr>
          <w:rFonts w:ascii="Times New Roman" w:eastAsia="Times New Roman" w:hAnsi="Times New Roman" w:cs="Times New Roman"/>
          <w:lang/>
        </w:rPr>
      </w:pPr>
    </w:p>
    <w:p w:rsidR="00C515EA" w:rsidRPr="00941022" w:rsidRDefault="00C515EA" w:rsidP="00941022">
      <w:pPr>
        <w:numPr>
          <w:ilvl w:val="12"/>
          <w:numId w:val="0"/>
        </w:numPr>
        <w:autoSpaceDE w:val="0"/>
        <w:autoSpaceDN w:val="0"/>
        <w:spacing w:after="0" w:line="240" w:lineRule="auto"/>
        <w:jc w:val="center"/>
        <w:rPr>
          <w:rFonts w:ascii="Times New Roman" w:eastAsia="Times New Roman" w:hAnsi="Times New Roman" w:cs="Times New Roman"/>
          <w:lang/>
        </w:rPr>
      </w:pPr>
    </w:p>
    <w:p w:rsidR="00941022" w:rsidRPr="008A23BE" w:rsidRDefault="00941022" w:rsidP="00941022">
      <w:pPr>
        <w:numPr>
          <w:ilvl w:val="12"/>
          <w:numId w:val="0"/>
        </w:numPr>
        <w:autoSpaceDE w:val="0"/>
        <w:autoSpaceDN w:val="0"/>
        <w:spacing w:after="0" w:line="240" w:lineRule="auto"/>
        <w:jc w:val="center"/>
        <w:rPr>
          <w:rFonts w:ascii="Times New Roman" w:eastAsia="Times New Roman" w:hAnsi="Times New Roman" w:cs="Times New Roman"/>
          <w:b/>
          <w:sz w:val="32"/>
          <w:szCs w:val="32"/>
          <w:lang/>
        </w:rPr>
      </w:pPr>
      <w:r w:rsidRPr="008A23BE">
        <w:rPr>
          <w:rFonts w:ascii="Times New Roman" w:eastAsia="Times New Roman" w:hAnsi="Times New Roman" w:cs="Times New Roman"/>
          <w:b/>
          <w:sz w:val="32"/>
          <w:szCs w:val="32"/>
          <w:lang/>
        </w:rPr>
        <w:t>РАЗРЕШАВАМ</w:t>
      </w:r>
    </w:p>
    <w:p w:rsidR="00941022" w:rsidRPr="00941022" w:rsidRDefault="00941022" w:rsidP="00941022">
      <w:pPr>
        <w:numPr>
          <w:ilvl w:val="12"/>
          <w:numId w:val="0"/>
        </w:numPr>
        <w:autoSpaceDE w:val="0"/>
        <w:autoSpaceDN w:val="0"/>
        <w:spacing w:after="0" w:line="240" w:lineRule="auto"/>
        <w:jc w:val="center"/>
        <w:rPr>
          <w:rFonts w:ascii="Times New Roman" w:eastAsia="Times New Roman" w:hAnsi="Times New Roman" w:cs="Times New Roman"/>
          <w:b/>
          <w:lang w:val="ru-RU"/>
        </w:rPr>
      </w:pPr>
    </w:p>
    <w:p w:rsidR="00264EEA" w:rsidRPr="008A23BE" w:rsidRDefault="00941022" w:rsidP="00DF5FCF">
      <w:pPr>
        <w:numPr>
          <w:ilvl w:val="12"/>
          <w:numId w:val="0"/>
        </w:num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8"/>
          <w:szCs w:val="28"/>
        </w:rPr>
      </w:pPr>
      <w:r w:rsidRPr="008A23BE">
        <w:rPr>
          <w:rFonts w:ascii="Times New Roman" w:eastAsia="Times New Roman" w:hAnsi="Times New Roman" w:cs="Times New Roman"/>
          <w:b/>
          <w:sz w:val="28"/>
          <w:szCs w:val="28"/>
        </w:rPr>
        <w:t>на</w:t>
      </w:r>
    </w:p>
    <w:p w:rsidR="00DF5FCF" w:rsidRDefault="00DF5FCF" w:rsidP="00DF5FCF">
      <w:pPr>
        <w:numPr>
          <w:ilvl w:val="12"/>
          <w:numId w:val="0"/>
        </w:num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4"/>
          <w:szCs w:val="24"/>
        </w:rPr>
      </w:pPr>
    </w:p>
    <w:p w:rsidR="00DF5FCF" w:rsidRPr="008A23BE" w:rsidRDefault="00AA0B0B" w:rsidP="00DF5FCF">
      <w:pPr>
        <w:numPr>
          <w:ilvl w:val="12"/>
          <w:numId w:val="0"/>
        </w:numPr>
        <w:overflowPunct w:val="0"/>
        <w:autoSpaceDE w:val="0"/>
        <w:autoSpaceDN w:val="0"/>
        <w:adjustRightInd w:val="0"/>
        <w:spacing w:after="0" w:line="240" w:lineRule="auto"/>
        <w:jc w:val="center"/>
        <w:textAlignment w:val="baseline"/>
        <w:rPr>
          <w:rFonts w:ascii="Times New Roman" w:eastAsia="Times New Roman" w:hAnsi="Times New Roman" w:cs="Times New Roman"/>
          <w:b/>
          <w:sz w:val="32"/>
          <w:szCs w:val="32"/>
        </w:rPr>
      </w:pPr>
      <w:r>
        <w:rPr>
          <w:rFonts w:ascii="Times New Roman" w:eastAsia="Times New Roman" w:hAnsi="Times New Roman" w:cs="Times New Roman"/>
          <w:b/>
          <w:sz w:val="32"/>
          <w:szCs w:val="32"/>
        </w:rPr>
        <w:t>„АДИ Макс Строй“ ЕООД</w:t>
      </w:r>
    </w:p>
    <w:p w:rsidR="00E967C7" w:rsidRDefault="00E967C7" w:rsidP="008A23BE">
      <w:pPr>
        <w:numPr>
          <w:ilvl w:val="12"/>
          <w:numId w:val="0"/>
        </w:numPr>
        <w:overflowPunct w:val="0"/>
        <w:autoSpaceDE w:val="0"/>
        <w:autoSpaceDN w:val="0"/>
        <w:adjustRightInd w:val="0"/>
        <w:spacing w:after="0" w:line="240" w:lineRule="auto"/>
        <w:textAlignment w:val="baseline"/>
        <w:rPr>
          <w:rFonts w:ascii="Times New Roman" w:eastAsia="Times New Roman" w:hAnsi="Times New Roman" w:cs="Times New Roman"/>
          <w:b/>
          <w:sz w:val="28"/>
          <w:szCs w:val="28"/>
        </w:rPr>
      </w:pPr>
    </w:p>
    <w:p w:rsidR="00DF5FCF" w:rsidRDefault="00DF5FCF" w:rsidP="00DF5FCF">
      <w:pPr>
        <w:numPr>
          <w:ilvl w:val="12"/>
          <w:numId w:val="0"/>
        </w:num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8"/>
          <w:szCs w:val="28"/>
        </w:rPr>
      </w:pPr>
    </w:p>
    <w:p w:rsidR="00C515EA" w:rsidRDefault="005B221A" w:rsidP="00941022">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p w:rsidR="00C515EA" w:rsidRPr="00C22185" w:rsidRDefault="00C515EA" w:rsidP="0050501F">
      <w:pPr>
        <w:spacing w:after="120" w:line="240" w:lineRule="auto"/>
        <w:jc w:val="both"/>
        <w:rPr>
          <w:rFonts w:ascii="Times New Roman" w:eastAsia="Times New Roman" w:hAnsi="Times New Roman" w:cs="Times New Roman"/>
          <w:sz w:val="24"/>
          <w:szCs w:val="24"/>
        </w:rPr>
      </w:pPr>
    </w:p>
    <w:p w:rsidR="00941022" w:rsidRPr="00941022" w:rsidRDefault="00941022" w:rsidP="00941022">
      <w:pPr>
        <w:overflowPunct w:val="0"/>
        <w:autoSpaceDE w:val="0"/>
        <w:autoSpaceDN w:val="0"/>
        <w:adjustRightInd w:val="0"/>
        <w:spacing w:after="0" w:line="240" w:lineRule="auto"/>
        <w:jc w:val="both"/>
        <w:textAlignment w:val="baseline"/>
        <w:rPr>
          <w:rFonts w:ascii="Times New Roman" w:eastAsia="Times New Roman" w:hAnsi="Times New Roman" w:cs="Times New Roman"/>
          <w:b/>
          <w:sz w:val="24"/>
          <w:szCs w:val="24"/>
        </w:rPr>
      </w:pPr>
      <w:r w:rsidRPr="00941022">
        <w:rPr>
          <w:rFonts w:ascii="Times New Roman" w:eastAsia="Times New Roman" w:hAnsi="Times New Roman" w:cs="Times New Roman"/>
          <w:b/>
          <w:sz w:val="24"/>
          <w:szCs w:val="24"/>
        </w:rPr>
        <w:t>І. Да извършва дейности по третиране на отпадъци на следните площадки:</w:t>
      </w:r>
    </w:p>
    <w:p w:rsidR="00941022" w:rsidRDefault="00941022" w:rsidP="00941022">
      <w:pPr>
        <w:overflowPunct w:val="0"/>
        <w:autoSpaceDE w:val="0"/>
        <w:autoSpaceDN w:val="0"/>
        <w:adjustRightInd w:val="0"/>
        <w:spacing w:after="0" w:line="240" w:lineRule="auto"/>
        <w:ind w:left="720"/>
        <w:jc w:val="both"/>
        <w:textAlignment w:val="baseline"/>
        <w:rPr>
          <w:rFonts w:ascii="Times New Roman" w:eastAsia="Times New Roman" w:hAnsi="Times New Roman" w:cs="Times New Roman"/>
          <w:sz w:val="24"/>
          <w:szCs w:val="24"/>
          <w:lang w:val="ru-RU"/>
        </w:rPr>
      </w:pPr>
    </w:p>
    <w:p w:rsidR="00D71117" w:rsidRPr="00941022" w:rsidRDefault="00D71117" w:rsidP="00941022">
      <w:pPr>
        <w:overflowPunct w:val="0"/>
        <w:autoSpaceDE w:val="0"/>
        <w:autoSpaceDN w:val="0"/>
        <w:adjustRightInd w:val="0"/>
        <w:spacing w:after="0" w:line="240" w:lineRule="auto"/>
        <w:ind w:left="720"/>
        <w:jc w:val="both"/>
        <w:textAlignment w:val="baseline"/>
        <w:rPr>
          <w:rFonts w:ascii="Times New Roman" w:eastAsia="Times New Roman" w:hAnsi="Times New Roman" w:cs="Times New Roman"/>
          <w:sz w:val="24"/>
          <w:szCs w:val="24"/>
          <w:lang w:val="ru-RU"/>
        </w:rPr>
      </w:pPr>
    </w:p>
    <w:p w:rsidR="00941022" w:rsidRPr="00753ED3" w:rsidRDefault="00941022" w:rsidP="00941022">
      <w:pPr>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b/>
          <w:sz w:val="24"/>
          <w:szCs w:val="24"/>
        </w:rPr>
      </w:pPr>
      <w:r w:rsidRPr="00753ED3">
        <w:rPr>
          <w:rFonts w:ascii="Times New Roman" w:eastAsia="Times New Roman" w:hAnsi="Times New Roman" w:cs="Times New Roman"/>
          <w:b/>
          <w:sz w:val="24"/>
          <w:szCs w:val="24"/>
        </w:rPr>
        <w:t>Площадка № 1:</w:t>
      </w:r>
      <w:r w:rsidR="00EE346E" w:rsidRPr="00753ED3">
        <w:rPr>
          <w:rFonts w:ascii="Times New Roman" w:eastAsia="Times New Roman" w:hAnsi="Times New Roman" w:cs="Times New Roman"/>
          <w:sz w:val="24"/>
          <w:szCs w:val="24"/>
        </w:rPr>
        <w:t xml:space="preserve"> </w:t>
      </w:r>
    </w:p>
    <w:p w:rsidR="00941022" w:rsidRPr="00941022" w:rsidRDefault="00941022" w:rsidP="00941022">
      <w:pPr>
        <w:spacing w:after="0" w:line="240" w:lineRule="auto"/>
        <w:jc w:val="both"/>
        <w:rPr>
          <w:rFonts w:ascii="Times New Roman" w:eastAsia="Times New Roman" w:hAnsi="Times New Roman" w:cs="Times New Roman"/>
          <w:b/>
          <w:sz w:val="24"/>
          <w:szCs w:val="24"/>
        </w:rPr>
      </w:pPr>
      <w:r w:rsidRPr="00941022">
        <w:rPr>
          <w:rFonts w:ascii="Times New Roman" w:eastAsia="Times New Roman" w:hAnsi="Times New Roman" w:cs="Times New Roman"/>
          <w:sz w:val="24"/>
          <w:szCs w:val="24"/>
          <w:lang w:val="ru-RU"/>
        </w:rPr>
        <w:t xml:space="preserve"> </w:t>
      </w:r>
    </w:p>
    <w:p w:rsidR="00753ED3" w:rsidRPr="00753ED3" w:rsidRDefault="00DB2276" w:rsidP="00753ED3">
      <w:pPr>
        <w:pStyle w:val="a6"/>
        <w:numPr>
          <w:ilvl w:val="1"/>
          <w:numId w:val="1"/>
        </w:numPr>
        <w:rPr>
          <w:rFonts w:ascii="Times New Roman" w:eastAsia="Times New Roman" w:hAnsi="Times New Roman" w:cs="Times New Roman"/>
          <w:sz w:val="24"/>
          <w:szCs w:val="24"/>
        </w:rPr>
      </w:pPr>
      <w:r w:rsidRPr="00753ED3">
        <w:rPr>
          <w:rFonts w:ascii="Times New Roman" w:eastAsia="Times New Roman" w:hAnsi="Times New Roman" w:cs="Times New Roman"/>
          <w:sz w:val="24"/>
          <w:szCs w:val="24"/>
        </w:rPr>
        <w:t xml:space="preserve">С местонахождение: </w:t>
      </w:r>
      <w:r w:rsidR="00753ED3" w:rsidRPr="00753ED3">
        <w:rPr>
          <w:rFonts w:ascii="Times New Roman" w:eastAsia="Times New Roman" w:hAnsi="Times New Roman" w:cs="Times New Roman"/>
          <w:sz w:val="24"/>
          <w:szCs w:val="24"/>
        </w:rPr>
        <w:t>област Пловдив( община Асеновград, община Брезово, община Калояново, община Карлово, община Кричим, община Куклен, община Марица, община Перущица, община Пловдив, община Първомай, община Раковски, община Родопи, община Садово, община Сопот, община Стамболийски, община Съединение, община Хисаря)</w:t>
      </w:r>
      <w:r w:rsidR="00753ED3">
        <w:rPr>
          <w:rFonts w:ascii="Times New Roman" w:eastAsia="Times New Roman" w:hAnsi="Times New Roman" w:cs="Times New Roman"/>
          <w:sz w:val="24"/>
          <w:szCs w:val="24"/>
        </w:rPr>
        <w:t>.</w:t>
      </w:r>
      <w:r w:rsidR="00753ED3" w:rsidRPr="00753ED3">
        <w:rPr>
          <w:rFonts w:ascii="Times New Roman" w:eastAsia="Times New Roman" w:hAnsi="Times New Roman" w:cs="Times New Roman"/>
          <w:sz w:val="24"/>
          <w:szCs w:val="24"/>
        </w:rPr>
        <w:t xml:space="preserve"> </w:t>
      </w:r>
    </w:p>
    <w:p w:rsidR="00D71117" w:rsidRPr="00941022" w:rsidRDefault="00D71117" w:rsidP="00C22185">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rPr>
      </w:pPr>
    </w:p>
    <w:p w:rsidR="00941022" w:rsidRDefault="00941022" w:rsidP="00941022">
      <w:pPr>
        <w:numPr>
          <w:ilvl w:val="1"/>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rPr>
      </w:pPr>
      <w:r w:rsidRPr="00941022">
        <w:rPr>
          <w:rFonts w:ascii="Times New Roman" w:eastAsia="Times New Roman" w:hAnsi="Times New Roman" w:cs="Times New Roman"/>
          <w:sz w:val="24"/>
          <w:szCs w:val="24"/>
        </w:rPr>
        <w:t>Видът (кодът и наименованието), количеството, произходът на отпадъците и дейностите по третиране са посочени в следната таблица:</w:t>
      </w:r>
    </w:p>
    <w:p w:rsidR="00BB2A97" w:rsidRDefault="00BB2A97" w:rsidP="00BB2A97">
      <w:pPr>
        <w:overflowPunct w:val="0"/>
        <w:autoSpaceDE w:val="0"/>
        <w:autoSpaceDN w:val="0"/>
        <w:adjustRightInd w:val="0"/>
        <w:spacing w:after="0" w:line="240" w:lineRule="auto"/>
        <w:ind w:left="792"/>
        <w:jc w:val="both"/>
        <w:textAlignment w:val="baseline"/>
        <w:rPr>
          <w:rFonts w:ascii="Times New Roman" w:eastAsia="Times New Roman" w:hAnsi="Times New Roman" w:cs="Times New Roman"/>
          <w:sz w:val="24"/>
          <w:szCs w:val="24"/>
        </w:rPr>
      </w:pPr>
    </w:p>
    <w:p w:rsidR="00BB2A97" w:rsidRDefault="00BB2A97" w:rsidP="00BB2A97">
      <w:pPr>
        <w:overflowPunct w:val="0"/>
        <w:autoSpaceDE w:val="0"/>
        <w:autoSpaceDN w:val="0"/>
        <w:adjustRightInd w:val="0"/>
        <w:spacing w:after="0" w:line="240" w:lineRule="auto"/>
        <w:ind w:left="792"/>
        <w:jc w:val="both"/>
        <w:textAlignment w:val="baseline"/>
        <w:rPr>
          <w:rFonts w:ascii="Times New Roman" w:eastAsia="Times New Roman" w:hAnsi="Times New Roman" w:cs="Times New Roman"/>
          <w:sz w:val="24"/>
          <w:szCs w:val="24"/>
        </w:rPr>
      </w:pPr>
    </w:p>
    <w:p w:rsidR="009E4C70" w:rsidRPr="00941022" w:rsidRDefault="009E4C70" w:rsidP="009E4C70">
      <w:pPr>
        <w:overflowPunct w:val="0"/>
        <w:autoSpaceDE w:val="0"/>
        <w:autoSpaceDN w:val="0"/>
        <w:adjustRightInd w:val="0"/>
        <w:spacing w:after="0" w:line="240" w:lineRule="auto"/>
        <w:ind w:left="840"/>
        <w:jc w:val="both"/>
        <w:textAlignment w:val="baseline"/>
        <w:rPr>
          <w:rFonts w:ascii="Times New Roman" w:eastAsia="Times New Roman" w:hAnsi="Times New Roman" w:cs="Times New Roman"/>
          <w:sz w:val="24"/>
          <w:szCs w:val="24"/>
        </w:rPr>
      </w:pPr>
    </w:p>
    <w:p w:rsidR="00941022" w:rsidRPr="00941022" w:rsidRDefault="00941022" w:rsidP="00941022">
      <w:pPr>
        <w:tabs>
          <w:tab w:val="left" w:pos="1245"/>
        </w:tabs>
        <w:overflowPunct w:val="0"/>
        <w:autoSpaceDE w:val="0"/>
        <w:autoSpaceDN w:val="0"/>
        <w:adjustRightInd w:val="0"/>
        <w:spacing w:after="0" w:line="240" w:lineRule="auto"/>
        <w:jc w:val="both"/>
        <w:textAlignment w:val="baseline"/>
        <w:rPr>
          <w:rFonts w:ascii="Times New Roman" w:eastAsia="Times New Roman" w:hAnsi="Times New Roman" w:cs="Times New Roman"/>
          <w:b/>
          <w:bCs/>
          <w:sz w:val="24"/>
          <w:szCs w:val="24"/>
        </w:rPr>
      </w:pPr>
      <w:r w:rsidRPr="00941022">
        <w:rPr>
          <w:rFonts w:ascii="Times New Roman" w:eastAsia="Times New Roman" w:hAnsi="Times New Roman" w:cs="Times New Roman"/>
          <w:b/>
          <w:bCs/>
          <w:sz w:val="24"/>
          <w:szCs w:val="24"/>
        </w:rPr>
        <w:tab/>
      </w:r>
    </w:p>
    <w:tbl>
      <w:tblPr>
        <w:tblW w:w="9762" w:type="dxa"/>
        <w:jc w:val="center"/>
        <w:tblInd w:w="3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2"/>
        <w:gridCol w:w="1418"/>
        <w:gridCol w:w="1823"/>
        <w:gridCol w:w="20"/>
        <w:gridCol w:w="2390"/>
        <w:gridCol w:w="19"/>
        <w:gridCol w:w="1399"/>
        <w:gridCol w:w="19"/>
        <w:gridCol w:w="2071"/>
        <w:gridCol w:w="41"/>
      </w:tblGrid>
      <w:tr w:rsidR="00753ED3" w:rsidRPr="00753ED3" w:rsidTr="00753ED3">
        <w:trPr>
          <w:cantSplit/>
          <w:trHeight w:val="285"/>
          <w:jc w:val="center"/>
        </w:trPr>
        <w:tc>
          <w:tcPr>
            <w:tcW w:w="562" w:type="dxa"/>
            <w:vMerge w:val="restart"/>
            <w:vAlign w:val="center"/>
          </w:tcPr>
          <w:p w:rsidR="00753ED3" w:rsidRPr="00753ED3" w:rsidRDefault="00753ED3" w:rsidP="00753ED3">
            <w:pPr>
              <w:spacing w:after="0" w:line="240" w:lineRule="auto"/>
              <w:jc w:val="center"/>
              <w:rPr>
                <w:rFonts w:ascii="Times New Roman" w:eastAsia="Times New Roman" w:hAnsi="Times New Roman" w:cs="Times New Roman"/>
                <w:b/>
                <w:bCs/>
              </w:rPr>
            </w:pPr>
            <w:r w:rsidRPr="00753ED3">
              <w:rPr>
                <w:rFonts w:ascii="Times New Roman" w:eastAsia="Times New Roman" w:hAnsi="Times New Roman" w:cs="Times New Roman"/>
                <w:b/>
                <w:bCs/>
              </w:rPr>
              <w:t>№</w:t>
            </w:r>
          </w:p>
        </w:tc>
        <w:tc>
          <w:tcPr>
            <w:tcW w:w="3261" w:type="dxa"/>
            <w:gridSpan w:val="3"/>
            <w:vAlign w:val="center"/>
          </w:tcPr>
          <w:p w:rsidR="00753ED3" w:rsidRPr="00753ED3" w:rsidRDefault="00753ED3" w:rsidP="00753ED3">
            <w:pPr>
              <w:spacing w:after="0" w:line="240" w:lineRule="auto"/>
              <w:jc w:val="center"/>
              <w:rPr>
                <w:rFonts w:ascii="Times New Roman" w:eastAsia="Times New Roman" w:hAnsi="Times New Roman" w:cs="Times New Roman"/>
                <w:b/>
                <w:bCs/>
                <w:vertAlign w:val="superscript"/>
              </w:rPr>
            </w:pPr>
            <w:r w:rsidRPr="00753ED3">
              <w:rPr>
                <w:rFonts w:ascii="Times New Roman" w:eastAsia="Times New Roman" w:hAnsi="Times New Roman" w:cs="Times New Roman"/>
                <w:b/>
                <w:bCs/>
              </w:rPr>
              <w:t>Вид на отпадъка</w:t>
            </w:r>
          </w:p>
        </w:tc>
        <w:tc>
          <w:tcPr>
            <w:tcW w:w="2409" w:type="dxa"/>
            <w:gridSpan w:val="2"/>
            <w:vMerge w:val="restart"/>
            <w:vAlign w:val="center"/>
          </w:tcPr>
          <w:p w:rsidR="00753ED3" w:rsidRPr="00753ED3" w:rsidRDefault="00753ED3" w:rsidP="00753ED3">
            <w:pPr>
              <w:spacing w:after="0" w:line="240" w:lineRule="auto"/>
              <w:jc w:val="center"/>
              <w:rPr>
                <w:rFonts w:ascii="Times New Roman" w:eastAsia="Times New Roman" w:hAnsi="Times New Roman" w:cs="Times New Roman"/>
                <w:b/>
                <w:bCs/>
              </w:rPr>
            </w:pPr>
            <w:r w:rsidRPr="00753ED3">
              <w:rPr>
                <w:rFonts w:ascii="Times New Roman" w:eastAsia="Times New Roman" w:hAnsi="Times New Roman" w:cs="Times New Roman"/>
                <w:b/>
                <w:bCs/>
              </w:rPr>
              <w:t>Дейности,</w:t>
            </w:r>
          </w:p>
          <w:p w:rsidR="00753ED3" w:rsidRPr="00753ED3" w:rsidRDefault="00753ED3" w:rsidP="00753ED3">
            <w:pPr>
              <w:spacing w:after="0" w:line="240" w:lineRule="auto"/>
              <w:jc w:val="center"/>
              <w:rPr>
                <w:rFonts w:ascii="Times New Roman" w:eastAsia="Times New Roman" w:hAnsi="Times New Roman" w:cs="Times New Roman"/>
                <w:b/>
                <w:bCs/>
              </w:rPr>
            </w:pPr>
            <w:r w:rsidRPr="00753ED3">
              <w:rPr>
                <w:rFonts w:ascii="Times New Roman" w:eastAsia="Times New Roman" w:hAnsi="Times New Roman" w:cs="Times New Roman"/>
                <w:b/>
                <w:bCs/>
              </w:rPr>
              <w:t>кодове</w:t>
            </w:r>
          </w:p>
          <w:p w:rsidR="00753ED3" w:rsidRPr="00753ED3" w:rsidRDefault="00753ED3" w:rsidP="00753ED3">
            <w:pPr>
              <w:spacing w:after="0" w:line="240" w:lineRule="auto"/>
              <w:jc w:val="center"/>
              <w:rPr>
                <w:rFonts w:ascii="Times New Roman" w:eastAsia="Times New Roman" w:hAnsi="Times New Roman" w:cs="Times New Roman"/>
                <w:b/>
                <w:bCs/>
              </w:rPr>
            </w:pPr>
          </w:p>
        </w:tc>
        <w:tc>
          <w:tcPr>
            <w:tcW w:w="1418" w:type="dxa"/>
            <w:gridSpan w:val="2"/>
            <w:vMerge w:val="restart"/>
            <w:vAlign w:val="center"/>
          </w:tcPr>
          <w:p w:rsidR="00753ED3" w:rsidRPr="00753ED3" w:rsidRDefault="00753ED3" w:rsidP="00753ED3">
            <w:pPr>
              <w:spacing w:after="0" w:line="240" w:lineRule="auto"/>
              <w:jc w:val="center"/>
              <w:rPr>
                <w:rFonts w:ascii="Times New Roman" w:eastAsia="Times New Roman" w:hAnsi="Times New Roman" w:cs="Times New Roman"/>
                <w:b/>
                <w:bCs/>
              </w:rPr>
            </w:pPr>
            <w:r w:rsidRPr="00753ED3">
              <w:rPr>
                <w:rFonts w:ascii="Times New Roman" w:eastAsia="Times New Roman" w:hAnsi="Times New Roman" w:cs="Times New Roman"/>
                <w:b/>
                <w:bCs/>
              </w:rPr>
              <w:t>Количество</w:t>
            </w:r>
          </w:p>
          <w:p w:rsidR="00753ED3" w:rsidRPr="00753ED3" w:rsidRDefault="00753ED3" w:rsidP="00753ED3">
            <w:pPr>
              <w:spacing w:after="0" w:line="240" w:lineRule="auto"/>
              <w:jc w:val="center"/>
              <w:rPr>
                <w:rFonts w:ascii="Times New Roman" w:eastAsia="Times New Roman" w:hAnsi="Times New Roman" w:cs="Times New Roman"/>
                <w:b/>
                <w:bCs/>
              </w:rPr>
            </w:pPr>
            <w:r w:rsidRPr="00753ED3">
              <w:rPr>
                <w:rFonts w:ascii="Times New Roman" w:eastAsia="Times New Roman" w:hAnsi="Times New Roman" w:cs="Times New Roman"/>
                <w:b/>
                <w:bCs/>
              </w:rPr>
              <w:t>(тон/год.)</w:t>
            </w:r>
          </w:p>
        </w:tc>
        <w:tc>
          <w:tcPr>
            <w:tcW w:w="2112" w:type="dxa"/>
            <w:gridSpan w:val="2"/>
            <w:vAlign w:val="center"/>
          </w:tcPr>
          <w:p w:rsidR="00753ED3" w:rsidRPr="00753ED3" w:rsidRDefault="00753ED3" w:rsidP="00753ED3">
            <w:pPr>
              <w:spacing w:after="0" w:line="240" w:lineRule="auto"/>
              <w:jc w:val="center"/>
              <w:rPr>
                <w:rFonts w:ascii="Times New Roman" w:eastAsia="Times New Roman" w:hAnsi="Times New Roman" w:cs="Times New Roman"/>
                <w:b/>
                <w:bCs/>
              </w:rPr>
            </w:pPr>
            <w:r w:rsidRPr="00753ED3">
              <w:rPr>
                <w:rFonts w:ascii="Times New Roman" w:eastAsia="Times New Roman" w:hAnsi="Times New Roman" w:cs="Times New Roman"/>
                <w:b/>
                <w:bCs/>
              </w:rPr>
              <w:t>Произход</w:t>
            </w:r>
          </w:p>
        </w:tc>
      </w:tr>
      <w:tr w:rsidR="00753ED3" w:rsidRPr="00753ED3" w:rsidTr="00753ED3">
        <w:trPr>
          <w:cantSplit/>
          <w:trHeight w:val="169"/>
          <w:jc w:val="center"/>
        </w:trPr>
        <w:tc>
          <w:tcPr>
            <w:tcW w:w="562" w:type="dxa"/>
            <w:vMerge/>
            <w:vAlign w:val="center"/>
          </w:tcPr>
          <w:p w:rsidR="00753ED3" w:rsidRPr="00753ED3" w:rsidRDefault="00753ED3" w:rsidP="00753ED3">
            <w:pPr>
              <w:numPr>
                <w:ilvl w:val="0"/>
                <w:numId w:val="2"/>
              </w:numPr>
              <w:overflowPunct w:val="0"/>
              <w:autoSpaceDE w:val="0"/>
              <w:autoSpaceDN w:val="0"/>
              <w:adjustRightInd w:val="0"/>
              <w:spacing w:after="0" w:line="240" w:lineRule="auto"/>
              <w:ind w:left="0" w:firstLine="0"/>
              <w:jc w:val="center"/>
              <w:textAlignment w:val="baseline"/>
              <w:rPr>
                <w:rFonts w:ascii="Times New Roman" w:eastAsia="Times New Roman" w:hAnsi="Times New Roman" w:cs="Times New Roman"/>
                <w:b/>
                <w:bCs/>
              </w:rPr>
            </w:pPr>
          </w:p>
        </w:tc>
        <w:tc>
          <w:tcPr>
            <w:tcW w:w="1418" w:type="dxa"/>
            <w:vAlign w:val="center"/>
          </w:tcPr>
          <w:p w:rsidR="00753ED3" w:rsidRPr="00753ED3" w:rsidRDefault="00753ED3" w:rsidP="00753ED3">
            <w:pPr>
              <w:spacing w:after="0" w:line="240" w:lineRule="auto"/>
              <w:jc w:val="center"/>
              <w:rPr>
                <w:rFonts w:ascii="Times New Roman" w:eastAsia="Times New Roman" w:hAnsi="Times New Roman" w:cs="Times New Roman"/>
                <w:b/>
                <w:bCs/>
              </w:rPr>
            </w:pPr>
            <w:r w:rsidRPr="00753ED3">
              <w:rPr>
                <w:rFonts w:ascii="Times New Roman" w:eastAsia="Times New Roman" w:hAnsi="Times New Roman" w:cs="Times New Roman"/>
                <w:b/>
                <w:bCs/>
              </w:rPr>
              <w:t>Код</w:t>
            </w:r>
          </w:p>
        </w:tc>
        <w:tc>
          <w:tcPr>
            <w:tcW w:w="1843" w:type="dxa"/>
            <w:gridSpan w:val="2"/>
            <w:vAlign w:val="center"/>
          </w:tcPr>
          <w:p w:rsidR="00753ED3" w:rsidRPr="00753ED3" w:rsidRDefault="00753ED3" w:rsidP="00753ED3">
            <w:pPr>
              <w:spacing w:after="0" w:line="240" w:lineRule="auto"/>
              <w:jc w:val="center"/>
              <w:rPr>
                <w:rFonts w:ascii="Times New Roman" w:eastAsia="Times New Roman" w:hAnsi="Times New Roman" w:cs="Times New Roman"/>
                <w:b/>
                <w:bCs/>
              </w:rPr>
            </w:pPr>
            <w:r w:rsidRPr="00753ED3">
              <w:rPr>
                <w:rFonts w:ascii="Times New Roman" w:eastAsia="Times New Roman" w:hAnsi="Times New Roman" w:cs="Times New Roman"/>
                <w:b/>
                <w:bCs/>
              </w:rPr>
              <w:t>Наименование</w:t>
            </w:r>
          </w:p>
        </w:tc>
        <w:tc>
          <w:tcPr>
            <w:tcW w:w="2409" w:type="dxa"/>
            <w:gridSpan w:val="2"/>
            <w:vMerge/>
            <w:vAlign w:val="center"/>
          </w:tcPr>
          <w:p w:rsidR="00753ED3" w:rsidRPr="00753ED3" w:rsidRDefault="00753ED3" w:rsidP="00753ED3">
            <w:pPr>
              <w:spacing w:after="0" w:line="240" w:lineRule="auto"/>
              <w:jc w:val="center"/>
              <w:rPr>
                <w:rFonts w:ascii="Times New Roman" w:eastAsia="Times New Roman" w:hAnsi="Times New Roman" w:cs="Times New Roman"/>
                <w:b/>
                <w:bCs/>
              </w:rPr>
            </w:pPr>
          </w:p>
        </w:tc>
        <w:tc>
          <w:tcPr>
            <w:tcW w:w="1418" w:type="dxa"/>
            <w:gridSpan w:val="2"/>
            <w:vMerge/>
            <w:vAlign w:val="center"/>
          </w:tcPr>
          <w:p w:rsidR="00753ED3" w:rsidRPr="00753ED3" w:rsidRDefault="00753ED3" w:rsidP="00753ED3">
            <w:pPr>
              <w:spacing w:after="0" w:line="240" w:lineRule="auto"/>
              <w:jc w:val="center"/>
              <w:rPr>
                <w:rFonts w:ascii="Times New Roman" w:eastAsia="Times New Roman" w:hAnsi="Times New Roman" w:cs="Times New Roman"/>
                <w:b/>
                <w:bCs/>
              </w:rPr>
            </w:pPr>
          </w:p>
        </w:tc>
        <w:tc>
          <w:tcPr>
            <w:tcW w:w="2112" w:type="dxa"/>
            <w:gridSpan w:val="2"/>
            <w:vAlign w:val="center"/>
          </w:tcPr>
          <w:p w:rsidR="00753ED3" w:rsidRPr="00753ED3" w:rsidRDefault="00753ED3" w:rsidP="00753ED3">
            <w:pPr>
              <w:spacing w:after="0" w:line="240" w:lineRule="auto"/>
              <w:jc w:val="center"/>
              <w:rPr>
                <w:rFonts w:ascii="Times New Roman" w:eastAsia="Times New Roman" w:hAnsi="Times New Roman" w:cs="Times New Roman"/>
                <w:b/>
                <w:bCs/>
              </w:rPr>
            </w:pPr>
          </w:p>
        </w:tc>
      </w:tr>
      <w:tr w:rsidR="00753ED3" w:rsidRPr="00753ED3" w:rsidTr="00753ED3">
        <w:trPr>
          <w:cantSplit/>
          <w:trHeight w:val="326"/>
          <w:jc w:val="center"/>
        </w:trPr>
        <w:tc>
          <w:tcPr>
            <w:tcW w:w="562" w:type="dxa"/>
            <w:vMerge/>
            <w:vAlign w:val="center"/>
          </w:tcPr>
          <w:p w:rsidR="00753ED3" w:rsidRPr="00753ED3" w:rsidRDefault="00753ED3" w:rsidP="00753ED3">
            <w:pPr>
              <w:numPr>
                <w:ilvl w:val="0"/>
                <w:numId w:val="2"/>
              </w:numPr>
              <w:overflowPunct w:val="0"/>
              <w:autoSpaceDE w:val="0"/>
              <w:autoSpaceDN w:val="0"/>
              <w:adjustRightInd w:val="0"/>
              <w:spacing w:after="0" w:line="240" w:lineRule="auto"/>
              <w:ind w:left="0" w:firstLine="0"/>
              <w:jc w:val="center"/>
              <w:textAlignment w:val="baseline"/>
              <w:rPr>
                <w:rFonts w:ascii="Times New Roman" w:eastAsia="Times New Roman" w:hAnsi="Times New Roman" w:cs="Times New Roman"/>
                <w:b/>
                <w:bCs/>
              </w:rPr>
            </w:pPr>
          </w:p>
        </w:tc>
        <w:tc>
          <w:tcPr>
            <w:tcW w:w="1418" w:type="dxa"/>
            <w:vAlign w:val="center"/>
          </w:tcPr>
          <w:p w:rsidR="00753ED3" w:rsidRPr="00753ED3" w:rsidRDefault="00753ED3" w:rsidP="00753ED3">
            <w:pPr>
              <w:spacing w:after="0" w:line="240" w:lineRule="auto"/>
              <w:jc w:val="center"/>
              <w:rPr>
                <w:rFonts w:ascii="Times New Roman" w:eastAsia="Times New Roman" w:hAnsi="Times New Roman" w:cs="Times New Roman"/>
                <w:b/>
                <w:bCs/>
              </w:rPr>
            </w:pPr>
            <w:r w:rsidRPr="00753ED3">
              <w:rPr>
                <w:rFonts w:ascii="Times New Roman" w:eastAsia="Times New Roman" w:hAnsi="Times New Roman" w:cs="Times New Roman"/>
                <w:b/>
                <w:bCs/>
              </w:rPr>
              <w:t>1</w:t>
            </w:r>
          </w:p>
        </w:tc>
        <w:tc>
          <w:tcPr>
            <w:tcW w:w="1843" w:type="dxa"/>
            <w:gridSpan w:val="2"/>
            <w:vAlign w:val="center"/>
          </w:tcPr>
          <w:p w:rsidR="00753ED3" w:rsidRPr="00753ED3" w:rsidRDefault="00753ED3" w:rsidP="00753ED3">
            <w:pPr>
              <w:spacing w:after="0" w:line="240" w:lineRule="auto"/>
              <w:jc w:val="center"/>
              <w:rPr>
                <w:rFonts w:ascii="Times New Roman" w:eastAsia="Times New Roman" w:hAnsi="Times New Roman" w:cs="Times New Roman"/>
                <w:b/>
                <w:bCs/>
              </w:rPr>
            </w:pPr>
            <w:r w:rsidRPr="00753ED3">
              <w:rPr>
                <w:rFonts w:ascii="Times New Roman" w:eastAsia="Times New Roman" w:hAnsi="Times New Roman" w:cs="Times New Roman"/>
                <w:b/>
                <w:bCs/>
              </w:rPr>
              <w:t>2</w:t>
            </w:r>
          </w:p>
        </w:tc>
        <w:tc>
          <w:tcPr>
            <w:tcW w:w="2409" w:type="dxa"/>
            <w:gridSpan w:val="2"/>
            <w:vAlign w:val="center"/>
          </w:tcPr>
          <w:p w:rsidR="00753ED3" w:rsidRPr="00753ED3" w:rsidRDefault="00753ED3" w:rsidP="00753ED3">
            <w:pPr>
              <w:spacing w:after="0" w:line="240" w:lineRule="auto"/>
              <w:jc w:val="center"/>
              <w:rPr>
                <w:rFonts w:ascii="Times New Roman" w:eastAsia="Times New Roman" w:hAnsi="Times New Roman" w:cs="Times New Roman"/>
                <w:b/>
                <w:bCs/>
                <w:lang w:val="en-GB"/>
              </w:rPr>
            </w:pPr>
            <w:r w:rsidRPr="00753ED3">
              <w:rPr>
                <w:rFonts w:ascii="Times New Roman" w:eastAsia="Times New Roman" w:hAnsi="Times New Roman" w:cs="Times New Roman"/>
                <w:b/>
                <w:bCs/>
              </w:rPr>
              <w:t>3</w:t>
            </w:r>
          </w:p>
        </w:tc>
        <w:tc>
          <w:tcPr>
            <w:tcW w:w="1418" w:type="dxa"/>
            <w:gridSpan w:val="2"/>
            <w:vAlign w:val="center"/>
          </w:tcPr>
          <w:p w:rsidR="00753ED3" w:rsidRPr="00753ED3" w:rsidRDefault="00753ED3" w:rsidP="00753ED3">
            <w:pPr>
              <w:spacing w:after="0" w:line="240" w:lineRule="auto"/>
              <w:jc w:val="center"/>
              <w:rPr>
                <w:rFonts w:ascii="Times New Roman" w:eastAsia="Times New Roman" w:hAnsi="Times New Roman" w:cs="Times New Roman"/>
                <w:b/>
                <w:bCs/>
                <w:lang w:val="en-GB"/>
              </w:rPr>
            </w:pPr>
            <w:r w:rsidRPr="00753ED3">
              <w:rPr>
                <w:rFonts w:ascii="Times New Roman" w:eastAsia="Times New Roman" w:hAnsi="Times New Roman" w:cs="Times New Roman"/>
                <w:b/>
                <w:bCs/>
              </w:rPr>
              <w:t>4</w:t>
            </w:r>
          </w:p>
        </w:tc>
        <w:tc>
          <w:tcPr>
            <w:tcW w:w="2112" w:type="dxa"/>
            <w:gridSpan w:val="2"/>
            <w:vAlign w:val="center"/>
          </w:tcPr>
          <w:p w:rsidR="00753ED3" w:rsidRPr="00753ED3" w:rsidRDefault="00753ED3" w:rsidP="00753ED3">
            <w:pPr>
              <w:spacing w:after="0" w:line="240" w:lineRule="auto"/>
              <w:jc w:val="center"/>
              <w:rPr>
                <w:rFonts w:ascii="Times New Roman" w:eastAsia="Times New Roman" w:hAnsi="Times New Roman" w:cs="Times New Roman"/>
                <w:b/>
                <w:bCs/>
              </w:rPr>
            </w:pPr>
            <w:r w:rsidRPr="00753ED3">
              <w:rPr>
                <w:rFonts w:ascii="Times New Roman" w:eastAsia="Times New Roman" w:hAnsi="Times New Roman" w:cs="Times New Roman"/>
                <w:b/>
                <w:bCs/>
              </w:rPr>
              <w:t>5</w:t>
            </w:r>
          </w:p>
        </w:tc>
      </w:tr>
      <w:tr w:rsidR="00753ED3" w:rsidRPr="00753ED3" w:rsidTr="00753ED3">
        <w:trPr>
          <w:gridAfter w:val="1"/>
          <w:wAfter w:w="41" w:type="dxa"/>
          <w:cantSplit/>
          <w:trHeight w:val="166"/>
          <w:jc w:val="center"/>
        </w:trPr>
        <w:tc>
          <w:tcPr>
            <w:tcW w:w="562" w:type="dxa"/>
            <w:vAlign w:val="center"/>
          </w:tcPr>
          <w:p w:rsidR="00753ED3" w:rsidRPr="00753ED3" w:rsidRDefault="00753ED3" w:rsidP="00753ED3">
            <w:pPr>
              <w:numPr>
                <w:ilvl w:val="0"/>
                <w:numId w:val="2"/>
              </w:numPr>
              <w:overflowPunct w:val="0"/>
              <w:autoSpaceDE w:val="0"/>
              <w:autoSpaceDN w:val="0"/>
              <w:adjustRightInd w:val="0"/>
              <w:spacing w:after="0" w:line="240" w:lineRule="auto"/>
              <w:ind w:left="0" w:firstLine="0"/>
              <w:jc w:val="center"/>
              <w:textAlignment w:val="baseline"/>
              <w:rPr>
                <w:rFonts w:ascii="Times New Roman" w:eastAsia="Times New Roman" w:hAnsi="Times New Roman" w:cs="Times New Roman"/>
                <w:b/>
                <w:bCs/>
              </w:rPr>
            </w:pPr>
          </w:p>
        </w:tc>
        <w:tc>
          <w:tcPr>
            <w:tcW w:w="1418" w:type="dxa"/>
            <w:vAlign w:val="center"/>
          </w:tcPr>
          <w:p w:rsidR="00753ED3" w:rsidRPr="00753ED3" w:rsidRDefault="00753ED3" w:rsidP="00753ED3">
            <w:pPr>
              <w:spacing w:after="0" w:line="240" w:lineRule="auto"/>
              <w:jc w:val="center"/>
              <w:rPr>
                <w:rFonts w:ascii="Times New Roman" w:eastAsia="Times New Roman" w:hAnsi="Times New Roman" w:cs="Times New Roman"/>
              </w:rPr>
            </w:pPr>
            <w:r w:rsidRPr="00753ED3">
              <w:rPr>
                <w:rFonts w:ascii="Times New Roman" w:eastAsia="Times New Roman" w:hAnsi="Times New Roman" w:cs="Times New Roman"/>
              </w:rPr>
              <w:t>17 01 01</w:t>
            </w:r>
          </w:p>
        </w:tc>
        <w:tc>
          <w:tcPr>
            <w:tcW w:w="1823" w:type="dxa"/>
            <w:vAlign w:val="center"/>
          </w:tcPr>
          <w:p w:rsidR="00753ED3" w:rsidRPr="00753ED3" w:rsidRDefault="00753ED3" w:rsidP="00753ED3">
            <w:pPr>
              <w:spacing w:after="0" w:line="240" w:lineRule="auto"/>
              <w:jc w:val="center"/>
              <w:rPr>
                <w:rFonts w:ascii="Times New Roman" w:eastAsia="Times New Roman" w:hAnsi="Times New Roman" w:cs="Times New Roman"/>
              </w:rPr>
            </w:pPr>
            <w:r w:rsidRPr="00753ED3">
              <w:rPr>
                <w:rFonts w:ascii="Times New Roman" w:eastAsia="Times New Roman" w:hAnsi="Times New Roman" w:cs="Times New Roman"/>
              </w:rPr>
              <w:t>Бетон</w:t>
            </w:r>
          </w:p>
        </w:tc>
        <w:tc>
          <w:tcPr>
            <w:tcW w:w="2410" w:type="dxa"/>
            <w:gridSpan w:val="2"/>
            <w:vAlign w:val="center"/>
          </w:tcPr>
          <w:p w:rsidR="00753ED3" w:rsidRPr="00753ED3" w:rsidRDefault="00753ED3" w:rsidP="00753ED3">
            <w:pPr>
              <w:spacing w:after="0" w:line="240" w:lineRule="auto"/>
              <w:jc w:val="center"/>
              <w:rPr>
                <w:rFonts w:ascii="Times New Roman" w:eastAsia="Times New Roman" w:hAnsi="Times New Roman" w:cs="Times New Roman"/>
                <w:b/>
                <w:u w:val="single"/>
                <w:lang w:val="en-GB"/>
              </w:rPr>
            </w:pPr>
            <w:r w:rsidRPr="00753ED3">
              <w:rPr>
                <w:rFonts w:ascii="Times New Roman" w:eastAsia="Times New Roman" w:hAnsi="Times New Roman" w:cs="Times New Roman"/>
                <w:b/>
                <w:u w:val="single"/>
                <w:lang w:val="en-GB"/>
              </w:rPr>
              <w:t>R 5</w:t>
            </w:r>
          </w:p>
          <w:p w:rsidR="00753ED3" w:rsidRPr="00753ED3" w:rsidRDefault="00753ED3" w:rsidP="00753ED3">
            <w:pPr>
              <w:spacing w:after="0" w:line="240" w:lineRule="auto"/>
              <w:jc w:val="center"/>
              <w:rPr>
                <w:rFonts w:ascii="Times New Roman" w:eastAsia="Times New Roman" w:hAnsi="Times New Roman" w:cs="Times New Roman"/>
                <w:lang w:val="en-GB"/>
              </w:rPr>
            </w:pPr>
            <w:r w:rsidRPr="00753ED3">
              <w:rPr>
                <w:rFonts w:ascii="Times New Roman" w:eastAsia="Times New Roman" w:hAnsi="Times New Roman" w:cs="Times New Roman"/>
                <w:lang w:val="en-GB"/>
              </w:rPr>
              <w:t>Рециклиране/възстановяване на други неорганични материали</w:t>
            </w:r>
          </w:p>
          <w:p w:rsidR="00753ED3" w:rsidRPr="00753ED3" w:rsidRDefault="00753ED3" w:rsidP="00753ED3">
            <w:pPr>
              <w:spacing w:after="0" w:line="240" w:lineRule="auto"/>
              <w:jc w:val="center"/>
              <w:rPr>
                <w:rFonts w:ascii="Times New Roman" w:eastAsia="Times New Roman" w:hAnsi="Times New Roman" w:cs="Times New Roman"/>
                <w:b/>
                <w:u w:val="single"/>
                <w:lang w:val="en-GB"/>
              </w:rPr>
            </w:pPr>
            <w:r w:rsidRPr="00753ED3">
              <w:rPr>
                <w:rFonts w:ascii="Times New Roman" w:eastAsia="Times New Roman" w:hAnsi="Times New Roman" w:cs="Times New Roman"/>
                <w:b/>
                <w:u w:val="single"/>
                <w:lang w:val="en-GB"/>
              </w:rPr>
              <w:t>R10</w:t>
            </w:r>
          </w:p>
          <w:p w:rsidR="00753ED3" w:rsidRPr="00753ED3" w:rsidRDefault="00753ED3" w:rsidP="00753ED3">
            <w:pPr>
              <w:spacing w:after="0" w:line="240" w:lineRule="auto"/>
              <w:jc w:val="center"/>
              <w:rPr>
                <w:rFonts w:ascii="Times New Roman" w:eastAsia="Times New Roman" w:hAnsi="Times New Roman" w:cs="Times New Roman"/>
                <w:lang w:val="en-GB"/>
              </w:rPr>
            </w:pPr>
            <w:r w:rsidRPr="00753ED3">
              <w:rPr>
                <w:rFonts w:ascii="Times New Roman" w:eastAsia="Times New Roman" w:hAnsi="Times New Roman" w:cs="Times New Roman"/>
                <w:lang w:val="en-GB"/>
              </w:rPr>
              <w:t>Обработване на земната повърхност, водещо до подобрения за земеделието или околната среда.</w:t>
            </w:r>
          </w:p>
          <w:p w:rsidR="00753ED3" w:rsidRPr="00753ED3" w:rsidRDefault="00753ED3" w:rsidP="00753ED3">
            <w:pPr>
              <w:spacing w:after="0" w:line="240" w:lineRule="auto"/>
              <w:jc w:val="center"/>
              <w:rPr>
                <w:rFonts w:ascii="Times New Roman" w:eastAsia="Times New Roman" w:hAnsi="Times New Roman" w:cs="Times New Roman"/>
                <w:b/>
                <w:u w:val="single"/>
                <w:lang w:val="en-GB"/>
              </w:rPr>
            </w:pPr>
            <w:r w:rsidRPr="00753ED3">
              <w:rPr>
                <w:rFonts w:ascii="Times New Roman" w:eastAsia="Times New Roman" w:hAnsi="Times New Roman" w:cs="Times New Roman"/>
                <w:b/>
                <w:u w:val="single"/>
                <w:lang w:val="en-GB"/>
              </w:rPr>
              <w:t>R 12</w:t>
            </w:r>
          </w:p>
          <w:p w:rsidR="00753ED3" w:rsidRPr="00753ED3" w:rsidRDefault="00753ED3" w:rsidP="00753ED3">
            <w:pPr>
              <w:spacing w:after="0" w:line="240" w:lineRule="auto"/>
              <w:jc w:val="center"/>
              <w:rPr>
                <w:rFonts w:ascii="Times New Roman" w:eastAsia="Times New Roman" w:hAnsi="Times New Roman" w:cs="Times New Roman"/>
                <w:lang w:val="en-GB"/>
              </w:rPr>
            </w:pPr>
            <w:r w:rsidRPr="00753ED3">
              <w:rPr>
                <w:rFonts w:ascii="Times New Roman" w:eastAsia="Times New Roman" w:hAnsi="Times New Roman" w:cs="Times New Roman"/>
                <w:lang w:val="en-GB"/>
              </w:rPr>
              <w:t>Размяна на отпадъци за подлагане на някоя от дейностите с кодове /R1–R11/</w:t>
            </w:r>
          </w:p>
        </w:tc>
        <w:tc>
          <w:tcPr>
            <w:tcW w:w="1418" w:type="dxa"/>
            <w:gridSpan w:val="2"/>
            <w:vAlign w:val="center"/>
          </w:tcPr>
          <w:p w:rsidR="00753ED3" w:rsidRPr="00753ED3" w:rsidRDefault="00753ED3" w:rsidP="00753ED3">
            <w:pPr>
              <w:spacing w:after="0" w:line="240" w:lineRule="auto"/>
              <w:jc w:val="center"/>
              <w:rPr>
                <w:rFonts w:ascii="Times New Roman" w:eastAsia="Times New Roman" w:hAnsi="Times New Roman" w:cs="Times New Roman"/>
              </w:rPr>
            </w:pPr>
            <w:r w:rsidRPr="00753ED3">
              <w:rPr>
                <w:rFonts w:ascii="Times New Roman" w:eastAsia="Times New Roman" w:hAnsi="Times New Roman" w:cs="Times New Roman"/>
              </w:rPr>
              <w:t>100000</w:t>
            </w:r>
          </w:p>
        </w:tc>
        <w:tc>
          <w:tcPr>
            <w:tcW w:w="2090" w:type="dxa"/>
            <w:gridSpan w:val="2"/>
            <w:vAlign w:val="center"/>
          </w:tcPr>
          <w:p w:rsidR="00753ED3" w:rsidRPr="00753ED3" w:rsidRDefault="00753ED3" w:rsidP="00753ED3">
            <w:pPr>
              <w:spacing w:after="0" w:line="240" w:lineRule="auto"/>
              <w:jc w:val="center"/>
              <w:rPr>
                <w:rFonts w:ascii="Times New Roman" w:eastAsia="Times New Roman" w:hAnsi="Times New Roman" w:cs="Times New Roman"/>
              </w:rPr>
            </w:pPr>
            <w:r w:rsidRPr="00753ED3">
              <w:rPr>
                <w:rFonts w:ascii="Times New Roman" w:eastAsia="Times New Roman" w:hAnsi="Times New Roman" w:cs="Times New Roman"/>
              </w:rPr>
              <w:t>Oт физически и/или юридически лица-при строително-монтажни работи(СМР) и/или премахване на строежи</w:t>
            </w:r>
          </w:p>
        </w:tc>
      </w:tr>
      <w:tr w:rsidR="00753ED3" w:rsidRPr="00753ED3" w:rsidTr="00753ED3">
        <w:trPr>
          <w:gridAfter w:val="1"/>
          <w:wAfter w:w="41" w:type="dxa"/>
          <w:cantSplit/>
          <w:trHeight w:val="142"/>
          <w:jc w:val="center"/>
        </w:trPr>
        <w:tc>
          <w:tcPr>
            <w:tcW w:w="562" w:type="dxa"/>
            <w:vAlign w:val="center"/>
          </w:tcPr>
          <w:p w:rsidR="00753ED3" w:rsidRPr="00753ED3" w:rsidRDefault="00753ED3" w:rsidP="00753ED3">
            <w:pPr>
              <w:numPr>
                <w:ilvl w:val="0"/>
                <w:numId w:val="2"/>
              </w:numPr>
              <w:overflowPunct w:val="0"/>
              <w:autoSpaceDE w:val="0"/>
              <w:autoSpaceDN w:val="0"/>
              <w:adjustRightInd w:val="0"/>
              <w:spacing w:after="0" w:line="240" w:lineRule="auto"/>
              <w:ind w:left="0" w:firstLine="0"/>
              <w:jc w:val="center"/>
              <w:textAlignment w:val="baseline"/>
              <w:rPr>
                <w:rFonts w:ascii="Times New Roman" w:eastAsia="Times New Roman" w:hAnsi="Times New Roman" w:cs="Times New Roman"/>
                <w:b/>
                <w:bCs/>
              </w:rPr>
            </w:pPr>
          </w:p>
        </w:tc>
        <w:tc>
          <w:tcPr>
            <w:tcW w:w="1418" w:type="dxa"/>
            <w:vAlign w:val="center"/>
          </w:tcPr>
          <w:p w:rsidR="00753ED3" w:rsidRPr="00753ED3" w:rsidRDefault="00753ED3" w:rsidP="00753ED3">
            <w:pPr>
              <w:spacing w:after="0" w:line="240" w:lineRule="auto"/>
              <w:jc w:val="center"/>
              <w:rPr>
                <w:rFonts w:ascii="Times New Roman" w:eastAsia="Times New Roman" w:hAnsi="Times New Roman" w:cs="Times New Roman"/>
              </w:rPr>
            </w:pPr>
            <w:r w:rsidRPr="00753ED3">
              <w:rPr>
                <w:rFonts w:ascii="Times New Roman" w:eastAsia="Times New Roman" w:hAnsi="Times New Roman" w:cs="Times New Roman"/>
              </w:rPr>
              <w:t>17 01 02</w:t>
            </w:r>
          </w:p>
        </w:tc>
        <w:tc>
          <w:tcPr>
            <w:tcW w:w="1823" w:type="dxa"/>
            <w:vAlign w:val="center"/>
          </w:tcPr>
          <w:p w:rsidR="00753ED3" w:rsidRPr="00753ED3" w:rsidRDefault="00753ED3" w:rsidP="00753ED3">
            <w:pPr>
              <w:spacing w:after="0" w:line="240" w:lineRule="auto"/>
              <w:jc w:val="center"/>
              <w:rPr>
                <w:rFonts w:ascii="Times New Roman" w:eastAsia="Times New Roman" w:hAnsi="Times New Roman" w:cs="Times New Roman"/>
              </w:rPr>
            </w:pPr>
            <w:r w:rsidRPr="00753ED3">
              <w:rPr>
                <w:rFonts w:ascii="Times New Roman" w:eastAsia="Times New Roman" w:hAnsi="Times New Roman" w:cs="Times New Roman"/>
              </w:rPr>
              <w:t>Тухли</w:t>
            </w:r>
          </w:p>
        </w:tc>
        <w:tc>
          <w:tcPr>
            <w:tcW w:w="2410" w:type="dxa"/>
            <w:gridSpan w:val="2"/>
            <w:vAlign w:val="center"/>
          </w:tcPr>
          <w:p w:rsidR="00753ED3" w:rsidRPr="00753ED3" w:rsidRDefault="00753ED3" w:rsidP="00753ED3">
            <w:pPr>
              <w:spacing w:after="0" w:line="240" w:lineRule="auto"/>
              <w:jc w:val="center"/>
              <w:rPr>
                <w:rFonts w:ascii="Times New Roman" w:eastAsia="Times New Roman" w:hAnsi="Times New Roman" w:cs="Times New Roman"/>
                <w:b/>
                <w:u w:val="single"/>
                <w:lang w:val="en-GB"/>
              </w:rPr>
            </w:pPr>
            <w:r w:rsidRPr="00753ED3">
              <w:rPr>
                <w:rFonts w:ascii="Times New Roman" w:eastAsia="Times New Roman" w:hAnsi="Times New Roman" w:cs="Times New Roman"/>
                <w:b/>
                <w:u w:val="single"/>
                <w:lang w:val="en-GB"/>
              </w:rPr>
              <w:t>R 5</w:t>
            </w:r>
          </w:p>
          <w:p w:rsidR="00753ED3" w:rsidRPr="00753ED3" w:rsidRDefault="00753ED3" w:rsidP="00753ED3">
            <w:pPr>
              <w:spacing w:after="0" w:line="240" w:lineRule="auto"/>
              <w:jc w:val="center"/>
              <w:rPr>
                <w:rFonts w:ascii="Times New Roman" w:eastAsia="Times New Roman" w:hAnsi="Times New Roman" w:cs="Times New Roman"/>
                <w:lang w:val="en-GB"/>
              </w:rPr>
            </w:pPr>
            <w:r w:rsidRPr="00753ED3">
              <w:rPr>
                <w:rFonts w:ascii="Times New Roman" w:eastAsia="Times New Roman" w:hAnsi="Times New Roman" w:cs="Times New Roman"/>
                <w:lang w:val="en-GB"/>
              </w:rPr>
              <w:t>Рециклиране/възстановяване на други неорганични материали</w:t>
            </w:r>
          </w:p>
          <w:p w:rsidR="00753ED3" w:rsidRPr="00753ED3" w:rsidRDefault="00753ED3" w:rsidP="00753ED3">
            <w:pPr>
              <w:spacing w:after="0" w:line="240" w:lineRule="auto"/>
              <w:jc w:val="center"/>
              <w:rPr>
                <w:rFonts w:ascii="Times New Roman" w:eastAsia="Times New Roman" w:hAnsi="Times New Roman" w:cs="Times New Roman"/>
                <w:b/>
                <w:u w:val="single"/>
                <w:lang w:val="en-GB"/>
              </w:rPr>
            </w:pPr>
            <w:r w:rsidRPr="00753ED3">
              <w:rPr>
                <w:rFonts w:ascii="Times New Roman" w:eastAsia="Times New Roman" w:hAnsi="Times New Roman" w:cs="Times New Roman"/>
                <w:b/>
                <w:u w:val="single"/>
                <w:lang w:val="en-GB"/>
              </w:rPr>
              <w:t>R10</w:t>
            </w:r>
          </w:p>
          <w:p w:rsidR="00753ED3" w:rsidRPr="00753ED3" w:rsidRDefault="00753ED3" w:rsidP="00753ED3">
            <w:pPr>
              <w:spacing w:after="0" w:line="240" w:lineRule="auto"/>
              <w:jc w:val="center"/>
              <w:rPr>
                <w:rFonts w:ascii="Times New Roman" w:eastAsia="Times New Roman" w:hAnsi="Times New Roman" w:cs="Times New Roman"/>
                <w:lang w:val="en-GB"/>
              </w:rPr>
            </w:pPr>
            <w:r w:rsidRPr="00753ED3">
              <w:rPr>
                <w:rFonts w:ascii="Times New Roman" w:eastAsia="Times New Roman" w:hAnsi="Times New Roman" w:cs="Times New Roman"/>
                <w:lang w:val="en-GB"/>
              </w:rPr>
              <w:t>Обработване на земната повърхност, водещо до подобрения за земеделието или околната среда.</w:t>
            </w:r>
          </w:p>
          <w:p w:rsidR="00753ED3" w:rsidRPr="00753ED3" w:rsidRDefault="00753ED3" w:rsidP="00753ED3">
            <w:pPr>
              <w:spacing w:after="0" w:line="240" w:lineRule="auto"/>
              <w:jc w:val="center"/>
              <w:rPr>
                <w:rFonts w:ascii="Times New Roman" w:eastAsia="Times New Roman" w:hAnsi="Times New Roman" w:cs="Times New Roman"/>
                <w:b/>
                <w:u w:val="single"/>
                <w:lang w:val="en-GB"/>
              </w:rPr>
            </w:pPr>
            <w:r w:rsidRPr="00753ED3">
              <w:rPr>
                <w:rFonts w:ascii="Times New Roman" w:eastAsia="Times New Roman" w:hAnsi="Times New Roman" w:cs="Times New Roman"/>
                <w:b/>
                <w:u w:val="single"/>
                <w:lang w:val="en-GB"/>
              </w:rPr>
              <w:t>R 12</w:t>
            </w:r>
          </w:p>
          <w:p w:rsidR="00753ED3" w:rsidRPr="00753ED3" w:rsidRDefault="00753ED3" w:rsidP="00753ED3">
            <w:pPr>
              <w:spacing w:after="0" w:line="240" w:lineRule="auto"/>
              <w:jc w:val="center"/>
              <w:rPr>
                <w:rFonts w:ascii="Times New Roman" w:eastAsia="Times New Roman" w:hAnsi="Times New Roman" w:cs="Times New Roman"/>
                <w:lang w:val="en-GB"/>
              </w:rPr>
            </w:pPr>
            <w:r w:rsidRPr="00753ED3">
              <w:rPr>
                <w:rFonts w:ascii="Times New Roman" w:eastAsia="Times New Roman" w:hAnsi="Times New Roman" w:cs="Times New Roman"/>
                <w:lang w:val="en-GB"/>
              </w:rPr>
              <w:t>Размяна на отпадъци за подлагане на някоя от дейностите с кодове /R1–R11/</w:t>
            </w:r>
          </w:p>
        </w:tc>
        <w:tc>
          <w:tcPr>
            <w:tcW w:w="1418" w:type="dxa"/>
            <w:gridSpan w:val="2"/>
            <w:vAlign w:val="center"/>
          </w:tcPr>
          <w:p w:rsidR="00753ED3" w:rsidRPr="00753ED3" w:rsidRDefault="00753ED3" w:rsidP="00753ED3">
            <w:pPr>
              <w:spacing w:after="0" w:line="240" w:lineRule="auto"/>
              <w:jc w:val="center"/>
              <w:rPr>
                <w:rFonts w:ascii="Times New Roman" w:eastAsia="Times New Roman" w:hAnsi="Times New Roman" w:cs="Times New Roman"/>
              </w:rPr>
            </w:pPr>
            <w:r w:rsidRPr="00753ED3">
              <w:rPr>
                <w:rFonts w:ascii="Times New Roman" w:eastAsia="Times New Roman" w:hAnsi="Times New Roman" w:cs="Times New Roman"/>
              </w:rPr>
              <w:t>100000</w:t>
            </w:r>
          </w:p>
        </w:tc>
        <w:tc>
          <w:tcPr>
            <w:tcW w:w="2090" w:type="dxa"/>
            <w:gridSpan w:val="2"/>
            <w:vAlign w:val="center"/>
          </w:tcPr>
          <w:p w:rsidR="00753ED3" w:rsidRPr="00753ED3" w:rsidRDefault="00753ED3" w:rsidP="00753ED3">
            <w:pPr>
              <w:spacing w:after="0" w:line="240" w:lineRule="auto"/>
              <w:jc w:val="center"/>
              <w:rPr>
                <w:rFonts w:ascii="Times New Roman" w:eastAsia="Times New Roman" w:hAnsi="Times New Roman" w:cs="Times New Roman"/>
              </w:rPr>
            </w:pPr>
            <w:r w:rsidRPr="00753ED3">
              <w:rPr>
                <w:rFonts w:ascii="Times New Roman" w:eastAsia="Times New Roman" w:hAnsi="Times New Roman" w:cs="Times New Roman"/>
              </w:rPr>
              <w:t>Oт физически и/или юридически лица-при строително-монтажни работи(СМР) и/или премахване на строежи</w:t>
            </w:r>
          </w:p>
        </w:tc>
      </w:tr>
      <w:tr w:rsidR="00753ED3" w:rsidRPr="00753ED3" w:rsidTr="00753ED3">
        <w:trPr>
          <w:gridAfter w:val="1"/>
          <w:wAfter w:w="41" w:type="dxa"/>
          <w:cantSplit/>
          <w:trHeight w:val="85"/>
          <w:jc w:val="center"/>
        </w:trPr>
        <w:tc>
          <w:tcPr>
            <w:tcW w:w="562" w:type="dxa"/>
            <w:vAlign w:val="center"/>
          </w:tcPr>
          <w:p w:rsidR="00753ED3" w:rsidRPr="00753ED3" w:rsidRDefault="00753ED3" w:rsidP="00753ED3">
            <w:pPr>
              <w:numPr>
                <w:ilvl w:val="0"/>
                <w:numId w:val="2"/>
              </w:numPr>
              <w:overflowPunct w:val="0"/>
              <w:autoSpaceDE w:val="0"/>
              <w:autoSpaceDN w:val="0"/>
              <w:adjustRightInd w:val="0"/>
              <w:spacing w:after="0" w:line="240" w:lineRule="auto"/>
              <w:ind w:left="0" w:firstLine="0"/>
              <w:jc w:val="center"/>
              <w:textAlignment w:val="baseline"/>
              <w:rPr>
                <w:rFonts w:ascii="Times New Roman" w:eastAsia="Times New Roman" w:hAnsi="Times New Roman" w:cs="Times New Roman"/>
                <w:b/>
                <w:bCs/>
              </w:rPr>
            </w:pPr>
          </w:p>
        </w:tc>
        <w:tc>
          <w:tcPr>
            <w:tcW w:w="1418" w:type="dxa"/>
            <w:vAlign w:val="center"/>
          </w:tcPr>
          <w:p w:rsidR="00753ED3" w:rsidRPr="00753ED3" w:rsidRDefault="00753ED3" w:rsidP="00753ED3">
            <w:pPr>
              <w:spacing w:after="0" w:line="240" w:lineRule="auto"/>
              <w:jc w:val="center"/>
              <w:rPr>
                <w:rFonts w:ascii="Times New Roman" w:eastAsia="Times New Roman" w:hAnsi="Times New Roman" w:cs="Times New Roman"/>
              </w:rPr>
            </w:pPr>
            <w:r w:rsidRPr="00753ED3">
              <w:rPr>
                <w:rFonts w:ascii="Times New Roman" w:eastAsia="Times New Roman" w:hAnsi="Times New Roman" w:cs="Times New Roman"/>
              </w:rPr>
              <w:t>17 01 03</w:t>
            </w:r>
          </w:p>
        </w:tc>
        <w:tc>
          <w:tcPr>
            <w:tcW w:w="1823" w:type="dxa"/>
            <w:vAlign w:val="center"/>
          </w:tcPr>
          <w:p w:rsidR="00753ED3" w:rsidRPr="00753ED3" w:rsidRDefault="00774473" w:rsidP="00753ED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К</w:t>
            </w:r>
            <w:r w:rsidR="00753ED3" w:rsidRPr="00753ED3">
              <w:rPr>
                <w:rFonts w:ascii="Times New Roman" w:eastAsia="Times New Roman" w:hAnsi="Times New Roman" w:cs="Times New Roman"/>
              </w:rPr>
              <w:t>еремиди,</w:t>
            </w:r>
            <w:r>
              <w:rPr>
                <w:rFonts w:ascii="Times New Roman" w:eastAsia="Times New Roman" w:hAnsi="Times New Roman" w:cs="Times New Roman"/>
              </w:rPr>
              <w:t xml:space="preserve"> </w:t>
            </w:r>
            <w:r w:rsidR="00753ED3" w:rsidRPr="00753ED3">
              <w:rPr>
                <w:rFonts w:ascii="Times New Roman" w:eastAsia="Times New Roman" w:hAnsi="Times New Roman" w:cs="Times New Roman"/>
              </w:rPr>
              <w:t>плочки и керамични изделия</w:t>
            </w:r>
          </w:p>
        </w:tc>
        <w:tc>
          <w:tcPr>
            <w:tcW w:w="2410" w:type="dxa"/>
            <w:gridSpan w:val="2"/>
            <w:vAlign w:val="center"/>
          </w:tcPr>
          <w:p w:rsidR="00753ED3" w:rsidRPr="00753ED3" w:rsidRDefault="00753ED3" w:rsidP="00753ED3">
            <w:pPr>
              <w:spacing w:after="0" w:line="240" w:lineRule="auto"/>
              <w:jc w:val="center"/>
              <w:rPr>
                <w:rFonts w:ascii="Times New Roman" w:eastAsia="Times New Roman" w:hAnsi="Times New Roman" w:cs="Times New Roman"/>
                <w:b/>
                <w:u w:val="single"/>
              </w:rPr>
            </w:pPr>
            <w:r w:rsidRPr="00753ED3">
              <w:rPr>
                <w:rFonts w:ascii="Times New Roman" w:eastAsia="Times New Roman" w:hAnsi="Times New Roman" w:cs="Times New Roman"/>
                <w:b/>
                <w:u w:val="single"/>
              </w:rPr>
              <w:t>R 5</w:t>
            </w:r>
          </w:p>
          <w:p w:rsidR="00753ED3" w:rsidRPr="00753ED3" w:rsidRDefault="00753ED3" w:rsidP="00753ED3">
            <w:pPr>
              <w:spacing w:after="0" w:line="240" w:lineRule="auto"/>
              <w:jc w:val="center"/>
              <w:rPr>
                <w:rFonts w:ascii="Times New Roman" w:eastAsia="Times New Roman" w:hAnsi="Times New Roman" w:cs="Times New Roman"/>
              </w:rPr>
            </w:pPr>
            <w:r w:rsidRPr="00753ED3">
              <w:rPr>
                <w:rFonts w:ascii="Times New Roman" w:eastAsia="Times New Roman" w:hAnsi="Times New Roman" w:cs="Times New Roman"/>
              </w:rPr>
              <w:t>Рециклиране/възстановяване на други неорганични материали</w:t>
            </w:r>
          </w:p>
          <w:p w:rsidR="00753ED3" w:rsidRPr="00753ED3" w:rsidRDefault="00753ED3" w:rsidP="00753ED3">
            <w:pPr>
              <w:spacing w:after="0" w:line="240" w:lineRule="auto"/>
              <w:jc w:val="center"/>
              <w:rPr>
                <w:rFonts w:ascii="Times New Roman" w:eastAsia="Times New Roman" w:hAnsi="Times New Roman" w:cs="Times New Roman"/>
                <w:b/>
                <w:u w:val="single"/>
              </w:rPr>
            </w:pPr>
            <w:r w:rsidRPr="00753ED3">
              <w:rPr>
                <w:rFonts w:ascii="Times New Roman" w:eastAsia="Times New Roman" w:hAnsi="Times New Roman" w:cs="Times New Roman"/>
                <w:b/>
                <w:u w:val="single"/>
              </w:rPr>
              <w:t>R10</w:t>
            </w:r>
          </w:p>
          <w:p w:rsidR="00753ED3" w:rsidRPr="00753ED3" w:rsidRDefault="00753ED3" w:rsidP="00753ED3">
            <w:pPr>
              <w:spacing w:after="0" w:line="240" w:lineRule="auto"/>
              <w:jc w:val="center"/>
              <w:rPr>
                <w:rFonts w:ascii="Times New Roman" w:eastAsia="Times New Roman" w:hAnsi="Times New Roman" w:cs="Times New Roman"/>
              </w:rPr>
            </w:pPr>
            <w:r w:rsidRPr="00753ED3">
              <w:rPr>
                <w:rFonts w:ascii="Times New Roman" w:eastAsia="Times New Roman" w:hAnsi="Times New Roman" w:cs="Times New Roman"/>
              </w:rPr>
              <w:t>Обработване на земната повърхност, водещо до подобрения за земеделието или околната среда.</w:t>
            </w:r>
          </w:p>
          <w:p w:rsidR="00753ED3" w:rsidRPr="00753ED3" w:rsidRDefault="00753ED3" w:rsidP="00753ED3">
            <w:pPr>
              <w:spacing w:after="0" w:line="240" w:lineRule="auto"/>
              <w:jc w:val="center"/>
              <w:rPr>
                <w:rFonts w:ascii="Times New Roman" w:eastAsia="Times New Roman" w:hAnsi="Times New Roman" w:cs="Times New Roman"/>
                <w:b/>
                <w:u w:val="single"/>
              </w:rPr>
            </w:pPr>
            <w:r w:rsidRPr="00753ED3">
              <w:rPr>
                <w:rFonts w:ascii="Times New Roman" w:eastAsia="Times New Roman" w:hAnsi="Times New Roman" w:cs="Times New Roman"/>
                <w:b/>
                <w:u w:val="single"/>
              </w:rPr>
              <w:t>R 12</w:t>
            </w:r>
          </w:p>
          <w:p w:rsidR="00753ED3" w:rsidRPr="00753ED3" w:rsidRDefault="00753ED3" w:rsidP="00753ED3">
            <w:pPr>
              <w:spacing w:after="0" w:line="240" w:lineRule="auto"/>
              <w:jc w:val="center"/>
              <w:rPr>
                <w:rFonts w:ascii="Times New Roman" w:eastAsia="Times New Roman" w:hAnsi="Times New Roman" w:cs="Times New Roman"/>
              </w:rPr>
            </w:pPr>
            <w:r w:rsidRPr="00753ED3">
              <w:rPr>
                <w:rFonts w:ascii="Times New Roman" w:eastAsia="Times New Roman" w:hAnsi="Times New Roman" w:cs="Times New Roman"/>
              </w:rPr>
              <w:t>Размяна на отпадъци за подлагане на някоя от дейностите с кодове /R1–R11/</w:t>
            </w:r>
          </w:p>
        </w:tc>
        <w:tc>
          <w:tcPr>
            <w:tcW w:w="1418" w:type="dxa"/>
            <w:gridSpan w:val="2"/>
            <w:vAlign w:val="center"/>
          </w:tcPr>
          <w:p w:rsidR="00753ED3" w:rsidRPr="00753ED3" w:rsidRDefault="00753ED3" w:rsidP="00753ED3">
            <w:pPr>
              <w:spacing w:after="0" w:line="240" w:lineRule="auto"/>
              <w:jc w:val="center"/>
              <w:rPr>
                <w:rFonts w:ascii="Times New Roman" w:eastAsia="Times New Roman" w:hAnsi="Times New Roman" w:cs="Times New Roman"/>
              </w:rPr>
            </w:pPr>
            <w:r w:rsidRPr="00753ED3">
              <w:rPr>
                <w:rFonts w:ascii="Times New Roman" w:eastAsia="Times New Roman" w:hAnsi="Times New Roman" w:cs="Times New Roman"/>
              </w:rPr>
              <w:t>100000</w:t>
            </w:r>
          </w:p>
        </w:tc>
        <w:tc>
          <w:tcPr>
            <w:tcW w:w="2090" w:type="dxa"/>
            <w:gridSpan w:val="2"/>
            <w:vAlign w:val="center"/>
          </w:tcPr>
          <w:p w:rsidR="00753ED3" w:rsidRPr="00753ED3" w:rsidRDefault="00753ED3" w:rsidP="00753ED3">
            <w:pPr>
              <w:spacing w:after="0" w:line="240" w:lineRule="auto"/>
              <w:jc w:val="center"/>
              <w:rPr>
                <w:rFonts w:ascii="Times New Roman" w:eastAsia="Times New Roman" w:hAnsi="Times New Roman" w:cs="Times New Roman"/>
              </w:rPr>
            </w:pPr>
            <w:r w:rsidRPr="00753ED3">
              <w:rPr>
                <w:rFonts w:ascii="Times New Roman" w:eastAsia="Times New Roman" w:hAnsi="Times New Roman" w:cs="Times New Roman"/>
              </w:rPr>
              <w:t>Oт физически и/или юридически лица-при строително-монтажни работи(СМР) и/или премахване на строежи</w:t>
            </w:r>
          </w:p>
        </w:tc>
      </w:tr>
      <w:tr w:rsidR="00753ED3" w:rsidRPr="00753ED3" w:rsidTr="00753ED3">
        <w:trPr>
          <w:gridAfter w:val="1"/>
          <w:wAfter w:w="41" w:type="dxa"/>
          <w:cantSplit/>
          <w:trHeight w:val="137"/>
          <w:jc w:val="center"/>
        </w:trPr>
        <w:tc>
          <w:tcPr>
            <w:tcW w:w="562" w:type="dxa"/>
            <w:vAlign w:val="center"/>
          </w:tcPr>
          <w:p w:rsidR="00753ED3" w:rsidRPr="00753ED3" w:rsidRDefault="00753ED3" w:rsidP="00753ED3">
            <w:pPr>
              <w:numPr>
                <w:ilvl w:val="0"/>
                <w:numId w:val="2"/>
              </w:numPr>
              <w:overflowPunct w:val="0"/>
              <w:autoSpaceDE w:val="0"/>
              <w:autoSpaceDN w:val="0"/>
              <w:adjustRightInd w:val="0"/>
              <w:spacing w:after="0" w:line="240" w:lineRule="auto"/>
              <w:ind w:left="0" w:firstLine="0"/>
              <w:jc w:val="center"/>
              <w:textAlignment w:val="baseline"/>
              <w:rPr>
                <w:rFonts w:ascii="Times New Roman" w:eastAsia="Times New Roman" w:hAnsi="Times New Roman" w:cs="Times New Roman"/>
                <w:b/>
                <w:bCs/>
              </w:rPr>
            </w:pPr>
          </w:p>
        </w:tc>
        <w:tc>
          <w:tcPr>
            <w:tcW w:w="1418" w:type="dxa"/>
            <w:vAlign w:val="center"/>
          </w:tcPr>
          <w:p w:rsidR="00753ED3" w:rsidRPr="00753ED3" w:rsidRDefault="00753ED3" w:rsidP="00753ED3">
            <w:pPr>
              <w:spacing w:after="0" w:line="240" w:lineRule="auto"/>
              <w:jc w:val="center"/>
              <w:rPr>
                <w:rFonts w:ascii="Times New Roman" w:eastAsia="Times New Roman" w:hAnsi="Times New Roman" w:cs="Times New Roman"/>
              </w:rPr>
            </w:pPr>
            <w:r w:rsidRPr="00753ED3">
              <w:rPr>
                <w:rFonts w:ascii="Times New Roman" w:eastAsia="Times New Roman" w:hAnsi="Times New Roman" w:cs="Times New Roman"/>
              </w:rPr>
              <w:t>17 01 07</w:t>
            </w:r>
          </w:p>
        </w:tc>
        <w:tc>
          <w:tcPr>
            <w:tcW w:w="1823" w:type="dxa"/>
            <w:vAlign w:val="center"/>
          </w:tcPr>
          <w:p w:rsidR="00753ED3" w:rsidRPr="00753ED3" w:rsidRDefault="00774473" w:rsidP="00753ED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С</w:t>
            </w:r>
            <w:r w:rsidR="00753ED3" w:rsidRPr="00753ED3">
              <w:rPr>
                <w:rFonts w:ascii="Times New Roman" w:eastAsia="Times New Roman" w:hAnsi="Times New Roman" w:cs="Times New Roman"/>
              </w:rPr>
              <w:t>меси от бетон,тухли,</w:t>
            </w:r>
            <w:r>
              <w:rPr>
                <w:rFonts w:ascii="Times New Roman" w:eastAsia="Times New Roman" w:hAnsi="Times New Roman" w:cs="Times New Roman"/>
              </w:rPr>
              <w:t xml:space="preserve"> </w:t>
            </w:r>
            <w:r w:rsidR="00753ED3" w:rsidRPr="00753ED3">
              <w:rPr>
                <w:rFonts w:ascii="Times New Roman" w:eastAsia="Times New Roman" w:hAnsi="Times New Roman" w:cs="Times New Roman"/>
              </w:rPr>
              <w:t>керемиди,</w:t>
            </w:r>
            <w:r>
              <w:rPr>
                <w:rFonts w:ascii="Times New Roman" w:eastAsia="Times New Roman" w:hAnsi="Times New Roman" w:cs="Times New Roman"/>
              </w:rPr>
              <w:t xml:space="preserve"> </w:t>
            </w:r>
            <w:r w:rsidR="00753ED3" w:rsidRPr="00753ED3">
              <w:rPr>
                <w:rFonts w:ascii="Times New Roman" w:eastAsia="Times New Roman" w:hAnsi="Times New Roman" w:cs="Times New Roman"/>
              </w:rPr>
              <w:t>плочки и керамични изделия, различни от упоменатите в 17 01 06</w:t>
            </w:r>
          </w:p>
        </w:tc>
        <w:tc>
          <w:tcPr>
            <w:tcW w:w="2410" w:type="dxa"/>
            <w:gridSpan w:val="2"/>
            <w:vAlign w:val="center"/>
          </w:tcPr>
          <w:p w:rsidR="00753ED3" w:rsidRPr="00753ED3" w:rsidRDefault="00753ED3" w:rsidP="00753ED3">
            <w:pPr>
              <w:spacing w:after="0" w:line="240" w:lineRule="auto"/>
              <w:jc w:val="center"/>
              <w:rPr>
                <w:rFonts w:ascii="Times New Roman" w:eastAsia="Times New Roman" w:hAnsi="Times New Roman" w:cs="Times New Roman"/>
                <w:b/>
                <w:u w:val="single"/>
                <w:lang w:val="en-GB"/>
              </w:rPr>
            </w:pPr>
            <w:r w:rsidRPr="00753ED3">
              <w:rPr>
                <w:rFonts w:ascii="Times New Roman" w:eastAsia="Times New Roman" w:hAnsi="Times New Roman" w:cs="Times New Roman"/>
                <w:b/>
                <w:u w:val="single"/>
                <w:lang w:val="en-GB"/>
              </w:rPr>
              <w:t>R 5</w:t>
            </w:r>
          </w:p>
          <w:p w:rsidR="00753ED3" w:rsidRPr="00753ED3" w:rsidRDefault="00753ED3" w:rsidP="00753ED3">
            <w:pPr>
              <w:spacing w:after="0" w:line="240" w:lineRule="auto"/>
              <w:jc w:val="center"/>
              <w:rPr>
                <w:rFonts w:ascii="Times New Roman" w:eastAsia="Times New Roman" w:hAnsi="Times New Roman" w:cs="Times New Roman"/>
                <w:lang w:val="en-GB"/>
              </w:rPr>
            </w:pPr>
            <w:r w:rsidRPr="00753ED3">
              <w:rPr>
                <w:rFonts w:ascii="Times New Roman" w:eastAsia="Times New Roman" w:hAnsi="Times New Roman" w:cs="Times New Roman"/>
                <w:lang w:val="en-GB"/>
              </w:rPr>
              <w:t>Рециклиране/възстановяване на други неорганични материали</w:t>
            </w:r>
          </w:p>
          <w:p w:rsidR="00753ED3" w:rsidRPr="00753ED3" w:rsidRDefault="00753ED3" w:rsidP="00753ED3">
            <w:pPr>
              <w:spacing w:after="0" w:line="240" w:lineRule="auto"/>
              <w:jc w:val="center"/>
              <w:rPr>
                <w:rFonts w:ascii="Times New Roman" w:eastAsia="Times New Roman" w:hAnsi="Times New Roman" w:cs="Times New Roman"/>
                <w:b/>
                <w:u w:val="single"/>
                <w:lang w:val="en-GB"/>
              </w:rPr>
            </w:pPr>
            <w:r w:rsidRPr="00753ED3">
              <w:rPr>
                <w:rFonts w:ascii="Times New Roman" w:eastAsia="Times New Roman" w:hAnsi="Times New Roman" w:cs="Times New Roman"/>
                <w:b/>
                <w:u w:val="single"/>
                <w:lang w:val="en-GB"/>
              </w:rPr>
              <w:t>R10</w:t>
            </w:r>
          </w:p>
          <w:p w:rsidR="00753ED3" w:rsidRPr="00753ED3" w:rsidRDefault="00753ED3" w:rsidP="00753ED3">
            <w:pPr>
              <w:spacing w:after="0" w:line="240" w:lineRule="auto"/>
              <w:jc w:val="center"/>
              <w:rPr>
                <w:rFonts w:ascii="Times New Roman" w:eastAsia="Times New Roman" w:hAnsi="Times New Roman" w:cs="Times New Roman"/>
                <w:lang w:val="en-GB"/>
              </w:rPr>
            </w:pPr>
            <w:r w:rsidRPr="00753ED3">
              <w:rPr>
                <w:rFonts w:ascii="Times New Roman" w:eastAsia="Times New Roman" w:hAnsi="Times New Roman" w:cs="Times New Roman"/>
                <w:lang w:val="en-GB"/>
              </w:rPr>
              <w:t>Обработване на земната повърхност, водещо до подобрения за земеделието или околната среда.</w:t>
            </w:r>
          </w:p>
          <w:p w:rsidR="00753ED3" w:rsidRPr="00753ED3" w:rsidRDefault="00753ED3" w:rsidP="00753ED3">
            <w:pPr>
              <w:spacing w:after="0" w:line="240" w:lineRule="auto"/>
              <w:jc w:val="center"/>
              <w:rPr>
                <w:rFonts w:ascii="Times New Roman" w:eastAsia="Times New Roman" w:hAnsi="Times New Roman" w:cs="Times New Roman"/>
                <w:b/>
                <w:u w:val="single"/>
                <w:lang w:val="en-GB"/>
              </w:rPr>
            </w:pPr>
            <w:r w:rsidRPr="00753ED3">
              <w:rPr>
                <w:rFonts w:ascii="Times New Roman" w:eastAsia="Times New Roman" w:hAnsi="Times New Roman" w:cs="Times New Roman"/>
                <w:b/>
                <w:u w:val="single"/>
                <w:lang w:val="en-GB"/>
              </w:rPr>
              <w:t>R 12</w:t>
            </w:r>
          </w:p>
          <w:p w:rsidR="00753ED3" w:rsidRPr="00753ED3" w:rsidRDefault="00753ED3" w:rsidP="00753ED3">
            <w:pPr>
              <w:spacing w:after="0" w:line="240" w:lineRule="auto"/>
              <w:jc w:val="center"/>
              <w:rPr>
                <w:rFonts w:ascii="Times New Roman" w:eastAsia="Times New Roman" w:hAnsi="Times New Roman" w:cs="Times New Roman"/>
                <w:lang w:val="en-GB"/>
              </w:rPr>
            </w:pPr>
            <w:r w:rsidRPr="00753ED3">
              <w:rPr>
                <w:rFonts w:ascii="Times New Roman" w:eastAsia="Times New Roman" w:hAnsi="Times New Roman" w:cs="Times New Roman"/>
                <w:lang w:val="en-GB"/>
              </w:rPr>
              <w:t>Размяна на отпадъци за подлагане на някоя от дейностите с кодове /R1–R11/</w:t>
            </w:r>
          </w:p>
        </w:tc>
        <w:tc>
          <w:tcPr>
            <w:tcW w:w="1418" w:type="dxa"/>
            <w:gridSpan w:val="2"/>
            <w:vAlign w:val="center"/>
          </w:tcPr>
          <w:p w:rsidR="00753ED3" w:rsidRPr="00753ED3" w:rsidRDefault="00753ED3" w:rsidP="00753ED3">
            <w:pPr>
              <w:spacing w:after="0" w:line="240" w:lineRule="auto"/>
              <w:jc w:val="center"/>
              <w:rPr>
                <w:rFonts w:ascii="Times New Roman" w:eastAsia="Times New Roman" w:hAnsi="Times New Roman" w:cs="Times New Roman"/>
              </w:rPr>
            </w:pPr>
            <w:r w:rsidRPr="00753ED3">
              <w:rPr>
                <w:rFonts w:ascii="Times New Roman" w:eastAsia="Times New Roman" w:hAnsi="Times New Roman" w:cs="Times New Roman"/>
              </w:rPr>
              <w:t>100000</w:t>
            </w:r>
          </w:p>
        </w:tc>
        <w:tc>
          <w:tcPr>
            <w:tcW w:w="2090" w:type="dxa"/>
            <w:gridSpan w:val="2"/>
            <w:vAlign w:val="center"/>
          </w:tcPr>
          <w:p w:rsidR="00753ED3" w:rsidRPr="00753ED3" w:rsidRDefault="00753ED3" w:rsidP="00753ED3">
            <w:pPr>
              <w:spacing w:after="0" w:line="240" w:lineRule="auto"/>
              <w:jc w:val="center"/>
              <w:rPr>
                <w:rFonts w:ascii="Times New Roman" w:eastAsia="Times New Roman" w:hAnsi="Times New Roman" w:cs="Times New Roman"/>
              </w:rPr>
            </w:pPr>
            <w:r w:rsidRPr="00753ED3">
              <w:rPr>
                <w:rFonts w:ascii="Times New Roman" w:eastAsia="Times New Roman" w:hAnsi="Times New Roman" w:cs="Times New Roman"/>
              </w:rPr>
              <w:t>Oт физически и/или юридически лица-при строително-монтажни работи(СМР) и/или премахване на строежи</w:t>
            </w:r>
          </w:p>
        </w:tc>
      </w:tr>
      <w:tr w:rsidR="00753ED3" w:rsidRPr="00753ED3" w:rsidTr="00753ED3">
        <w:trPr>
          <w:gridAfter w:val="1"/>
          <w:wAfter w:w="41" w:type="dxa"/>
          <w:cantSplit/>
          <w:trHeight w:val="137"/>
          <w:jc w:val="center"/>
        </w:trPr>
        <w:tc>
          <w:tcPr>
            <w:tcW w:w="562" w:type="dxa"/>
            <w:vAlign w:val="center"/>
          </w:tcPr>
          <w:p w:rsidR="00753ED3" w:rsidRPr="00753ED3" w:rsidRDefault="00753ED3" w:rsidP="00753ED3">
            <w:pPr>
              <w:numPr>
                <w:ilvl w:val="0"/>
                <w:numId w:val="2"/>
              </w:numPr>
              <w:overflowPunct w:val="0"/>
              <w:autoSpaceDE w:val="0"/>
              <w:autoSpaceDN w:val="0"/>
              <w:adjustRightInd w:val="0"/>
              <w:spacing w:after="0" w:line="240" w:lineRule="auto"/>
              <w:ind w:left="0" w:firstLine="0"/>
              <w:jc w:val="center"/>
              <w:textAlignment w:val="baseline"/>
              <w:rPr>
                <w:rFonts w:ascii="Times New Roman" w:eastAsia="Times New Roman" w:hAnsi="Times New Roman" w:cs="Times New Roman"/>
                <w:b/>
                <w:bCs/>
              </w:rPr>
            </w:pPr>
          </w:p>
        </w:tc>
        <w:tc>
          <w:tcPr>
            <w:tcW w:w="1418" w:type="dxa"/>
            <w:vAlign w:val="center"/>
          </w:tcPr>
          <w:p w:rsidR="00753ED3" w:rsidRPr="00753ED3" w:rsidRDefault="00753ED3" w:rsidP="00753ED3">
            <w:pPr>
              <w:spacing w:after="0" w:line="240" w:lineRule="auto"/>
              <w:jc w:val="center"/>
              <w:rPr>
                <w:rFonts w:ascii="Times New Roman" w:eastAsia="Times New Roman" w:hAnsi="Times New Roman" w:cs="Times New Roman"/>
              </w:rPr>
            </w:pPr>
            <w:r w:rsidRPr="00753ED3">
              <w:rPr>
                <w:rFonts w:ascii="Times New Roman" w:eastAsia="Times New Roman" w:hAnsi="Times New Roman" w:cs="Times New Roman"/>
              </w:rPr>
              <w:t>17 03 02</w:t>
            </w:r>
          </w:p>
        </w:tc>
        <w:tc>
          <w:tcPr>
            <w:tcW w:w="1823" w:type="dxa"/>
            <w:vAlign w:val="center"/>
          </w:tcPr>
          <w:p w:rsidR="00753ED3" w:rsidRPr="00753ED3" w:rsidRDefault="00774473" w:rsidP="00753ED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А</w:t>
            </w:r>
            <w:r w:rsidR="00753ED3" w:rsidRPr="00753ED3">
              <w:rPr>
                <w:rFonts w:ascii="Times New Roman" w:eastAsia="Times New Roman" w:hAnsi="Times New Roman" w:cs="Times New Roman"/>
              </w:rPr>
              <w:t>сфалтови смеси, различни от упоменатите в 17 03 01</w:t>
            </w:r>
          </w:p>
        </w:tc>
        <w:tc>
          <w:tcPr>
            <w:tcW w:w="2410" w:type="dxa"/>
            <w:gridSpan w:val="2"/>
            <w:vAlign w:val="center"/>
          </w:tcPr>
          <w:p w:rsidR="00753ED3" w:rsidRPr="00753ED3" w:rsidRDefault="00753ED3" w:rsidP="00753ED3">
            <w:pPr>
              <w:spacing w:after="0" w:line="240" w:lineRule="auto"/>
              <w:jc w:val="center"/>
              <w:rPr>
                <w:rFonts w:ascii="Times New Roman" w:eastAsia="Times New Roman" w:hAnsi="Times New Roman" w:cs="Times New Roman"/>
                <w:b/>
                <w:u w:val="single"/>
                <w:lang w:val="en-GB"/>
              </w:rPr>
            </w:pPr>
            <w:r w:rsidRPr="00753ED3">
              <w:rPr>
                <w:rFonts w:ascii="Times New Roman" w:eastAsia="Times New Roman" w:hAnsi="Times New Roman" w:cs="Times New Roman"/>
                <w:b/>
                <w:u w:val="single"/>
                <w:lang w:val="en-GB"/>
              </w:rPr>
              <w:t>R 5</w:t>
            </w:r>
          </w:p>
          <w:p w:rsidR="00753ED3" w:rsidRPr="00753ED3" w:rsidRDefault="00753ED3" w:rsidP="00753ED3">
            <w:pPr>
              <w:spacing w:after="0" w:line="240" w:lineRule="auto"/>
              <w:jc w:val="center"/>
              <w:rPr>
                <w:rFonts w:ascii="Times New Roman" w:eastAsia="Times New Roman" w:hAnsi="Times New Roman" w:cs="Times New Roman"/>
                <w:lang w:val="en-GB"/>
              </w:rPr>
            </w:pPr>
            <w:r w:rsidRPr="00753ED3">
              <w:rPr>
                <w:rFonts w:ascii="Times New Roman" w:eastAsia="Times New Roman" w:hAnsi="Times New Roman" w:cs="Times New Roman"/>
                <w:lang w:val="en-GB"/>
              </w:rPr>
              <w:t>Рециклиране/възстановяване на други неорганични материали</w:t>
            </w:r>
          </w:p>
          <w:p w:rsidR="00753ED3" w:rsidRPr="00753ED3" w:rsidRDefault="00753ED3" w:rsidP="00753ED3">
            <w:pPr>
              <w:spacing w:after="0" w:line="240" w:lineRule="auto"/>
              <w:jc w:val="center"/>
              <w:rPr>
                <w:rFonts w:ascii="Times New Roman" w:eastAsia="Times New Roman" w:hAnsi="Times New Roman" w:cs="Times New Roman"/>
                <w:b/>
                <w:u w:val="single"/>
                <w:lang w:val="en-GB"/>
              </w:rPr>
            </w:pPr>
            <w:r w:rsidRPr="00753ED3">
              <w:rPr>
                <w:rFonts w:ascii="Times New Roman" w:eastAsia="Times New Roman" w:hAnsi="Times New Roman" w:cs="Times New Roman"/>
                <w:b/>
                <w:u w:val="single"/>
                <w:lang w:val="en-GB"/>
              </w:rPr>
              <w:t>R10</w:t>
            </w:r>
          </w:p>
          <w:p w:rsidR="00753ED3" w:rsidRPr="00753ED3" w:rsidRDefault="00753ED3" w:rsidP="00753ED3">
            <w:pPr>
              <w:spacing w:after="0" w:line="240" w:lineRule="auto"/>
              <w:jc w:val="center"/>
              <w:rPr>
                <w:rFonts w:ascii="Times New Roman" w:eastAsia="Times New Roman" w:hAnsi="Times New Roman" w:cs="Times New Roman"/>
                <w:lang w:val="en-GB"/>
              </w:rPr>
            </w:pPr>
            <w:r w:rsidRPr="00753ED3">
              <w:rPr>
                <w:rFonts w:ascii="Times New Roman" w:eastAsia="Times New Roman" w:hAnsi="Times New Roman" w:cs="Times New Roman"/>
                <w:lang w:val="en-GB"/>
              </w:rPr>
              <w:t>Обработване на земната повърхност, водещо до подобрения за земеделието или околната среда.</w:t>
            </w:r>
          </w:p>
          <w:p w:rsidR="00753ED3" w:rsidRPr="00753ED3" w:rsidRDefault="00753ED3" w:rsidP="00753ED3">
            <w:pPr>
              <w:spacing w:after="0" w:line="240" w:lineRule="auto"/>
              <w:jc w:val="center"/>
              <w:rPr>
                <w:rFonts w:ascii="Times New Roman" w:eastAsia="Times New Roman" w:hAnsi="Times New Roman" w:cs="Times New Roman"/>
                <w:lang w:val="en-GB"/>
              </w:rPr>
            </w:pPr>
            <w:r w:rsidRPr="00753ED3">
              <w:rPr>
                <w:rFonts w:ascii="Times New Roman" w:eastAsia="Times New Roman" w:hAnsi="Times New Roman" w:cs="Times New Roman"/>
                <w:lang w:val="en-GB"/>
              </w:rPr>
              <w:t>R 12</w:t>
            </w:r>
          </w:p>
          <w:p w:rsidR="00753ED3" w:rsidRPr="00753ED3" w:rsidRDefault="00753ED3" w:rsidP="00753ED3">
            <w:pPr>
              <w:spacing w:after="0" w:line="240" w:lineRule="auto"/>
              <w:jc w:val="center"/>
              <w:rPr>
                <w:rFonts w:ascii="Times New Roman" w:eastAsia="Times New Roman" w:hAnsi="Times New Roman" w:cs="Times New Roman"/>
                <w:lang w:val="en-GB"/>
              </w:rPr>
            </w:pPr>
            <w:r w:rsidRPr="00753ED3">
              <w:rPr>
                <w:rFonts w:ascii="Times New Roman" w:eastAsia="Times New Roman" w:hAnsi="Times New Roman" w:cs="Times New Roman"/>
                <w:lang w:val="en-GB"/>
              </w:rPr>
              <w:t>Размяна на отпадъци за подлагане на някоя от дейностите с кодове /R1–R11/</w:t>
            </w:r>
          </w:p>
        </w:tc>
        <w:tc>
          <w:tcPr>
            <w:tcW w:w="1418" w:type="dxa"/>
            <w:gridSpan w:val="2"/>
            <w:vAlign w:val="center"/>
          </w:tcPr>
          <w:p w:rsidR="00753ED3" w:rsidRPr="00753ED3" w:rsidRDefault="00753ED3" w:rsidP="00753ED3">
            <w:pPr>
              <w:spacing w:after="0" w:line="240" w:lineRule="auto"/>
              <w:jc w:val="center"/>
              <w:rPr>
                <w:rFonts w:ascii="Times New Roman" w:eastAsia="Times New Roman" w:hAnsi="Times New Roman" w:cs="Times New Roman"/>
              </w:rPr>
            </w:pPr>
            <w:r w:rsidRPr="00753ED3">
              <w:rPr>
                <w:rFonts w:ascii="Times New Roman" w:eastAsia="Times New Roman" w:hAnsi="Times New Roman" w:cs="Times New Roman"/>
              </w:rPr>
              <w:t>100000</w:t>
            </w:r>
          </w:p>
        </w:tc>
        <w:tc>
          <w:tcPr>
            <w:tcW w:w="2090" w:type="dxa"/>
            <w:gridSpan w:val="2"/>
            <w:vAlign w:val="center"/>
          </w:tcPr>
          <w:p w:rsidR="00753ED3" w:rsidRPr="00753ED3" w:rsidRDefault="00753ED3" w:rsidP="00753ED3">
            <w:pPr>
              <w:spacing w:after="0" w:line="240" w:lineRule="auto"/>
              <w:jc w:val="center"/>
              <w:rPr>
                <w:rFonts w:ascii="Times New Roman" w:eastAsia="Times New Roman" w:hAnsi="Times New Roman" w:cs="Times New Roman"/>
              </w:rPr>
            </w:pPr>
            <w:r w:rsidRPr="00753ED3">
              <w:rPr>
                <w:rFonts w:ascii="Times New Roman" w:eastAsia="Times New Roman" w:hAnsi="Times New Roman" w:cs="Times New Roman"/>
              </w:rPr>
              <w:t>Oт физически и/или юридически лица-при строително-монтажни работи(СМР) и/или премахване на строежи</w:t>
            </w:r>
          </w:p>
        </w:tc>
      </w:tr>
      <w:tr w:rsidR="00753ED3" w:rsidRPr="00753ED3" w:rsidTr="00753ED3">
        <w:trPr>
          <w:gridAfter w:val="1"/>
          <w:wAfter w:w="41" w:type="dxa"/>
          <w:cantSplit/>
          <w:trHeight w:val="137"/>
          <w:jc w:val="center"/>
        </w:trPr>
        <w:tc>
          <w:tcPr>
            <w:tcW w:w="562" w:type="dxa"/>
            <w:vAlign w:val="center"/>
          </w:tcPr>
          <w:p w:rsidR="00753ED3" w:rsidRPr="00753ED3" w:rsidRDefault="00753ED3" w:rsidP="00753ED3">
            <w:pPr>
              <w:numPr>
                <w:ilvl w:val="0"/>
                <w:numId w:val="2"/>
              </w:numPr>
              <w:overflowPunct w:val="0"/>
              <w:autoSpaceDE w:val="0"/>
              <w:autoSpaceDN w:val="0"/>
              <w:adjustRightInd w:val="0"/>
              <w:spacing w:after="0" w:line="240" w:lineRule="auto"/>
              <w:ind w:left="0" w:firstLine="0"/>
              <w:jc w:val="center"/>
              <w:textAlignment w:val="baseline"/>
              <w:rPr>
                <w:rFonts w:ascii="Times New Roman" w:eastAsia="Times New Roman" w:hAnsi="Times New Roman" w:cs="Times New Roman"/>
                <w:b/>
                <w:bCs/>
              </w:rPr>
            </w:pPr>
          </w:p>
        </w:tc>
        <w:tc>
          <w:tcPr>
            <w:tcW w:w="1418" w:type="dxa"/>
            <w:vAlign w:val="center"/>
          </w:tcPr>
          <w:p w:rsidR="00753ED3" w:rsidRPr="00753ED3" w:rsidRDefault="00753ED3" w:rsidP="00753ED3">
            <w:pPr>
              <w:spacing w:after="0" w:line="240" w:lineRule="auto"/>
              <w:jc w:val="center"/>
              <w:rPr>
                <w:rFonts w:ascii="Times New Roman" w:eastAsia="Times New Roman" w:hAnsi="Times New Roman" w:cs="Times New Roman"/>
              </w:rPr>
            </w:pPr>
            <w:r w:rsidRPr="00753ED3">
              <w:rPr>
                <w:rFonts w:ascii="Times New Roman" w:eastAsia="Times New Roman" w:hAnsi="Times New Roman" w:cs="Times New Roman"/>
              </w:rPr>
              <w:t>17 05 04</w:t>
            </w:r>
          </w:p>
        </w:tc>
        <w:tc>
          <w:tcPr>
            <w:tcW w:w="1823" w:type="dxa"/>
            <w:vAlign w:val="center"/>
          </w:tcPr>
          <w:p w:rsidR="00753ED3" w:rsidRPr="00753ED3" w:rsidRDefault="00774473" w:rsidP="00753ED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П</w:t>
            </w:r>
            <w:r w:rsidR="00753ED3" w:rsidRPr="00753ED3">
              <w:rPr>
                <w:rFonts w:ascii="Times New Roman" w:eastAsia="Times New Roman" w:hAnsi="Times New Roman" w:cs="Times New Roman"/>
              </w:rPr>
              <w:t>очва и камъни, различни от упоменатите в 17 05 03</w:t>
            </w:r>
          </w:p>
        </w:tc>
        <w:tc>
          <w:tcPr>
            <w:tcW w:w="2410" w:type="dxa"/>
            <w:gridSpan w:val="2"/>
            <w:vAlign w:val="center"/>
          </w:tcPr>
          <w:p w:rsidR="00753ED3" w:rsidRPr="00753ED3" w:rsidRDefault="00753ED3" w:rsidP="00753ED3">
            <w:pPr>
              <w:spacing w:after="0" w:line="240" w:lineRule="auto"/>
              <w:jc w:val="center"/>
              <w:rPr>
                <w:rFonts w:ascii="Times New Roman" w:eastAsia="Times New Roman" w:hAnsi="Times New Roman" w:cs="Times New Roman"/>
                <w:lang w:val="en-GB"/>
              </w:rPr>
            </w:pPr>
            <w:r w:rsidRPr="00753ED3">
              <w:rPr>
                <w:rFonts w:ascii="Times New Roman" w:eastAsia="Times New Roman" w:hAnsi="Times New Roman" w:cs="Times New Roman"/>
                <w:lang w:val="en-GB"/>
              </w:rPr>
              <w:t>R 5</w:t>
            </w:r>
          </w:p>
          <w:p w:rsidR="00753ED3" w:rsidRPr="00753ED3" w:rsidRDefault="00753ED3" w:rsidP="00753ED3">
            <w:pPr>
              <w:spacing w:after="0" w:line="240" w:lineRule="auto"/>
              <w:jc w:val="center"/>
              <w:rPr>
                <w:rFonts w:ascii="Times New Roman" w:eastAsia="Times New Roman" w:hAnsi="Times New Roman" w:cs="Times New Roman"/>
                <w:lang w:val="en-GB"/>
              </w:rPr>
            </w:pPr>
            <w:r w:rsidRPr="00753ED3">
              <w:rPr>
                <w:rFonts w:ascii="Times New Roman" w:eastAsia="Times New Roman" w:hAnsi="Times New Roman" w:cs="Times New Roman"/>
                <w:lang w:val="en-GB"/>
              </w:rPr>
              <w:t>Рециклиране/възстановяване на други неорганични материали</w:t>
            </w:r>
          </w:p>
          <w:p w:rsidR="00753ED3" w:rsidRPr="00753ED3" w:rsidRDefault="00753ED3" w:rsidP="00753ED3">
            <w:pPr>
              <w:spacing w:after="0" w:line="240" w:lineRule="auto"/>
              <w:jc w:val="center"/>
              <w:rPr>
                <w:rFonts w:ascii="Times New Roman" w:eastAsia="Times New Roman" w:hAnsi="Times New Roman" w:cs="Times New Roman"/>
                <w:lang w:val="en-GB"/>
              </w:rPr>
            </w:pPr>
            <w:r w:rsidRPr="00753ED3">
              <w:rPr>
                <w:rFonts w:ascii="Times New Roman" w:eastAsia="Times New Roman" w:hAnsi="Times New Roman" w:cs="Times New Roman"/>
                <w:lang w:val="en-GB"/>
              </w:rPr>
              <w:t>R10</w:t>
            </w:r>
          </w:p>
          <w:p w:rsidR="00753ED3" w:rsidRPr="00753ED3" w:rsidRDefault="00753ED3" w:rsidP="00753ED3">
            <w:pPr>
              <w:spacing w:after="0" w:line="240" w:lineRule="auto"/>
              <w:jc w:val="center"/>
              <w:rPr>
                <w:rFonts w:ascii="Times New Roman" w:eastAsia="Times New Roman" w:hAnsi="Times New Roman" w:cs="Times New Roman"/>
                <w:lang w:val="en-GB"/>
              </w:rPr>
            </w:pPr>
            <w:r w:rsidRPr="00753ED3">
              <w:rPr>
                <w:rFonts w:ascii="Times New Roman" w:eastAsia="Times New Roman" w:hAnsi="Times New Roman" w:cs="Times New Roman"/>
                <w:lang w:val="en-GB"/>
              </w:rPr>
              <w:t>Обработване на земната повърхност, водещо до подобрения за земеделието или околната среда.</w:t>
            </w:r>
          </w:p>
          <w:p w:rsidR="00753ED3" w:rsidRPr="00753ED3" w:rsidRDefault="00753ED3" w:rsidP="00753ED3">
            <w:pPr>
              <w:spacing w:after="0" w:line="240" w:lineRule="auto"/>
              <w:jc w:val="center"/>
              <w:rPr>
                <w:rFonts w:ascii="Times New Roman" w:eastAsia="Times New Roman" w:hAnsi="Times New Roman" w:cs="Times New Roman"/>
                <w:lang w:val="en-GB"/>
              </w:rPr>
            </w:pPr>
            <w:r w:rsidRPr="00753ED3">
              <w:rPr>
                <w:rFonts w:ascii="Times New Roman" w:eastAsia="Times New Roman" w:hAnsi="Times New Roman" w:cs="Times New Roman"/>
                <w:lang w:val="en-GB"/>
              </w:rPr>
              <w:t>R 12</w:t>
            </w:r>
          </w:p>
          <w:p w:rsidR="00753ED3" w:rsidRPr="00753ED3" w:rsidRDefault="00753ED3" w:rsidP="00753ED3">
            <w:pPr>
              <w:spacing w:after="0" w:line="240" w:lineRule="auto"/>
              <w:jc w:val="center"/>
              <w:rPr>
                <w:rFonts w:ascii="Times New Roman" w:eastAsia="Times New Roman" w:hAnsi="Times New Roman" w:cs="Times New Roman"/>
                <w:lang w:val="en-GB"/>
              </w:rPr>
            </w:pPr>
            <w:r w:rsidRPr="00753ED3">
              <w:rPr>
                <w:rFonts w:ascii="Times New Roman" w:eastAsia="Times New Roman" w:hAnsi="Times New Roman" w:cs="Times New Roman"/>
                <w:lang w:val="en-GB"/>
              </w:rPr>
              <w:t>Размяна на отпадъци за подлагане на някоя от дейностите с кодове /R1–R11/</w:t>
            </w:r>
          </w:p>
        </w:tc>
        <w:tc>
          <w:tcPr>
            <w:tcW w:w="1418" w:type="dxa"/>
            <w:gridSpan w:val="2"/>
            <w:vAlign w:val="center"/>
          </w:tcPr>
          <w:p w:rsidR="00753ED3" w:rsidRPr="00753ED3" w:rsidRDefault="00753ED3" w:rsidP="00753ED3">
            <w:pPr>
              <w:spacing w:after="0" w:line="240" w:lineRule="auto"/>
              <w:jc w:val="center"/>
              <w:rPr>
                <w:rFonts w:ascii="Times New Roman" w:eastAsia="Times New Roman" w:hAnsi="Times New Roman" w:cs="Times New Roman"/>
              </w:rPr>
            </w:pPr>
            <w:r w:rsidRPr="00753ED3">
              <w:rPr>
                <w:rFonts w:ascii="Times New Roman" w:eastAsia="Times New Roman" w:hAnsi="Times New Roman" w:cs="Times New Roman"/>
              </w:rPr>
              <w:t>100000</w:t>
            </w:r>
          </w:p>
        </w:tc>
        <w:tc>
          <w:tcPr>
            <w:tcW w:w="2090" w:type="dxa"/>
            <w:gridSpan w:val="2"/>
            <w:vAlign w:val="center"/>
          </w:tcPr>
          <w:p w:rsidR="00753ED3" w:rsidRPr="00753ED3" w:rsidRDefault="00753ED3" w:rsidP="00753ED3">
            <w:pPr>
              <w:spacing w:after="0" w:line="240" w:lineRule="auto"/>
              <w:jc w:val="center"/>
              <w:rPr>
                <w:rFonts w:ascii="Times New Roman" w:eastAsia="Times New Roman" w:hAnsi="Times New Roman" w:cs="Times New Roman"/>
              </w:rPr>
            </w:pPr>
            <w:r w:rsidRPr="00753ED3">
              <w:rPr>
                <w:rFonts w:ascii="Times New Roman" w:eastAsia="Times New Roman" w:hAnsi="Times New Roman" w:cs="Times New Roman"/>
              </w:rPr>
              <w:t>Oт физически и/или юридически лица-при строително-монтажни работи(СМР) и/или премахване на строежи</w:t>
            </w:r>
          </w:p>
        </w:tc>
      </w:tr>
      <w:tr w:rsidR="00753ED3" w:rsidRPr="00753ED3" w:rsidTr="00753ED3">
        <w:trPr>
          <w:gridAfter w:val="1"/>
          <w:wAfter w:w="41" w:type="dxa"/>
          <w:cantSplit/>
          <w:trHeight w:val="137"/>
          <w:jc w:val="center"/>
        </w:trPr>
        <w:tc>
          <w:tcPr>
            <w:tcW w:w="562" w:type="dxa"/>
            <w:vAlign w:val="center"/>
          </w:tcPr>
          <w:p w:rsidR="00753ED3" w:rsidRPr="00753ED3" w:rsidRDefault="00753ED3" w:rsidP="00753ED3">
            <w:pPr>
              <w:numPr>
                <w:ilvl w:val="0"/>
                <w:numId w:val="2"/>
              </w:numPr>
              <w:overflowPunct w:val="0"/>
              <w:autoSpaceDE w:val="0"/>
              <w:autoSpaceDN w:val="0"/>
              <w:adjustRightInd w:val="0"/>
              <w:spacing w:after="0" w:line="240" w:lineRule="auto"/>
              <w:ind w:left="0" w:firstLine="0"/>
              <w:jc w:val="center"/>
              <w:textAlignment w:val="baseline"/>
              <w:rPr>
                <w:rFonts w:ascii="Times New Roman" w:eastAsia="Times New Roman" w:hAnsi="Times New Roman" w:cs="Times New Roman"/>
                <w:b/>
                <w:bCs/>
              </w:rPr>
            </w:pPr>
          </w:p>
        </w:tc>
        <w:tc>
          <w:tcPr>
            <w:tcW w:w="1418" w:type="dxa"/>
            <w:vAlign w:val="center"/>
          </w:tcPr>
          <w:p w:rsidR="00753ED3" w:rsidRPr="00753ED3" w:rsidRDefault="00753ED3" w:rsidP="00753ED3">
            <w:pPr>
              <w:spacing w:after="0" w:line="240" w:lineRule="auto"/>
              <w:jc w:val="center"/>
              <w:rPr>
                <w:rFonts w:ascii="Times New Roman" w:eastAsia="Times New Roman" w:hAnsi="Times New Roman" w:cs="Times New Roman"/>
              </w:rPr>
            </w:pPr>
            <w:r w:rsidRPr="00753ED3">
              <w:rPr>
                <w:rFonts w:ascii="Times New Roman" w:eastAsia="Times New Roman" w:hAnsi="Times New Roman" w:cs="Times New Roman"/>
              </w:rPr>
              <w:t>17 05 06</w:t>
            </w:r>
          </w:p>
        </w:tc>
        <w:tc>
          <w:tcPr>
            <w:tcW w:w="1823" w:type="dxa"/>
            <w:vAlign w:val="center"/>
          </w:tcPr>
          <w:p w:rsidR="00753ED3" w:rsidRPr="00753ED3" w:rsidRDefault="00774473" w:rsidP="00753ED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Д</w:t>
            </w:r>
            <w:r w:rsidR="00753ED3" w:rsidRPr="00753ED3">
              <w:rPr>
                <w:rFonts w:ascii="Times New Roman" w:eastAsia="Times New Roman" w:hAnsi="Times New Roman" w:cs="Times New Roman"/>
              </w:rPr>
              <w:t>рагажна маса, различна от упоменатата в 17 05 05</w:t>
            </w:r>
          </w:p>
        </w:tc>
        <w:tc>
          <w:tcPr>
            <w:tcW w:w="2410" w:type="dxa"/>
            <w:gridSpan w:val="2"/>
            <w:vAlign w:val="center"/>
          </w:tcPr>
          <w:p w:rsidR="00753ED3" w:rsidRPr="00753ED3" w:rsidRDefault="00753ED3" w:rsidP="00753ED3">
            <w:pPr>
              <w:spacing w:after="0" w:line="240" w:lineRule="auto"/>
              <w:jc w:val="center"/>
              <w:rPr>
                <w:rFonts w:ascii="Times New Roman" w:eastAsia="Times New Roman" w:hAnsi="Times New Roman" w:cs="Times New Roman"/>
                <w:lang w:val="en-GB"/>
              </w:rPr>
            </w:pPr>
            <w:r w:rsidRPr="00753ED3">
              <w:rPr>
                <w:rFonts w:ascii="Times New Roman" w:eastAsia="Times New Roman" w:hAnsi="Times New Roman" w:cs="Times New Roman"/>
                <w:lang w:val="en-GB"/>
              </w:rPr>
              <w:t>R 5</w:t>
            </w:r>
          </w:p>
          <w:p w:rsidR="00753ED3" w:rsidRPr="00753ED3" w:rsidRDefault="00753ED3" w:rsidP="00753ED3">
            <w:pPr>
              <w:spacing w:after="0" w:line="240" w:lineRule="auto"/>
              <w:jc w:val="center"/>
              <w:rPr>
                <w:rFonts w:ascii="Times New Roman" w:eastAsia="Times New Roman" w:hAnsi="Times New Roman" w:cs="Times New Roman"/>
                <w:lang w:val="en-GB"/>
              </w:rPr>
            </w:pPr>
            <w:r w:rsidRPr="00753ED3">
              <w:rPr>
                <w:rFonts w:ascii="Times New Roman" w:eastAsia="Times New Roman" w:hAnsi="Times New Roman" w:cs="Times New Roman"/>
                <w:lang w:val="en-GB"/>
              </w:rPr>
              <w:t>Рециклиране/възстановяване на други неорганични материали</w:t>
            </w:r>
          </w:p>
          <w:p w:rsidR="00753ED3" w:rsidRPr="00753ED3" w:rsidRDefault="00753ED3" w:rsidP="00753ED3">
            <w:pPr>
              <w:spacing w:after="0" w:line="240" w:lineRule="auto"/>
              <w:jc w:val="center"/>
              <w:rPr>
                <w:rFonts w:ascii="Times New Roman" w:eastAsia="Times New Roman" w:hAnsi="Times New Roman" w:cs="Times New Roman"/>
                <w:lang w:val="en-GB"/>
              </w:rPr>
            </w:pPr>
            <w:r w:rsidRPr="00753ED3">
              <w:rPr>
                <w:rFonts w:ascii="Times New Roman" w:eastAsia="Times New Roman" w:hAnsi="Times New Roman" w:cs="Times New Roman"/>
                <w:lang w:val="en-GB"/>
              </w:rPr>
              <w:t>R10</w:t>
            </w:r>
          </w:p>
          <w:p w:rsidR="00753ED3" w:rsidRPr="00753ED3" w:rsidRDefault="00753ED3" w:rsidP="00753ED3">
            <w:pPr>
              <w:spacing w:after="0" w:line="240" w:lineRule="auto"/>
              <w:jc w:val="center"/>
              <w:rPr>
                <w:rFonts w:ascii="Times New Roman" w:eastAsia="Times New Roman" w:hAnsi="Times New Roman" w:cs="Times New Roman"/>
                <w:lang w:val="en-GB"/>
              </w:rPr>
            </w:pPr>
            <w:r w:rsidRPr="00753ED3">
              <w:rPr>
                <w:rFonts w:ascii="Times New Roman" w:eastAsia="Times New Roman" w:hAnsi="Times New Roman" w:cs="Times New Roman"/>
                <w:lang w:val="en-GB"/>
              </w:rPr>
              <w:t>Обработване на земната повърхност, водещо до подобрения за земеделието или околната среда.</w:t>
            </w:r>
          </w:p>
          <w:p w:rsidR="00753ED3" w:rsidRPr="00753ED3" w:rsidRDefault="00753ED3" w:rsidP="00753ED3">
            <w:pPr>
              <w:spacing w:after="0" w:line="240" w:lineRule="auto"/>
              <w:jc w:val="center"/>
              <w:rPr>
                <w:rFonts w:ascii="Times New Roman" w:eastAsia="Times New Roman" w:hAnsi="Times New Roman" w:cs="Times New Roman"/>
                <w:lang w:val="en-GB"/>
              </w:rPr>
            </w:pPr>
            <w:r w:rsidRPr="00753ED3">
              <w:rPr>
                <w:rFonts w:ascii="Times New Roman" w:eastAsia="Times New Roman" w:hAnsi="Times New Roman" w:cs="Times New Roman"/>
                <w:lang w:val="en-GB"/>
              </w:rPr>
              <w:t>R 12</w:t>
            </w:r>
          </w:p>
          <w:p w:rsidR="00753ED3" w:rsidRPr="00753ED3" w:rsidRDefault="00753ED3" w:rsidP="00753ED3">
            <w:pPr>
              <w:spacing w:after="0" w:line="240" w:lineRule="auto"/>
              <w:jc w:val="center"/>
              <w:rPr>
                <w:rFonts w:ascii="Times New Roman" w:eastAsia="Times New Roman" w:hAnsi="Times New Roman" w:cs="Times New Roman"/>
                <w:lang w:val="en-GB"/>
              </w:rPr>
            </w:pPr>
            <w:r w:rsidRPr="00753ED3">
              <w:rPr>
                <w:rFonts w:ascii="Times New Roman" w:eastAsia="Times New Roman" w:hAnsi="Times New Roman" w:cs="Times New Roman"/>
                <w:lang w:val="en-GB"/>
              </w:rPr>
              <w:t>Размяна на отпадъци за подлагане на някоя от дейностите с кодове /R1–R11/</w:t>
            </w:r>
          </w:p>
        </w:tc>
        <w:tc>
          <w:tcPr>
            <w:tcW w:w="1418" w:type="dxa"/>
            <w:gridSpan w:val="2"/>
            <w:vAlign w:val="center"/>
          </w:tcPr>
          <w:p w:rsidR="00753ED3" w:rsidRPr="00753ED3" w:rsidRDefault="00753ED3" w:rsidP="00753ED3">
            <w:pPr>
              <w:spacing w:after="0" w:line="240" w:lineRule="auto"/>
              <w:jc w:val="center"/>
              <w:rPr>
                <w:rFonts w:ascii="Times New Roman" w:eastAsia="Times New Roman" w:hAnsi="Times New Roman" w:cs="Times New Roman"/>
              </w:rPr>
            </w:pPr>
            <w:r w:rsidRPr="00753ED3">
              <w:rPr>
                <w:rFonts w:ascii="Times New Roman" w:eastAsia="Times New Roman" w:hAnsi="Times New Roman" w:cs="Times New Roman"/>
              </w:rPr>
              <w:t>100000</w:t>
            </w:r>
          </w:p>
        </w:tc>
        <w:tc>
          <w:tcPr>
            <w:tcW w:w="2090" w:type="dxa"/>
            <w:gridSpan w:val="2"/>
            <w:vAlign w:val="center"/>
          </w:tcPr>
          <w:p w:rsidR="00753ED3" w:rsidRPr="00753ED3" w:rsidRDefault="00753ED3" w:rsidP="00753ED3">
            <w:pPr>
              <w:spacing w:after="0" w:line="240" w:lineRule="auto"/>
              <w:jc w:val="center"/>
              <w:rPr>
                <w:rFonts w:ascii="Times New Roman" w:eastAsia="Times New Roman" w:hAnsi="Times New Roman" w:cs="Times New Roman"/>
              </w:rPr>
            </w:pPr>
            <w:r w:rsidRPr="00753ED3">
              <w:rPr>
                <w:rFonts w:ascii="Times New Roman" w:eastAsia="Times New Roman" w:hAnsi="Times New Roman" w:cs="Times New Roman"/>
              </w:rPr>
              <w:t>Oт физически и/или юридически лица-при строително-монтажни работи(СМР) и/или премахване на строежи</w:t>
            </w:r>
          </w:p>
        </w:tc>
      </w:tr>
      <w:tr w:rsidR="00753ED3" w:rsidRPr="00753ED3" w:rsidTr="00753ED3">
        <w:trPr>
          <w:gridAfter w:val="1"/>
          <w:wAfter w:w="41" w:type="dxa"/>
          <w:cantSplit/>
          <w:trHeight w:val="137"/>
          <w:jc w:val="center"/>
        </w:trPr>
        <w:tc>
          <w:tcPr>
            <w:tcW w:w="562" w:type="dxa"/>
            <w:vAlign w:val="center"/>
          </w:tcPr>
          <w:p w:rsidR="00753ED3" w:rsidRPr="00753ED3" w:rsidRDefault="00753ED3" w:rsidP="00753ED3">
            <w:pPr>
              <w:numPr>
                <w:ilvl w:val="0"/>
                <w:numId w:val="2"/>
              </w:numPr>
              <w:overflowPunct w:val="0"/>
              <w:autoSpaceDE w:val="0"/>
              <w:autoSpaceDN w:val="0"/>
              <w:adjustRightInd w:val="0"/>
              <w:spacing w:after="0" w:line="240" w:lineRule="auto"/>
              <w:ind w:left="0" w:firstLine="0"/>
              <w:jc w:val="center"/>
              <w:textAlignment w:val="baseline"/>
              <w:rPr>
                <w:rFonts w:ascii="Times New Roman" w:eastAsia="Times New Roman" w:hAnsi="Times New Roman" w:cs="Times New Roman"/>
                <w:b/>
                <w:bCs/>
              </w:rPr>
            </w:pPr>
          </w:p>
        </w:tc>
        <w:tc>
          <w:tcPr>
            <w:tcW w:w="1418" w:type="dxa"/>
            <w:vAlign w:val="center"/>
          </w:tcPr>
          <w:p w:rsidR="00753ED3" w:rsidRPr="00753ED3" w:rsidRDefault="00753ED3" w:rsidP="00753ED3">
            <w:pPr>
              <w:spacing w:after="0" w:line="240" w:lineRule="auto"/>
              <w:jc w:val="center"/>
              <w:rPr>
                <w:rFonts w:ascii="Times New Roman" w:eastAsia="Times New Roman" w:hAnsi="Times New Roman" w:cs="Times New Roman"/>
              </w:rPr>
            </w:pPr>
            <w:r w:rsidRPr="00753ED3">
              <w:rPr>
                <w:rFonts w:ascii="Times New Roman" w:eastAsia="Times New Roman" w:hAnsi="Times New Roman" w:cs="Times New Roman"/>
              </w:rPr>
              <w:t>17 05 08</w:t>
            </w:r>
          </w:p>
        </w:tc>
        <w:tc>
          <w:tcPr>
            <w:tcW w:w="1823" w:type="dxa"/>
            <w:vAlign w:val="center"/>
          </w:tcPr>
          <w:p w:rsidR="00753ED3" w:rsidRPr="00753ED3" w:rsidRDefault="00774473" w:rsidP="00753ED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Б</w:t>
            </w:r>
            <w:r w:rsidR="00753ED3" w:rsidRPr="00753ED3">
              <w:rPr>
                <w:rFonts w:ascii="Times New Roman" w:eastAsia="Times New Roman" w:hAnsi="Times New Roman" w:cs="Times New Roman"/>
              </w:rPr>
              <w:t>аластра от релсов път, различна от упоменатата в 17 05 07</w:t>
            </w:r>
          </w:p>
        </w:tc>
        <w:tc>
          <w:tcPr>
            <w:tcW w:w="2410" w:type="dxa"/>
            <w:gridSpan w:val="2"/>
            <w:vAlign w:val="center"/>
          </w:tcPr>
          <w:p w:rsidR="00753ED3" w:rsidRPr="00753ED3" w:rsidRDefault="00753ED3" w:rsidP="00753ED3">
            <w:pPr>
              <w:spacing w:after="0" w:line="240" w:lineRule="auto"/>
              <w:jc w:val="center"/>
              <w:rPr>
                <w:rFonts w:ascii="Times New Roman" w:eastAsia="Times New Roman" w:hAnsi="Times New Roman" w:cs="Times New Roman"/>
                <w:lang w:val="en-GB"/>
              </w:rPr>
            </w:pPr>
            <w:r w:rsidRPr="00753ED3">
              <w:rPr>
                <w:rFonts w:ascii="Times New Roman" w:eastAsia="Times New Roman" w:hAnsi="Times New Roman" w:cs="Times New Roman"/>
                <w:lang w:val="en-GB"/>
              </w:rPr>
              <w:t>R 5</w:t>
            </w:r>
          </w:p>
          <w:p w:rsidR="00753ED3" w:rsidRPr="00753ED3" w:rsidRDefault="00753ED3" w:rsidP="00753ED3">
            <w:pPr>
              <w:spacing w:after="0" w:line="240" w:lineRule="auto"/>
              <w:jc w:val="center"/>
              <w:rPr>
                <w:rFonts w:ascii="Times New Roman" w:eastAsia="Times New Roman" w:hAnsi="Times New Roman" w:cs="Times New Roman"/>
                <w:lang w:val="en-GB"/>
              </w:rPr>
            </w:pPr>
            <w:r w:rsidRPr="00753ED3">
              <w:rPr>
                <w:rFonts w:ascii="Times New Roman" w:eastAsia="Times New Roman" w:hAnsi="Times New Roman" w:cs="Times New Roman"/>
                <w:lang w:val="en-GB"/>
              </w:rPr>
              <w:t>Рециклиране/възстановяване на други неорганични материали</w:t>
            </w:r>
          </w:p>
          <w:p w:rsidR="00753ED3" w:rsidRPr="00753ED3" w:rsidRDefault="00753ED3" w:rsidP="00753ED3">
            <w:pPr>
              <w:spacing w:after="0" w:line="240" w:lineRule="auto"/>
              <w:jc w:val="center"/>
              <w:rPr>
                <w:rFonts w:ascii="Times New Roman" w:eastAsia="Times New Roman" w:hAnsi="Times New Roman" w:cs="Times New Roman"/>
                <w:lang w:val="en-GB"/>
              </w:rPr>
            </w:pPr>
            <w:r w:rsidRPr="00753ED3">
              <w:rPr>
                <w:rFonts w:ascii="Times New Roman" w:eastAsia="Times New Roman" w:hAnsi="Times New Roman" w:cs="Times New Roman"/>
                <w:lang w:val="en-GB"/>
              </w:rPr>
              <w:t>R10</w:t>
            </w:r>
          </w:p>
          <w:p w:rsidR="00753ED3" w:rsidRPr="00753ED3" w:rsidRDefault="00753ED3" w:rsidP="00753ED3">
            <w:pPr>
              <w:spacing w:after="0" w:line="240" w:lineRule="auto"/>
              <w:jc w:val="center"/>
              <w:rPr>
                <w:rFonts w:ascii="Times New Roman" w:eastAsia="Times New Roman" w:hAnsi="Times New Roman" w:cs="Times New Roman"/>
                <w:lang w:val="en-GB"/>
              </w:rPr>
            </w:pPr>
            <w:r w:rsidRPr="00753ED3">
              <w:rPr>
                <w:rFonts w:ascii="Times New Roman" w:eastAsia="Times New Roman" w:hAnsi="Times New Roman" w:cs="Times New Roman"/>
                <w:lang w:val="en-GB"/>
              </w:rPr>
              <w:t>Обработване на земната повърхност, водещо до подобрения за земеделието или околната среда.</w:t>
            </w:r>
          </w:p>
          <w:p w:rsidR="00753ED3" w:rsidRPr="00753ED3" w:rsidRDefault="00753ED3" w:rsidP="00753ED3">
            <w:pPr>
              <w:spacing w:after="0" w:line="240" w:lineRule="auto"/>
              <w:jc w:val="center"/>
              <w:rPr>
                <w:rFonts w:ascii="Times New Roman" w:eastAsia="Times New Roman" w:hAnsi="Times New Roman" w:cs="Times New Roman"/>
                <w:lang w:val="en-GB"/>
              </w:rPr>
            </w:pPr>
            <w:r w:rsidRPr="00753ED3">
              <w:rPr>
                <w:rFonts w:ascii="Times New Roman" w:eastAsia="Times New Roman" w:hAnsi="Times New Roman" w:cs="Times New Roman"/>
                <w:lang w:val="en-GB"/>
              </w:rPr>
              <w:t>R 12</w:t>
            </w:r>
          </w:p>
          <w:p w:rsidR="00753ED3" w:rsidRPr="00753ED3" w:rsidRDefault="00753ED3" w:rsidP="00753ED3">
            <w:pPr>
              <w:spacing w:after="0" w:line="240" w:lineRule="auto"/>
              <w:jc w:val="center"/>
              <w:rPr>
                <w:rFonts w:ascii="Times New Roman" w:eastAsia="Times New Roman" w:hAnsi="Times New Roman" w:cs="Times New Roman"/>
                <w:lang w:val="en-GB"/>
              </w:rPr>
            </w:pPr>
            <w:r w:rsidRPr="00753ED3">
              <w:rPr>
                <w:rFonts w:ascii="Times New Roman" w:eastAsia="Times New Roman" w:hAnsi="Times New Roman" w:cs="Times New Roman"/>
                <w:lang w:val="en-GB"/>
              </w:rPr>
              <w:t>Размяна на отпадъци за подлагане на някоя от дейностите с кодове /R1–R11/</w:t>
            </w:r>
          </w:p>
        </w:tc>
        <w:tc>
          <w:tcPr>
            <w:tcW w:w="1418" w:type="dxa"/>
            <w:gridSpan w:val="2"/>
            <w:vAlign w:val="center"/>
          </w:tcPr>
          <w:p w:rsidR="00753ED3" w:rsidRPr="00753ED3" w:rsidRDefault="00753ED3" w:rsidP="00753ED3">
            <w:pPr>
              <w:spacing w:after="0" w:line="240" w:lineRule="auto"/>
              <w:jc w:val="center"/>
              <w:rPr>
                <w:rFonts w:ascii="Times New Roman" w:eastAsia="Times New Roman" w:hAnsi="Times New Roman" w:cs="Times New Roman"/>
              </w:rPr>
            </w:pPr>
            <w:r w:rsidRPr="00753ED3">
              <w:rPr>
                <w:rFonts w:ascii="Times New Roman" w:eastAsia="Times New Roman" w:hAnsi="Times New Roman" w:cs="Times New Roman"/>
              </w:rPr>
              <w:t>100000</w:t>
            </w:r>
          </w:p>
        </w:tc>
        <w:tc>
          <w:tcPr>
            <w:tcW w:w="2090" w:type="dxa"/>
            <w:gridSpan w:val="2"/>
            <w:vAlign w:val="center"/>
          </w:tcPr>
          <w:p w:rsidR="00753ED3" w:rsidRPr="00753ED3" w:rsidRDefault="00753ED3" w:rsidP="00753ED3">
            <w:pPr>
              <w:spacing w:after="0" w:line="240" w:lineRule="auto"/>
              <w:jc w:val="center"/>
              <w:rPr>
                <w:rFonts w:ascii="Times New Roman" w:eastAsia="Times New Roman" w:hAnsi="Times New Roman" w:cs="Times New Roman"/>
              </w:rPr>
            </w:pPr>
            <w:r w:rsidRPr="00753ED3">
              <w:rPr>
                <w:rFonts w:ascii="Times New Roman" w:eastAsia="Times New Roman" w:hAnsi="Times New Roman" w:cs="Times New Roman"/>
              </w:rPr>
              <w:t>Oт физически и/или юридически лица-при строително-монтажни работи(СМР) и/или премахване на строежи</w:t>
            </w:r>
          </w:p>
        </w:tc>
      </w:tr>
      <w:tr w:rsidR="00753ED3" w:rsidRPr="00753ED3" w:rsidTr="00753ED3">
        <w:trPr>
          <w:gridAfter w:val="1"/>
          <w:wAfter w:w="41" w:type="dxa"/>
          <w:cantSplit/>
          <w:trHeight w:val="137"/>
          <w:jc w:val="center"/>
        </w:trPr>
        <w:tc>
          <w:tcPr>
            <w:tcW w:w="562" w:type="dxa"/>
            <w:vAlign w:val="center"/>
          </w:tcPr>
          <w:p w:rsidR="00753ED3" w:rsidRPr="00753ED3" w:rsidRDefault="00753ED3" w:rsidP="00753ED3">
            <w:pPr>
              <w:numPr>
                <w:ilvl w:val="0"/>
                <w:numId w:val="2"/>
              </w:numPr>
              <w:overflowPunct w:val="0"/>
              <w:autoSpaceDE w:val="0"/>
              <w:autoSpaceDN w:val="0"/>
              <w:adjustRightInd w:val="0"/>
              <w:spacing w:after="0" w:line="240" w:lineRule="auto"/>
              <w:ind w:left="0" w:firstLine="0"/>
              <w:jc w:val="center"/>
              <w:textAlignment w:val="baseline"/>
              <w:rPr>
                <w:rFonts w:ascii="Times New Roman" w:eastAsia="Times New Roman" w:hAnsi="Times New Roman" w:cs="Times New Roman"/>
                <w:b/>
                <w:bCs/>
              </w:rPr>
            </w:pPr>
          </w:p>
        </w:tc>
        <w:tc>
          <w:tcPr>
            <w:tcW w:w="1418" w:type="dxa"/>
            <w:vAlign w:val="center"/>
          </w:tcPr>
          <w:p w:rsidR="00753ED3" w:rsidRPr="00753ED3" w:rsidRDefault="00753ED3" w:rsidP="00753ED3">
            <w:pPr>
              <w:spacing w:after="0" w:line="240" w:lineRule="auto"/>
              <w:jc w:val="center"/>
              <w:rPr>
                <w:rFonts w:ascii="Times New Roman" w:eastAsia="Times New Roman" w:hAnsi="Times New Roman" w:cs="Times New Roman"/>
              </w:rPr>
            </w:pPr>
            <w:r w:rsidRPr="00753ED3">
              <w:rPr>
                <w:rFonts w:ascii="Times New Roman" w:eastAsia="Times New Roman" w:hAnsi="Times New Roman" w:cs="Times New Roman"/>
              </w:rPr>
              <w:t>17 08 02</w:t>
            </w:r>
          </w:p>
        </w:tc>
        <w:tc>
          <w:tcPr>
            <w:tcW w:w="1823" w:type="dxa"/>
            <w:vAlign w:val="center"/>
          </w:tcPr>
          <w:p w:rsidR="00753ED3" w:rsidRPr="00753ED3" w:rsidRDefault="00774473" w:rsidP="00753ED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С</w:t>
            </w:r>
            <w:r w:rsidR="00753ED3" w:rsidRPr="00753ED3">
              <w:rPr>
                <w:rFonts w:ascii="Times New Roman" w:eastAsia="Times New Roman" w:hAnsi="Times New Roman" w:cs="Times New Roman"/>
              </w:rPr>
              <w:t>троителни материали на основата на гипс, различни от упоменатите в 17 08 01</w:t>
            </w:r>
          </w:p>
        </w:tc>
        <w:tc>
          <w:tcPr>
            <w:tcW w:w="2410" w:type="dxa"/>
            <w:gridSpan w:val="2"/>
            <w:vAlign w:val="center"/>
          </w:tcPr>
          <w:p w:rsidR="00753ED3" w:rsidRPr="00753ED3" w:rsidRDefault="00753ED3" w:rsidP="00753ED3">
            <w:pPr>
              <w:spacing w:after="0" w:line="240" w:lineRule="auto"/>
              <w:jc w:val="center"/>
              <w:rPr>
                <w:rFonts w:ascii="Times New Roman" w:eastAsia="Times New Roman" w:hAnsi="Times New Roman" w:cs="Times New Roman"/>
                <w:lang w:val="en-GB"/>
              </w:rPr>
            </w:pPr>
            <w:r w:rsidRPr="00753ED3">
              <w:rPr>
                <w:rFonts w:ascii="Times New Roman" w:eastAsia="Times New Roman" w:hAnsi="Times New Roman" w:cs="Times New Roman"/>
                <w:lang w:val="en-GB"/>
              </w:rPr>
              <w:t>R 5</w:t>
            </w:r>
          </w:p>
          <w:p w:rsidR="00753ED3" w:rsidRPr="00753ED3" w:rsidRDefault="00753ED3" w:rsidP="00753ED3">
            <w:pPr>
              <w:spacing w:after="0" w:line="240" w:lineRule="auto"/>
              <w:jc w:val="center"/>
              <w:rPr>
                <w:rFonts w:ascii="Times New Roman" w:eastAsia="Times New Roman" w:hAnsi="Times New Roman" w:cs="Times New Roman"/>
                <w:lang w:val="en-GB"/>
              </w:rPr>
            </w:pPr>
            <w:r w:rsidRPr="00753ED3">
              <w:rPr>
                <w:rFonts w:ascii="Times New Roman" w:eastAsia="Times New Roman" w:hAnsi="Times New Roman" w:cs="Times New Roman"/>
                <w:lang w:val="en-GB"/>
              </w:rPr>
              <w:t>Рециклиране/възстановяване на други неорганични материали</w:t>
            </w:r>
          </w:p>
          <w:p w:rsidR="00753ED3" w:rsidRPr="00753ED3" w:rsidRDefault="00753ED3" w:rsidP="00753ED3">
            <w:pPr>
              <w:spacing w:after="0" w:line="240" w:lineRule="auto"/>
              <w:jc w:val="center"/>
              <w:rPr>
                <w:rFonts w:ascii="Times New Roman" w:eastAsia="Times New Roman" w:hAnsi="Times New Roman" w:cs="Times New Roman"/>
                <w:lang w:val="en-GB"/>
              </w:rPr>
            </w:pPr>
            <w:r w:rsidRPr="00753ED3">
              <w:rPr>
                <w:rFonts w:ascii="Times New Roman" w:eastAsia="Times New Roman" w:hAnsi="Times New Roman" w:cs="Times New Roman"/>
                <w:lang w:val="en-GB"/>
              </w:rPr>
              <w:t>R10</w:t>
            </w:r>
          </w:p>
          <w:p w:rsidR="00753ED3" w:rsidRPr="00753ED3" w:rsidRDefault="00753ED3" w:rsidP="00753ED3">
            <w:pPr>
              <w:spacing w:after="0" w:line="240" w:lineRule="auto"/>
              <w:jc w:val="center"/>
              <w:rPr>
                <w:rFonts w:ascii="Times New Roman" w:eastAsia="Times New Roman" w:hAnsi="Times New Roman" w:cs="Times New Roman"/>
                <w:lang w:val="en-GB"/>
              </w:rPr>
            </w:pPr>
            <w:r w:rsidRPr="00753ED3">
              <w:rPr>
                <w:rFonts w:ascii="Times New Roman" w:eastAsia="Times New Roman" w:hAnsi="Times New Roman" w:cs="Times New Roman"/>
                <w:lang w:val="en-GB"/>
              </w:rPr>
              <w:t>Обработване на земната повърхност, водещо до подобрения за земеделието или околната среда.</w:t>
            </w:r>
          </w:p>
          <w:p w:rsidR="00753ED3" w:rsidRPr="00753ED3" w:rsidRDefault="00753ED3" w:rsidP="00753ED3">
            <w:pPr>
              <w:spacing w:after="0" w:line="240" w:lineRule="auto"/>
              <w:jc w:val="center"/>
              <w:rPr>
                <w:rFonts w:ascii="Times New Roman" w:eastAsia="Times New Roman" w:hAnsi="Times New Roman" w:cs="Times New Roman"/>
                <w:lang w:val="en-GB"/>
              </w:rPr>
            </w:pPr>
            <w:r w:rsidRPr="00753ED3">
              <w:rPr>
                <w:rFonts w:ascii="Times New Roman" w:eastAsia="Times New Roman" w:hAnsi="Times New Roman" w:cs="Times New Roman"/>
                <w:lang w:val="en-GB"/>
              </w:rPr>
              <w:t>R 12</w:t>
            </w:r>
          </w:p>
          <w:p w:rsidR="00753ED3" w:rsidRPr="00753ED3" w:rsidRDefault="00753ED3" w:rsidP="00753ED3">
            <w:pPr>
              <w:spacing w:after="0" w:line="240" w:lineRule="auto"/>
              <w:jc w:val="center"/>
              <w:rPr>
                <w:rFonts w:ascii="Times New Roman" w:eastAsia="Times New Roman" w:hAnsi="Times New Roman" w:cs="Times New Roman"/>
                <w:lang w:val="en-GB"/>
              </w:rPr>
            </w:pPr>
            <w:r w:rsidRPr="00753ED3">
              <w:rPr>
                <w:rFonts w:ascii="Times New Roman" w:eastAsia="Times New Roman" w:hAnsi="Times New Roman" w:cs="Times New Roman"/>
                <w:lang w:val="en-GB"/>
              </w:rPr>
              <w:t>Размяна на отпадъци за подлагане на някоя от дейностите с кодове /R1–R11/</w:t>
            </w:r>
          </w:p>
        </w:tc>
        <w:tc>
          <w:tcPr>
            <w:tcW w:w="1418" w:type="dxa"/>
            <w:gridSpan w:val="2"/>
            <w:vAlign w:val="center"/>
          </w:tcPr>
          <w:p w:rsidR="00753ED3" w:rsidRPr="00753ED3" w:rsidRDefault="00753ED3" w:rsidP="00753ED3">
            <w:pPr>
              <w:spacing w:after="0" w:line="240" w:lineRule="auto"/>
              <w:jc w:val="center"/>
              <w:rPr>
                <w:rFonts w:ascii="Times New Roman" w:eastAsia="Times New Roman" w:hAnsi="Times New Roman" w:cs="Times New Roman"/>
              </w:rPr>
            </w:pPr>
            <w:r w:rsidRPr="00753ED3">
              <w:rPr>
                <w:rFonts w:ascii="Times New Roman" w:eastAsia="Times New Roman" w:hAnsi="Times New Roman" w:cs="Times New Roman"/>
              </w:rPr>
              <w:t>100000</w:t>
            </w:r>
          </w:p>
        </w:tc>
        <w:tc>
          <w:tcPr>
            <w:tcW w:w="2090" w:type="dxa"/>
            <w:gridSpan w:val="2"/>
            <w:vAlign w:val="center"/>
          </w:tcPr>
          <w:p w:rsidR="00753ED3" w:rsidRPr="00753ED3" w:rsidRDefault="00753ED3" w:rsidP="00753ED3">
            <w:pPr>
              <w:spacing w:after="0" w:line="240" w:lineRule="auto"/>
              <w:jc w:val="center"/>
              <w:rPr>
                <w:rFonts w:ascii="Times New Roman" w:eastAsia="Times New Roman" w:hAnsi="Times New Roman" w:cs="Times New Roman"/>
              </w:rPr>
            </w:pPr>
            <w:r w:rsidRPr="00753ED3">
              <w:rPr>
                <w:rFonts w:ascii="Times New Roman" w:eastAsia="Times New Roman" w:hAnsi="Times New Roman" w:cs="Times New Roman"/>
              </w:rPr>
              <w:t>Oт физически и/или юридически лица-при строително-монтажни работи(СМР) и/или премахване на строежи</w:t>
            </w:r>
          </w:p>
        </w:tc>
      </w:tr>
      <w:tr w:rsidR="00753ED3" w:rsidRPr="00753ED3" w:rsidTr="00753ED3">
        <w:trPr>
          <w:gridAfter w:val="1"/>
          <w:wAfter w:w="41" w:type="dxa"/>
          <w:cantSplit/>
          <w:trHeight w:val="137"/>
          <w:jc w:val="center"/>
        </w:trPr>
        <w:tc>
          <w:tcPr>
            <w:tcW w:w="562" w:type="dxa"/>
            <w:vAlign w:val="center"/>
          </w:tcPr>
          <w:p w:rsidR="00753ED3" w:rsidRPr="00753ED3" w:rsidRDefault="00753ED3" w:rsidP="00753ED3">
            <w:pPr>
              <w:numPr>
                <w:ilvl w:val="0"/>
                <w:numId w:val="2"/>
              </w:numPr>
              <w:overflowPunct w:val="0"/>
              <w:autoSpaceDE w:val="0"/>
              <w:autoSpaceDN w:val="0"/>
              <w:adjustRightInd w:val="0"/>
              <w:spacing w:after="0" w:line="240" w:lineRule="auto"/>
              <w:ind w:left="0" w:firstLine="0"/>
              <w:jc w:val="center"/>
              <w:textAlignment w:val="baseline"/>
              <w:rPr>
                <w:rFonts w:ascii="Times New Roman" w:eastAsia="Times New Roman" w:hAnsi="Times New Roman" w:cs="Times New Roman"/>
                <w:b/>
                <w:bCs/>
              </w:rPr>
            </w:pPr>
          </w:p>
        </w:tc>
        <w:tc>
          <w:tcPr>
            <w:tcW w:w="1418" w:type="dxa"/>
            <w:vAlign w:val="center"/>
          </w:tcPr>
          <w:p w:rsidR="00753ED3" w:rsidRPr="00753ED3" w:rsidRDefault="00753ED3" w:rsidP="00753ED3">
            <w:pPr>
              <w:spacing w:after="0" w:line="240" w:lineRule="auto"/>
              <w:jc w:val="center"/>
              <w:rPr>
                <w:rFonts w:ascii="Times New Roman" w:eastAsia="Times New Roman" w:hAnsi="Times New Roman" w:cs="Times New Roman"/>
              </w:rPr>
            </w:pPr>
            <w:r w:rsidRPr="00753ED3">
              <w:rPr>
                <w:rFonts w:ascii="Times New Roman" w:eastAsia="Times New Roman" w:hAnsi="Times New Roman" w:cs="Times New Roman"/>
              </w:rPr>
              <w:t>17 09 04</w:t>
            </w:r>
          </w:p>
        </w:tc>
        <w:tc>
          <w:tcPr>
            <w:tcW w:w="1823" w:type="dxa"/>
            <w:vAlign w:val="center"/>
          </w:tcPr>
          <w:p w:rsidR="00753ED3" w:rsidRPr="00753ED3" w:rsidRDefault="00774473" w:rsidP="00753ED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С</w:t>
            </w:r>
            <w:r w:rsidR="00753ED3" w:rsidRPr="00753ED3">
              <w:rPr>
                <w:rFonts w:ascii="Times New Roman" w:eastAsia="Times New Roman" w:hAnsi="Times New Roman" w:cs="Times New Roman"/>
              </w:rPr>
              <w:t xml:space="preserve">месени отпадъци от строителство и събаряне, различни от упоменатите в 17 09 01, </w:t>
            </w:r>
            <w:r>
              <w:rPr>
                <w:rFonts w:ascii="Times New Roman" w:eastAsia="Times New Roman" w:hAnsi="Times New Roman" w:cs="Times New Roman"/>
              </w:rPr>
              <w:t xml:space="preserve">          </w:t>
            </w:r>
            <w:r w:rsidR="00753ED3" w:rsidRPr="00753ED3">
              <w:rPr>
                <w:rFonts w:ascii="Times New Roman" w:eastAsia="Times New Roman" w:hAnsi="Times New Roman" w:cs="Times New Roman"/>
              </w:rPr>
              <w:t xml:space="preserve">17 09 02 и </w:t>
            </w:r>
            <w:r>
              <w:rPr>
                <w:rFonts w:ascii="Times New Roman" w:eastAsia="Times New Roman" w:hAnsi="Times New Roman" w:cs="Times New Roman"/>
              </w:rPr>
              <w:t xml:space="preserve">        </w:t>
            </w:r>
            <w:r w:rsidR="00753ED3" w:rsidRPr="00753ED3">
              <w:rPr>
                <w:rFonts w:ascii="Times New Roman" w:eastAsia="Times New Roman" w:hAnsi="Times New Roman" w:cs="Times New Roman"/>
              </w:rPr>
              <w:t>17 09 03</w:t>
            </w:r>
          </w:p>
        </w:tc>
        <w:tc>
          <w:tcPr>
            <w:tcW w:w="2410" w:type="dxa"/>
            <w:gridSpan w:val="2"/>
            <w:vAlign w:val="center"/>
          </w:tcPr>
          <w:p w:rsidR="00753ED3" w:rsidRPr="00753ED3" w:rsidRDefault="00753ED3" w:rsidP="00753ED3">
            <w:pPr>
              <w:spacing w:after="0" w:line="240" w:lineRule="auto"/>
              <w:jc w:val="center"/>
              <w:rPr>
                <w:rFonts w:ascii="Times New Roman" w:eastAsia="Times New Roman" w:hAnsi="Times New Roman" w:cs="Times New Roman"/>
                <w:lang w:val="en-GB"/>
              </w:rPr>
            </w:pPr>
            <w:r w:rsidRPr="00753ED3">
              <w:rPr>
                <w:rFonts w:ascii="Times New Roman" w:eastAsia="Times New Roman" w:hAnsi="Times New Roman" w:cs="Times New Roman"/>
                <w:lang w:val="en-GB"/>
              </w:rPr>
              <w:t>R 5</w:t>
            </w:r>
          </w:p>
          <w:p w:rsidR="00753ED3" w:rsidRPr="00753ED3" w:rsidRDefault="00753ED3" w:rsidP="00753ED3">
            <w:pPr>
              <w:spacing w:after="0" w:line="240" w:lineRule="auto"/>
              <w:jc w:val="center"/>
              <w:rPr>
                <w:rFonts w:ascii="Times New Roman" w:eastAsia="Times New Roman" w:hAnsi="Times New Roman" w:cs="Times New Roman"/>
                <w:lang w:val="en-GB"/>
              </w:rPr>
            </w:pPr>
            <w:r w:rsidRPr="00753ED3">
              <w:rPr>
                <w:rFonts w:ascii="Times New Roman" w:eastAsia="Times New Roman" w:hAnsi="Times New Roman" w:cs="Times New Roman"/>
                <w:lang w:val="en-GB"/>
              </w:rPr>
              <w:t>Рециклиране/възстановяване на други неорганични материали</w:t>
            </w:r>
          </w:p>
          <w:p w:rsidR="00753ED3" w:rsidRPr="00753ED3" w:rsidRDefault="00753ED3" w:rsidP="00753ED3">
            <w:pPr>
              <w:spacing w:after="0" w:line="240" w:lineRule="auto"/>
              <w:jc w:val="center"/>
              <w:rPr>
                <w:rFonts w:ascii="Times New Roman" w:eastAsia="Times New Roman" w:hAnsi="Times New Roman" w:cs="Times New Roman"/>
                <w:lang w:val="en-GB"/>
              </w:rPr>
            </w:pPr>
            <w:r w:rsidRPr="00753ED3">
              <w:rPr>
                <w:rFonts w:ascii="Times New Roman" w:eastAsia="Times New Roman" w:hAnsi="Times New Roman" w:cs="Times New Roman"/>
                <w:lang w:val="en-GB"/>
              </w:rPr>
              <w:t>R10</w:t>
            </w:r>
          </w:p>
          <w:p w:rsidR="00753ED3" w:rsidRPr="00753ED3" w:rsidRDefault="00753ED3" w:rsidP="00753ED3">
            <w:pPr>
              <w:spacing w:after="0" w:line="240" w:lineRule="auto"/>
              <w:jc w:val="center"/>
              <w:rPr>
                <w:rFonts w:ascii="Times New Roman" w:eastAsia="Times New Roman" w:hAnsi="Times New Roman" w:cs="Times New Roman"/>
                <w:lang w:val="en-GB"/>
              </w:rPr>
            </w:pPr>
            <w:r w:rsidRPr="00753ED3">
              <w:rPr>
                <w:rFonts w:ascii="Times New Roman" w:eastAsia="Times New Roman" w:hAnsi="Times New Roman" w:cs="Times New Roman"/>
                <w:lang w:val="en-GB"/>
              </w:rPr>
              <w:t>Обработване на земната повърхност, водещо до подобрения за земеделието или околната среда.</w:t>
            </w:r>
          </w:p>
          <w:p w:rsidR="00753ED3" w:rsidRPr="00753ED3" w:rsidRDefault="00753ED3" w:rsidP="00753ED3">
            <w:pPr>
              <w:spacing w:after="0" w:line="240" w:lineRule="auto"/>
              <w:jc w:val="center"/>
              <w:rPr>
                <w:rFonts w:ascii="Times New Roman" w:eastAsia="Times New Roman" w:hAnsi="Times New Roman" w:cs="Times New Roman"/>
                <w:lang w:val="en-GB"/>
              </w:rPr>
            </w:pPr>
            <w:r w:rsidRPr="00753ED3">
              <w:rPr>
                <w:rFonts w:ascii="Times New Roman" w:eastAsia="Times New Roman" w:hAnsi="Times New Roman" w:cs="Times New Roman"/>
                <w:lang w:val="en-GB"/>
              </w:rPr>
              <w:t>R 12</w:t>
            </w:r>
          </w:p>
          <w:p w:rsidR="00753ED3" w:rsidRPr="00753ED3" w:rsidRDefault="00753ED3" w:rsidP="00753ED3">
            <w:pPr>
              <w:spacing w:after="0" w:line="240" w:lineRule="auto"/>
              <w:jc w:val="center"/>
              <w:rPr>
                <w:rFonts w:ascii="Times New Roman" w:eastAsia="Times New Roman" w:hAnsi="Times New Roman" w:cs="Times New Roman"/>
                <w:lang w:val="en-GB"/>
              </w:rPr>
            </w:pPr>
            <w:r w:rsidRPr="00753ED3">
              <w:rPr>
                <w:rFonts w:ascii="Times New Roman" w:eastAsia="Times New Roman" w:hAnsi="Times New Roman" w:cs="Times New Roman"/>
                <w:lang w:val="en-GB"/>
              </w:rPr>
              <w:t>Размяна на отпадъци за подлагане на някоя от дейностите с кодове /R1–R11/</w:t>
            </w:r>
          </w:p>
        </w:tc>
        <w:tc>
          <w:tcPr>
            <w:tcW w:w="1418" w:type="dxa"/>
            <w:gridSpan w:val="2"/>
            <w:vAlign w:val="center"/>
          </w:tcPr>
          <w:p w:rsidR="00753ED3" w:rsidRPr="00753ED3" w:rsidRDefault="00753ED3" w:rsidP="00753ED3">
            <w:pPr>
              <w:spacing w:after="0" w:line="240" w:lineRule="auto"/>
              <w:jc w:val="center"/>
              <w:rPr>
                <w:rFonts w:ascii="Times New Roman" w:eastAsia="Times New Roman" w:hAnsi="Times New Roman" w:cs="Times New Roman"/>
              </w:rPr>
            </w:pPr>
            <w:r w:rsidRPr="00753ED3">
              <w:rPr>
                <w:rFonts w:ascii="Times New Roman" w:eastAsia="Times New Roman" w:hAnsi="Times New Roman" w:cs="Times New Roman"/>
              </w:rPr>
              <w:t>100000</w:t>
            </w:r>
          </w:p>
        </w:tc>
        <w:tc>
          <w:tcPr>
            <w:tcW w:w="2090" w:type="dxa"/>
            <w:gridSpan w:val="2"/>
            <w:vAlign w:val="center"/>
          </w:tcPr>
          <w:p w:rsidR="00753ED3" w:rsidRPr="00753ED3" w:rsidRDefault="00753ED3" w:rsidP="00753ED3">
            <w:pPr>
              <w:spacing w:after="0" w:line="240" w:lineRule="auto"/>
              <w:jc w:val="center"/>
              <w:rPr>
                <w:rFonts w:ascii="Times New Roman" w:eastAsia="Times New Roman" w:hAnsi="Times New Roman" w:cs="Times New Roman"/>
              </w:rPr>
            </w:pPr>
            <w:r w:rsidRPr="00753ED3">
              <w:rPr>
                <w:rFonts w:ascii="Times New Roman" w:eastAsia="Times New Roman" w:hAnsi="Times New Roman" w:cs="Times New Roman"/>
              </w:rPr>
              <w:t>Oт физически и/или юридически лица-при строително-монтажни работи(СМР) и/или премахване на строежи</w:t>
            </w:r>
          </w:p>
        </w:tc>
      </w:tr>
      <w:tr w:rsidR="00753ED3" w:rsidRPr="00753ED3" w:rsidTr="00753ED3">
        <w:trPr>
          <w:gridAfter w:val="1"/>
          <w:wAfter w:w="41" w:type="dxa"/>
          <w:cantSplit/>
          <w:trHeight w:val="137"/>
          <w:jc w:val="center"/>
        </w:trPr>
        <w:tc>
          <w:tcPr>
            <w:tcW w:w="562" w:type="dxa"/>
            <w:vAlign w:val="center"/>
          </w:tcPr>
          <w:p w:rsidR="00753ED3" w:rsidRPr="00753ED3" w:rsidRDefault="00753ED3" w:rsidP="00753ED3">
            <w:pPr>
              <w:numPr>
                <w:ilvl w:val="0"/>
                <w:numId w:val="2"/>
              </w:numPr>
              <w:overflowPunct w:val="0"/>
              <w:autoSpaceDE w:val="0"/>
              <w:autoSpaceDN w:val="0"/>
              <w:adjustRightInd w:val="0"/>
              <w:spacing w:after="0" w:line="240" w:lineRule="auto"/>
              <w:ind w:left="0" w:firstLine="0"/>
              <w:jc w:val="center"/>
              <w:textAlignment w:val="baseline"/>
              <w:rPr>
                <w:rFonts w:ascii="Times New Roman" w:eastAsia="Times New Roman" w:hAnsi="Times New Roman" w:cs="Times New Roman"/>
                <w:b/>
                <w:bCs/>
              </w:rPr>
            </w:pPr>
          </w:p>
        </w:tc>
        <w:tc>
          <w:tcPr>
            <w:tcW w:w="1418" w:type="dxa"/>
            <w:vAlign w:val="center"/>
          </w:tcPr>
          <w:p w:rsidR="00753ED3" w:rsidRPr="00753ED3" w:rsidRDefault="00753ED3" w:rsidP="00753ED3">
            <w:pPr>
              <w:spacing w:after="0" w:line="240" w:lineRule="auto"/>
              <w:jc w:val="center"/>
              <w:rPr>
                <w:rFonts w:ascii="Times New Roman" w:eastAsia="Times New Roman" w:hAnsi="Times New Roman" w:cs="Times New Roman"/>
              </w:rPr>
            </w:pPr>
            <w:r w:rsidRPr="00753ED3">
              <w:rPr>
                <w:rFonts w:ascii="Times New Roman" w:eastAsia="Times New Roman" w:hAnsi="Times New Roman" w:cs="Times New Roman"/>
              </w:rPr>
              <w:t>19 12 09</w:t>
            </w:r>
          </w:p>
        </w:tc>
        <w:tc>
          <w:tcPr>
            <w:tcW w:w="1823" w:type="dxa"/>
            <w:vAlign w:val="center"/>
          </w:tcPr>
          <w:p w:rsidR="00753ED3" w:rsidRPr="00753ED3" w:rsidRDefault="00753ED3" w:rsidP="00753ED3">
            <w:pPr>
              <w:spacing w:after="0" w:line="240" w:lineRule="auto"/>
              <w:jc w:val="center"/>
              <w:rPr>
                <w:rFonts w:ascii="Times New Roman" w:eastAsia="Times New Roman" w:hAnsi="Times New Roman" w:cs="Times New Roman"/>
              </w:rPr>
            </w:pPr>
            <w:r w:rsidRPr="00753ED3">
              <w:rPr>
                <w:rFonts w:ascii="Times New Roman" w:eastAsia="Times New Roman" w:hAnsi="Times New Roman" w:cs="Times New Roman"/>
              </w:rPr>
              <w:t>Минерали /например пясък, камъни/</w:t>
            </w:r>
          </w:p>
        </w:tc>
        <w:tc>
          <w:tcPr>
            <w:tcW w:w="2410" w:type="dxa"/>
            <w:gridSpan w:val="2"/>
            <w:vAlign w:val="center"/>
          </w:tcPr>
          <w:p w:rsidR="00753ED3" w:rsidRPr="00753ED3" w:rsidRDefault="00753ED3" w:rsidP="00753ED3">
            <w:pPr>
              <w:spacing w:after="0" w:line="240" w:lineRule="auto"/>
              <w:jc w:val="center"/>
              <w:rPr>
                <w:rFonts w:ascii="Times New Roman" w:eastAsia="Times New Roman" w:hAnsi="Times New Roman" w:cs="Times New Roman"/>
                <w:lang w:val="en-GB"/>
              </w:rPr>
            </w:pPr>
            <w:r w:rsidRPr="00753ED3">
              <w:rPr>
                <w:rFonts w:ascii="Times New Roman" w:eastAsia="Times New Roman" w:hAnsi="Times New Roman" w:cs="Times New Roman"/>
                <w:lang w:val="en-GB"/>
              </w:rPr>
              <w:t>R10</w:t>
            </w:r>
          </w:p>
          <w:p w:rsidR="00753ED3" w:rsidRPr="00753ED3" w:rsidRDefault="00753ED3" w:rsidP="00753ED3">
            <w:pPr>
              <w:spacing w:after="0" w:line="240" w:lineRule="auto"/>
              <w:jc w:val="center"/>
              <w:rPr>
                <w:rFonts w:ascii="Times New Roman" w:eastAsia="Times New Roman" w:hAnsi="Times New Roman" w:cs="Times New Roman"/>
                <w:lang w:val="en-GB"/>
              </w:rPr>
            </w:pPr>
            <w:r w:rsidRPr="00753ED3">
              <w:rPr>
                <w:rFonts w:ascii="Times New Roman" w:eastAsia="Times New Roman" w:hAnsi="Times New Roman" w:cs="Times New Roman"/>
                <w:lang w:val="en-GB"/>
              </w:rPr>
              <w:t>Обработване на земната повърхност, водещо до подобрения за земеделието или околната среда.</w:t>
            </w:r>
          </w:p>
          <w:p w:rsidR="00753ED3" w:rsidRPr="00753ED3" w:rsidRDefault="00753ED3" w:rsidP="00753ED3">
            <w:pPr>
              <w:spacing w:after="0" w:line="240" w:lineRule="auto"/>
              <w:jc w:val="center"/>
              <w:rPr>
                <w:rFonts w:ascii="Times New Roman" w:eastAsia="Times New Roman" w:hAnsi="Times New Roman" w:cs="Times New Roman"/>
                <w:lang w:val="en-GB"/>
              </w:rPr>
            </w:pPr>
            <w:r w:rsidRPr="00753ED3">
              <w:rPr>
                <w:rFonts w:ascii="Times New Roman" w:eastAsia="Times New Roman" w:hAnsi="Times New Roman" w:cs="Times New Roman"/>
                <w:lang w:val="en-GB"/>
              </w:rPr>
              <w:t>R 12</w:t>
            </w:r>
          </w:p>
          <w:p w:rsidR="00753ED3" w:rsidRPr="00753ED3" w:rsidRDefault="00753ED3" w:rsidP="00753ED3">
            <w:pPr>
              <w:spacing w:after="0" w:line="240" w:lineRule="auto"/>
              <w:jc w:val="center"/>
              <w:rPr>
                <w:rFonts w:ascii="Times New Roman" w:eastAsia="Times New Roman" w:hAnsi="Times New Roman" w:cs="Times New Roman"/>
                <w:lang w:val="en-GB"/>
              </w:rPr>
            </w:pPr>
            <w:r w:rsidRPr="00753ED3">
              <w:rPr>
                <w:rFonts w:ascii="Times New Roman" w:eastAsia="Times New Roman" w:hAnsi="Times New Roman" w:cs="Times New Roman"/>
                <w:lang w:val="en-GB"/>
              </w:rPr>
              <w:t>Размяна на отпадъци за подлагане на някоя от дейностите с кодове /R1–R11/</w:t>
            </w:r>
          </w:p>
        </w:tc>
        <w:tc>
          <w:tcPr>
            <w:tcW w:w="1418" w:type="dxa"/>
            <w:gridSpan w:val="2"/>
            <w:vAlign w:val="center"/>
          </w:tcPr>
          <w:p w:rsidR="00753ED3" w:rsidRPr="00753ED3" w:rsidRDefault="00753ED3" w:rsidP="00753ED3">
            <w:pPr>
              <w:spacing w:after="0" w:line="240" w:lineRule="auto"/>
              <w:jc w:val="center"/>
              <w:rPr>
                <w:rFonts w:ascii="Times New Roman" w:eastAsia="Times New Roman" w:hAnsi="Times New Roman" w:cs="Times New Roman"/>
              </w:rPr>
            </w:pPr>
            <w:r w:rsidRPr="00753ED3">
              <w:rPr>
                <w:rFonts w:ascii="Times New Roman" w:eastAsia="Times New Roman" w:hAnsi="Times New Roman" w:cs="Times New Roman"/>
              </w:rPr>
              <w:t>100000</w:t>
            </w:r>
          </w:p>
        </w:tc>
        <w:tc>
          <w:tcPr>
            <w:tcW w:w="2090" w:type="dxa"/>
            <w:gridSpan w:val="2"/>
            <w:vAlign w:val="center"/>
          </w:tcPr>
          <w:p w:rsidR="00753ED3" w:rsidRPr="00753ED3" w:rsidRDefault="00753ED3" w:rsidP="00753ED3">
            <w:pPr>
              <w:spacing w:after="0" w:line="240" w:lineRule="auto"/>
              <w:jc w:val="center"/>
              <w:rPr>
                <w:rFonts w:ascii="Times New Roman" w:eastAsia="Times New Roman" w:hAnsi="Times New Roman" w:cs="Times New Roman"/>
              </w:rPr>
            </w:pPr>
            <w:r w:rsidRPr="00753ED3">
              <w:rPr>
                <w:rFonts w:ascii="Times New Roman" w:eastAsia="Times New Roman" w:hAnsi="Times New Roman" w:cs="Times New Roman"/>
              </w:rPr>
              <w:t>Oт физически и/или юридически лица-при строително-монтажни работи(СМР) и/или премахване на строежи</w:t>
            </w:r>
          </w:p>
        </w:tc>
      </w:tr>
      <w:tr w:rsidR="00753ED3" w:rsidRPr="00753ED3" w:rsidTr="00753ED3">
        <w:trPr>
          <w:gridAfter w:val="1"/>
          <w:wAfter w:w="41" w:type="dxa"/>
          <w:cantSplit/>
          <w:trHeight w:val="137"/>
          <w:jc w:val="center"/>
        </w:trPr>
        <w:tc>
          <w:tcPr>
            <w:tcW w:w="562" w:type="dxa"/>
            <w:vAlign w:val="center"/>
          </w:tcPr>
          <w:p w:rsidR="00753ED3" w:rsidRPr="00753ED3" w:rsidRDefault="00753ED3" w:rsidP="00753ED3">
            <w:pPr>
              <w:numPr>
                <w:ilvl w:val="0"/>
                <w:numId w:val="2"/>
              </w:numPr>
              <w:overflowPunct w:val="0"/>
              <w:autoSpaceDE w:val="0"/>
              <w:autoSpaceDN w:val="0"/>
              <w:adjustRightInd w:val="0"/>
              <w:spacing w:after="0" w:line="240" w:lineRule="auto"/>
              <w:ind w:left="0" w:firstLine="0"/>
              <w:jc w:val="center"/>
              <w:textAlignment w:val="baseline"/>
              <w:rPr>
                <w:rFonts w:ascii="Times New Roman" w:eastAsia="Times New Roman" w:hAnsi="Times New Roman" w:cs="Times New Roman"/>
                <w:b/>
                <w:bCs/>
              </w:rPr>
            </w:pPr>
          </w:p>
        </w:tc>
        <w:tc>
          <w:tcPr>
            <w:tcW w:w="1418" w:type="dxa"/>
            <w:vAlign w:val="center"/>
          </w:tcPr>
          <w:p w:rsidR="00753ED3" w:rsidRPr="00753ED3" w:rsidRDefault="00753ED3" w:rsidP="00753ED3">
            <w:pPr>
              <w:spacing w:after="0" w:line="240" w:lineRule="auto"/>
              <w:jc w:val="center"/>
              <w:rPr>
                <w:rFonts w:ascii="Times New Roman" w:eastAsia="Times New Roman" w:hAnsi="Times New Roman" w:cs="Times New Roman"/>
              </w:rPr>
            </w:pPr>
            <w:r w:rsidRPr="00753ED3">
              <w:rPr>
                <w:rFonts w:ascii="Times New Roman" w:eastAsia="Times New Roman" w:hAnsi="Times New Roman" w:cs="Times New Roman"/>
              </w:rPr>
              <w:t>20 02 02</w:t>
            </w:r>
          </w:p>
        </w:tc>
        <w:tc>
          <w:tcPr>
            <w:tcW w:w="1823" w:type="dxa"/>
            <w:vAlign w:val="center"/>
          </w:tcPr>
          <w:p w:rsidR="00753ED3" w:rsidRPr="00753ED3" w:rsidRDefault="00753ED3" w:rsidP="00753ED3">
            <w:pPr>
              <w:spacing w:after="0" w:line="240" w:lineRule="auto"/>
              <w:jc w:val="center"/>
              <w:rPr>
                <w:rFonts w:ascii="Times New Roman" w:eastAsia="Times New Roman" w:hAnsi="Times New Roman" w:cs="Times New Roman"/>
              </w:rPr>
            </w:pPr>
            <w:r w:rsidRPr="00753ED3">
              <w:rPr>
                <w:rFonts w:ascii="Times New Roman" w:eastAsia="Times New Roman" w:hAnsi="Times New Roman" w:cs="Times New Roman"/>
              </w:rPr>
              <w:t>Почва и камъни</w:t>
            </w:r>
          </w:p>
        </w:tc>
        <w:tc>
          <w:tcPr>
            <w:tcW w:w="2410" w:type="dxa"/>
            <w:gridSpan w:val="2"/>
            <w:vAlign w:val="center"/>
          </w:tcPr>
          <w:p w:rsidR="00753ED3" w:rsidRPr="00753ED3" w:rsidRDefault="00753ED3" w:rsidP="00753ED3">
            <w:pPr>
              <w:spacing w:after="0" w:line="240" w:lineRule="auto"/>
              <w:jc w:val="center"/>
              <w:rPr>
                <w:rFonts w:ascii="Times New Roman" w:eastAsia="Times New Roman" w:hAnsi="Times New Roman" w:cs="Times New Roman"/>
                <w:lang w:val="en-GB"/>
              </w:rPr>
            </w:pPr>
            <w:r w:rsidRPr="00753ED3">
              <w:rPr>
                <w:rFonts w:ascii="Times New Roman" w:eastAsia="Times New Roman" w:hAnsi="Times New Roman" w:cs="Times New Roman"/>
                <w:lang w:val="en-GB"/>
              </w:rPr>
              <w:t>R10</w:t>
            </w:r>
          </w:p>
          <w:p w:rsidR="00753ED3" w:rsidRPr="00753ED3" w:rsidRDefault="00753ED3" w:rsidP="00753ED3">
            <w:pPr>
              <w:spacing w:after="0" w:line="240" w:lineRule="auto"/>
              <w:jc w:val="center"/>
              <w:rPr>
                <w:rFonts w:ascii="Times New Roman" w:eastAsia="Times New Roman" w:hAnsi="Times New Roman" w:cs="Times New Roman"/>
                <w:lang w:val="en-GB"/>
              </w:rPr>
            </w:pPr>
            <w:r w:rsidRPr="00753ED3">
              <w:rPr>
                <w:rFonts w:ascii="Times New Roman" w:eastAsia="Times New Roman" w:hAnsi="Times New Roman" w:cs="Times New Roman"/>
                <w:lang w:val="en-GB"/>
              </w:rPr>
              <w:t>Обработване на земната повърхност, водещо до подобрения за земеделието или околната среда.</w:t>
            </w:r>
          </w:p>
        </w:tc>
        <w:tc>
          <w:tcPr>
            <w:tcW w:w="1418" w:type="dxa"/>
            <w:gridSpan w:val="2"/>
            <w:vAlign w:val="center"/>
          </w:tcPr>
          <w:p w:rsidR="00753ED3" w:rsidRPr="00753ED3" w:rsidRDefault="00753ED3" w:rsidP="00753ED3">
            <w:pPr>
              <w:spacing w:after="0" w:line="240" w:lineRule="auto"/>
              <w:jc w:val="center"/>
              <w:rPr>
                <w:rFonts w:ascii="Times New Roman" w:eastAsia="Times New Roman" w:hAnsi="Times New Roman" w:cs="Times New Roman"/>
              </w:rPr>
            </w:pPr>
            <w:r w:rsidRPr="00753ED3">
              <w:rPr>
                <w:rFonts w:ascii="Times New Roman" w:eastAsia="Times New Roman" w:hAnsi="Times New Roman" w:cs="Times New Roman"/>
              </w:rPr>
              <w:t>100000</w:t>
            </w:r>
          </w:p>
        </w:tc>
        <w:tc>
          <w:tcPr>
            <w:tcW w:w="2090" w:type="dxa"/>
            <w:gridSpan w:val="2"/>
            <w:vAlign w:val="center"/>
          </w:tcPr>
          <w:p w:rsidR="00753ED3" w:rsidRPr="00753ED3" w:rsidRDefault="00753ED3" w:rsidP="00753ED3">
            <w:pPr>
              <w:spacing w:after="0" w:line="240" w:lineRule="auto"/>
              <w:jc w:val="center"/>
              <w:rPr>
                <w:rFonts w:ascii="Times New Roman" w:eastAsia="Times New Roman" w:hAnsi="Times New Roman" w:cs="Times New Roman"/>
              </w:rPr>
            </w:pPr>
            <w:r w:rsidRPr="00753ED3">
              <w:rPr>
                <w:rFonts w:ascii="Times New Roman" w:eastAsia="Times New Roman" w:hAnsi="Times New Roman" w:cs="Times New Roman"/>
              </w:rPr>
              <w:t>Oт физически и/или юридически лица-при строително-монтажни работи(СМР) и/или премахване на строежи</w:t>
            </w:r>
          </w:p>
        </w:tc>
      </w:tr>
    </w:tbl>
    <w:p w:rsidR="00941022" w:rsidRDefault="00941022" w:rsidP="00941022">
      <w:pPr>
        <w:overflowPunct w:val="0"/>
        <w:autoSpaceDE w:val="0"/>
        <w:autoSpaceDN w:val="0"/>
        <w:adjustRightInd w:val="0"/>
        <w:spacing w:after="0" w:line="240" w:lineRule="auto"/>
        <w:jc w:val="both"/>
        <w:textAlignment w:val="baseline"/>
        <w:rPr>
          <w:rFonts w:ascii="Times New Roman" w:eastAsia="Times New Roman" w:hAnsi="Times New Roman" w:cs="Times New Roman"/>
          <w:b/>
          <w:bCs/>
          <w:sz w:val="24"/>
          <w:szCs w:val="24"/>
        </w:rPr>
      </w:pPr>
    </w:p>
    <w:p w:rsidR="009E4C70" w:rsidRDefault="009E4C70" w:rsidP="00941022">
      <w:pPr>
        <w:overflowPunct w:val="0"/>
        <w:autoSpaceDE w:val="0"/>
        <w:autoSpaceDN w:val="0"/>
        <w:adjustRightInd w:val="0"/>
        <w:spacing w:after="0" w:line="240" w:lineRule="auto"/>
        <w:jc w:val="both"/>
        <w:textAlignment w:val="baseline"/>
        <w:rPr>
          <w:rFonts w:ascii="Times New Roman" w:eastAsia="Times New Roman" w:hAnsi="Times New Roman" w:cs="Times New Roman"/>
          <w:b/>
          <w:bCs/>
          <w:sz w:val="24"/>
          <w:szCs w:val="24"/>
        </w:rPr>
      </w:pPr>
    </w:p>
    <w:p w:rsidR="00DD4CE5" w:rsidRPr="00DD4CE5" w:rsidRDefault="00DD4CE5" w:rsidP="00DD4CE5">
      <w:pPr>
        <w:spacing w:after="0" w:line="240" w:lineRule="auto"/>
        <w:jc w:val="both"/>
        <w:rPr>
          <w:rFonts w:ascii="Times New Roman" w:eastAsia="Times New Roman" w:hAnsi="Times New Roman" w:cs="Times New Roman"/>
          <w:b/>
          <w:sz w:val="24"/>
          <w:szCs w:val="24"/>
        </w:rPr>
      </w:pPr>
      <w:r w:rsidRPr="00DD4CE5">
        <w:rPr>
          <w:rFonts w:ascii="Times New Roman" w:eastAsia="Times New Roman" w:hAnsi="Times New Roman" w:cs="Times New Roman"/>
          <w:b/>
          <w:bCs/>
          <w:sz w:val="24"/>
          <w:szCs w:val="24"/>
          <w:lang w:val="en-US"/>
        </w:rPr>
        <w:t>II</w:t>
      </w:r>
      <w:r w:rsidRPr="00DD4CE5">
        <w:rPr>
          <w:rFonts w:ascii="Times New Roman" w:eastAsia="Times New Roman" w:hAnsi="Times New Roman" w:cs="Times New Roman"/>
          <w:b/>
          <w:bCs/>
          <w:sz w:val="24"/>
          <w:szCs w:val="24"/>
        </w:rPr>
        <w:t>.</w:t>
      </w:r>
      <w:r w:rsidRPr="00DD4CE5">
        <w:rPr>
          <w:rFonts w:ascii="Times New Roman" w:eastAsia="Times New Roman" w:hAnsi="Times New Roman" w:cs="Times New Roman"/>
          <w:b/>
          <w:bCs/>
          <w:sz w:val="24"/>
          <w:szCs w:val="24"/>
          <w:lang w:val="en-US"/>
        </w:rPr>
        <w:t xml:space="preserve"> </w:t>
      </w:r>
      <w:r w:rsidRPr="00DD4CE5">
        <w:rPr>
          <w:rFonts w:ascii="Times New Roman" w:eastAsia="Times New Roman" w:hAnsi="Times New Roman" w:cs="Times New Roman"/>
          <w:b/>
          <w:sz w:val="24"/>
          <w:szCs w:val="24"/>
          <w:lang w:val="en-US"/>
        </w:rPr>
        <w:t>M</w:t>
      </w:r>
      <w:r w:rsidRPr="00DD4CE5">
        <w:rPr>
          <w:rFonts w:ascii="Times New Roman" w:eastAsia="Times New Roman" w:hAnsi="Times New Roman" w:cs="Times New Roman"/>
          <w:b/>
          <w:sz w:val="24"/>
          <w:szCs w:val="24"/>
        </w:rPr>
        <w:t>етоди и технологии за третиране на отпадъците по видове дейности</w:t>
      </w:r>
      <w:r w:rsidRPr="00DD4CE5">
        <w:rPr>
          <w:rFonts w:ascii="Times New Roman" w:eastAsia="Times New Roman" w:hAnsi="Times New Roman" w:cs="Times New Roman"/>
          <w:b/>
          <w:sz w:val="24"/>
          <w:szCs w:val="24"/>
          <w:lang w:val="en-US"/>
        </w:rPr>
        <w:t xml:space="preserve">, </w:t>
      </w:r>
      <w:r w:rsidRPr="00DD4CE5">
        <w:rPr>
          <w:rFonts w:ascii="Times New Roman" w:eastAsia="Times New Roman" w:hAnsi="Times New Roman" w:cs="Times New Roman"/>
          <w:b/>
          <w:sz w:val="24"/>
          <w:szCs w:val="24"/>
        </w:rPr>
        <w:t xml:space="preserve">вид и капацитет на съоръженията </w:t>
      </w:r>
    </w:p>
    <w:p w:rsidR="009E4C70" w:rsidRPr="00941022" w:rsidRDefault="009E4C70" w:rsidP="00941022">
      <w:pPr>
        <w:overflowPunct w:val="0"/>
        <w:autoSpaceDE w:val="0"/>
        <w:autoSpaceDN w:val="0"/>
        <w:adjustRightInd w:val="0"/>
        <w:spacing w:after="0" w:line="240" w:lineRule="auto"/>
        <w:jc w:val="both"/>
        <w:textAlignment w:val="baseline"/>
        <w:rPr>
          <w:rFonts w:ascii="Times New Roman" w:eastAsia="Times New Roman" w:hAnsi="Times New Roman" w:cs="Times New Roman"/>
          <w:b/>
          <w:bCs/>
          <w:sz w:val="24"/>
          <w:szCs w:val="24"/>
        </w:rPr>
      </w:pPr>
    </w:p>
    <w:p w:rsidR="00DD4CE5" w:rsidRPr="00DD4CE5" w:rsidRDefault="00DD4CE5" w:rsidP="00DD4CE5">
      <w:pPr>
        <w:spacing w:after="120" w:line="240" w:lineRule="auto"/>
        <w:ind w:left="75" w:firstLine="633"/>
        <w:jc w:val="both"/>
        <w:rPr>
          <w:rFonts w:ascii="Times New Roman" w:eastAsia="Times New Roman" w:hAnsi="Times New Roman" w:cs="Times New Roman"/>
          <w:sz w:val="24"/>
          <w:szCs w:val="24"/>
          <w:lang w:val="ru-RU"/>
        </w:rPr>
      </w:pPr>
      <w:r w:rsidRPr="00DD4CE5">
        <w:rPr>
          <w:rFonts w:ascii="Times New Roman" w:eastAsia="Times New Roman" w:hAnsi="Times New Roman" w:cs="Times New Roman"/>
          <w:sz w:val="24"/>
          <w:szCs w:val="24"/>
          <w:lang w:val="ru-RU"/>
        </w:rPr>
        <w:t xml:space="preserve">Дружеството да извършва дейности по строителство и събаряне на стари сгради, подмяна на В и К канализации, подмяна на електропроводи и съоръжения, подмяна на пътни настилки, изграждане на улични платна, газопроводи и др., както и предвидени изкопни дейности. </w:t>
      </w:r>
      <w:r w:rsidRPr="00DD4CE5">
        <w:rPr>
          <w:rFonts w:ascii="Times New Roman" w:eastAsia="Times New Roman" w:hAnsi="Times New Roman" w:cs="Times New Roman"/>
          <w:sz w:val="24"/>
          <w:szCs w:val="24"/>
        </w:rPr>
        <w:t>На територията на гореописаните площадки да се извършват дейности по събиране, предварително третиране /сепариране, трошене/, рециклиране на строителни неопасни отпадъци, като и обработване на земната повърхност, водещо до подобрения за земеделието или околната среда. Обработването на земна повърхност /земни маси/ да се състои в доставяне до площадката на земни</w:t>
      </w:r>
      <w:r>
        <w:rPr>
          <w:rFonts w:ascii="Times New Roman" w:eastAsia="Times New Roman" w:hAnsi="Times New Roman" w:cs="Times New Roman"/>
          <w:sz w:val="24"/>
          <w:szCs w:val="24"/>
        </w:rPr>
        <w:t xml:space="preserve"> маси </w:t>
      </w:r>
      <w:r w:rsidRPr="00DD4CE5">
        <w:rPr>
          <w:rFonts w:ascii="Times New Roman" w:eastAsia="Times New Roman" w:hAnsi="Times New Roman" w:cs="Times New Roman"/>
          <w:sz w:val="24"/>
          <w:szCs w:val="24"/>
        </w:rPr>
        <w:t>от изкопи. Дружеството да извършва материалното оползотворяване чрез влагане на строителни отпадъци /СО/ в обратни насипи. Използването на СО е дейност по материално оползотворяване, при която да се спазват едновременно следните условия:</w:t>
      </w:r>
    </w:p>
    <w:p w:rsidR="00DD4CE5" w:rsidRPr="00DD4CE5" w:rsidRDefault="00774473" w:rsidP="00DD4CE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DD4CE5" w:rsidRPr="00F50C81">
        <w:rPr>
          <w:rFonts w:ascii="Times New Roman" w:eastAsia="Times New Roman" w:hAnsi="Times New Roman" w:cs="Times New Roman"/>
          <w:b/>
          <w:sz w:val="24"/>
          <w:szCs w:val="24"/>
        </w:rPr>
        <w:t>1.</w:t>
      </w:r>
      <w:r w:rsidR="00DD4CE5" w:rsidRPr="00DD4CE5">
        <w:rPr>
          <w:rFonts w:ascii="Times New Roman" w:eastAsia="Times New Roman" w:hAnsi="Times New Roman" w:cs="Times New Roman"/>
          <w:sz w:val="24"/>
          <w:szCs w:val="24"/>
        </w:rPr>
        <w:t xml:space="preserve"> Строителните отпадъци да са инертни, съгласно изискванията на § 1, т. 3 и на </w:t>
      </w:r>
      <w:r>
        <w:rPr>
          <w:rFonts w:ascii="Times New Roman" w:eastAsia="Times New Roman" w:hAnsi="Times New Roman" w:cs="Times New Roman"/>
          <w:sz w:val="24"/>
          <w:szCs w:val="24"/>
        </w:rPr>
        <w:tab/>
      </w:r>
      <w:r w:rsidR="00DD4CE5" w:rsidRPr="00DD4CE5">
        <w:rPr>
          <w:rFonts w:ascii="Times New Roman" w:eastAsia="Times New Roman" w:hAnsi="Times New Roman" w:cs="Times New Roman"/>
          <w:sz w:val="24"/>
          <w:szCs w:val="24"/>
        </w:rPr>
        <w:t xml:space="preserve">наредбата, съгласно чл. 43, ал. 1 от Закона за управление на отпадъците /ЗУО/; </w:t>
      </w:r>
    </w:p>
    <w:p w:rsidR="00DD4CE5" w:rsidRPr="00DD4CE5" w:rsidRDefault="00774473" w:rsidP="00DD4CE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DD4CE5" w:rsidRPr="00F50C81">
        <w:rPr>
          <w:rFonts w:ascii="Times New Roman" w:eastAsia="Times New Roman" w:hAnsi="Times New Roman" w:cs="Times New Roman"/>
          <w:b/>
          <w:sz w:val="24"/>
          <w:szCs w:val="24"/>
        </w:rPr>
        <w:t>2.</w:t>
      </w:r>
      <w:r w:rsidR="00DD4CE5" w:rsidRPr="00DD4CE5">
        <w:rPr>
          <w:rFonts w:ascii="Times New Roman" w:eastAsia="Times New Roman" w:hAnsi="Times New Roman" w:cs="Times New Roman"/>
          <w:sz w:val="24"/>
          <w:szCs w:val="24"/>
        </w:rPr>
        <w:t xml:space="preserve"> Строителните отпадъци да са преминали през процес на подготовка преди </w:t>
      </w:r>
      <w:r>
        <w:rPr>
          <w:rFonts w:ascii="Times New Roman" w:eastAsia="Times New Roman" w:hAnsi="Times New Roman" w:cs="Times New Roman"/>
          <w:sz w:val="24"/>
          <w:szCs w:val="24"/>
        </w:rPr>
        <w:tab/>
      </w:r>
      <w:r w:rsidR="00DD4CE5" w:rsidRPr="00DD4CE5">
        <w:rPr>
          <w:rFonts w:ascii="Times New Roman" w:eastAsia="Times New Roman" w:hAnsi="Times New Roman" w:cs="Times New Roman"/>
          <w:sz w:val="24"/>
          <w:szCs w:val="24"/>
        </w:rPr>
        <w:t xml:space="preserve">оползотворяване и/или подготовка за повторна употреба. Произведените отпадъци, </w:t>
      </w:r>
      <w:r>
        <w:rPr>
          <w:rFonts w:ascii="Times New Roman" w:eastAsia="Times New Roman" w:hAnsi="Times New Roman" w:cs="Times New Roman"/>
          <w:sz w:val="24"/>
          <w:szCs w:val="24"/>
        </w:rPr>
        <w:tab/>
      </w:r>
      <w:r w:rsidR="00DD4CE5" w:rsidRPr="00DD4CE5">
        <w:rPr>
          <w:rFonts w:ascii="Times New Roman" w:eastAsia="Times New Roman" w:hAnsi="Times New Roman" w:cs="Times New Roman"/>
          <w:sz w:val="24"/>
          <w:szCs w:val="24"/>
        </w:rPr>
        <w:t>които ще се оползотворяват в обратни насипи,  да</w:t>
      </w:r>
      <w:r w:rsidR="00DD4CE5">
        <w:rPr>
          <w:rFonts w:ascii="Times New Roman" w:eastAsia="Times New Roman" w:hAnsi="Times New Roman" w:cs="Times New Roman"/>
          <w:sz w:val="24"/>
          <w:szCs w:val="24"/>
        </w:rPr>
        <w:t xml:space="preserve"> се съхраняват отделно </w:t>
      </w:r>
      <w:r w:rsidR="00DD4CE5" w:rsidRPr="00DD4CE5">
        <w:rPr>
          <w:rFonts w:ascii="Times New Roman" w:eastAsia="Times New Roman" w:hAnsi="Times New Roman" w:cs="Times New Roman"/>
          <w:sz w:val="24"/>
          <w:szCs w:val="24"/>
        </w:rPr>
        <w:t xml:space="preserve">от </w:t>
      </w:r>
      <w:r>
        <w:rPr>
          <w:rFonts w:ascii="Times New Roman" w:eastAsia="Times New Roman" w:hAnsi="Times New Roman" w:cs="Times New Roman"/>
          <w:sz w:val="24"/>
          <w:szCs w:val="24"/>
        </w:rPr>
        <w:tab/>
      </w:r>
      <w:r w:rsidR="00DD4CE5" w:rsidRPr="00DD4CE5">
        <w:rPr>
          <w:rFonts w:ascii="Times New Roman" w:eastAsia="Times New Roman" w:hAnsi="Times New Roman" w:cs="Times New Roman"/>
          <w:sz w:val="24"/>
          <w:szCs w:val="24"/>
        </w:rPr>
        <w:t>оползотворените СО.</w:t>
      </w:r>
    </w:p>
    <w:p w:rsidR="00DD4CE5" w:rsidRPr="00DD4CE5" w:rsidRDefault="00DD4CE5" w:rsidP="00DD4CE5">
      <w:pPr>
        <w:spacing w:after="0" w:line="240" w:lineRule="auto"/>
        <w:jc w:val="both"/>
        <w:rPr>
          <w:rFonts w:ascii="Times New Roman" w:eastAsia="Times New Roman" w:hAnsi="Times New Roman" w:cs="Times New Roman"/>
          <w:b/>
          <w:sz w:val="24"/>
          <w:szCs w:val="24"/>
          <w:u w:val="single"/>
        </w:rPr>
      </w:pPr>
    </w:p>
    <w:p w:rsidR="00DD4CE5" w:rsidRPr="00DD4CE5" w:rsidRDefault="00DD4CE5" w:rsidP="00DD4CE5">
      <w:pPr>
        <w:spacing w:after="0" w:line="240" w:lineRule="auto"/>
        <w:jc w:val="both"/>
        <w:rPr>
          <w:rFonts w:ascii="Times New Roman" w:eastAsia="Times New Roman" w:hAnsi="Times New Roman" w:cs="Times New Roman"/>
          <w:b/>
          <w:sz w:val="24"/>
          <w:szCs w:val="24"/>
          <w:u w:val="single"/>
        </w:rPr>
      </w:pPr>
      <w:r w:rsidRPr="00DD4CE5">
        <w:rPr>
          <w:rFonts w:ascii="Times New Roman" w:eastAsia="Times New Roman" w:hAnsi="Times New Roman" w:cs="Times New Roman"/>
          <w:b/>
          <w:sz w:val="24"/>
          <w:szCs w:val="24"/>
          <w:u w:val="single"/>
        </w:rPr>
        <w:t>R-5 и R-12</w:t>
      </w:r>
    </w:p>
    <w:p w:rsidR="00DD4CE5" w:rsidRPr="00DD4CE5" w:rsidRDefault="00DD4CE5" w:rsidP="00F42204">
      <w:pPr>
        <w:spacing w:after="0" w:line="240" w:lineRule="auto"/>
        <w:ind w:firstLine="708"/>
        <w:jc w:val="both"/>
        <w:rPr>
          <w:rFonts w:ascii="Times New Roman" w:eastAsia="Times New Roman" w:hAnsi="Times New Roman" w:cs="Times New Roman"/>
          <w:sz w:val="24"/>
          <w:szCs w:val="24"/>
        </w:rPr>
      </w:pPr>
      <w:r w:rsidRPr="00DD4CE5">
        <w:rPr>
          <w:rFonts w:ascii="Times New Roman" w:eastAsia="Times New Roman" w:hAnsi="Times New Roman" w:cs="Times New Roman"/>
          <w:sz w:val="24"/>
          <w:szCs w:val="24"/>
        </w:rPr>
        <w:t xml:space="preserve">След сключване на договор за извършване на услугите строителство и/или разрушаване, на територията на съответния строителен обект </w:t>
      </w:r>
      <w:r w:rsidR="00D44416">
        <w:rPr>
          <w:rFonts w:ascii="Times New Roman" w:eastAsia="Times New Roman" w:hAnsi="Times New Roman" w:cs="Times New Roman"/>
          <w:sz w:val="24"/>
          <w:szCs w:val="24"/>
        </w:rPr>
        <w:t>да</w:t>
      </w:r>
      <w:r w:rsidRPr="00DD4CE5">
        <w:rPr>
          <w:rFonts w:ascii="Times New Roman" w:eastAsia="Times New Roman" w:hAnsi="Times New Roman" w:cs="Times New Roman"/>
          <w:sz w:val="24"/>
          <w:szCs w:val="24"/>
        </w:rPr>
        <w:t xml:space="preserve"> се обособи площадка за събиране, подготовка за оползотворяване и рециклиране на строителни отпадъци. Конкретните параметри на площадката в отделните обекти </w:t>
      </w:r>
      <w:r w:rsidR="00D44416">
        <w:rPr>
          <w:rFonts w:ascii="Times New Roman" w:eastAsia="Times New Roman" w:hAnsi="Times New Roman" w:cs="Times New Roman"/>
          <w:sz w:val="24"/>
          <w:szCs w:val="24"/>
        </w:rPr>
        <w:t>да</w:t>
      </w:r>
      <w:r w:rsidRPr="00DD4CE5">
        <w:rPr>
          <w:rFonts w:ascii="Times New Roman" w:eastAsia="Times New Roman" w:hAnsi="Times New Roman" w:cs="Times New Roman"/>
          <w:sz w:val="24"/>
          <w:szCs w:val="24"/>
        </w:rPr>
        <w:t xml:space="preserve"> са в пряка връзка с вида и количествата на образуваните строителни отпадъци в обекта.</w:t>
      </w:r>
    </w:p>
    <w:p w:rsidR="00F42204" w:rsidRDefault="00DD4CE5" w:rsidP="00F42204">
      <w:pPr>
        <w:spacing w:after="0" w:line="240" w:lineRule="auto"/>
        <w:ind w:firstLine="708"/>
        <w:jc w:val="both"/>
        <w:rPr>
          <w:rFonts w:ascii="Times New Roman" w:eastAsia="Times New Roman" w:hAnsi="Times New Roman" w:cs="Times New Roman"/>
          <w:sz w:val="24"/>
          <w:szCs w:val="24"/>
        </w:rPr>
      </w:pPr>
      <w:r w:rsidRPr="00DD4CE5">
        <w:rPr>
          <w:rFonts w:ascii="Times New Roman" w:eastAsia="Times New Roman" w:hAnsi="Times New Roman" w:cs="Times New Roman"/>
          <w:sz w:val="24"/>
          <w:szCs w:val="24"/>
        </w:rPr>
        <w:t xml:space="preserve">На всяка площадка за събиране, подготовка за оползотворяване и рециклиране на строителни отпадъци </w:t>
      </w:r>
      <w:r w:rsidR="00D44416">
        <w:rPr>
          <w:rFonts w:ascii="Times New Roman" w:eastAsia="Times New Roman" w:hAnsi="Times New Roman" w:cs="Times New Roman"/>
          <w:sz w:val="24"/>
          <w:szCs w:val="24"/>
        </w:rPr>
        <w:t>да</w:t>
      </w:r>
      <w:r w:rsidRPr="00DD4CE5">
        <w:rPr>
          <w:rFonts w:ascii="Times New Roman" w:eastAsia="Times New Roman" w:hAnsi="Times New Roman" w:cs="Times New Roman"/>
          <w:sz w:val="24"/>
          <w:szCs w:val="24"/>
        </w:rPr>
        <w:t xml:space="preserve"> бъдат обособени следните участъци</w:t>
      </w:r>
      <w:r w:rsidR="00F50C81">
        <w:rPr>
          <w:rFonts w:ascii="Times New Roman" w:eastAsia="Times New Roman" w:hAnsi="Times New Roman" w:cs="Times New Roman"/>
          <w:sz w:val="24"/>
          <w:szCs w:val="24"/>
        </w:rPr>
        <w:t xml:space="preserve"> </w:t>
      </w:r>
      <w:r w:rsidRPr="00DD4CE5">
        <w:rPr>
          <w:rFonts w:ascii="Times New Roman" w:eastAsia="Times New Roman" w:hAnsi="Times New Roman" w:cs="Times New Roman"/>
          <w:sz w:val="24"/>
          <w:szCs w:val="24"/>
        </w:rPr>
        <w:t>(зони):</w:t>
      </w:r>
    </w:p>
    <w:p w:rsidR="00F42204" w:rsidRDefault="00F42204" w:rsidP="007B5538">
      <w:pPr>
        <w:pStyle w:val="a6"/>
        <w:numPr>
          <w:ilvl w:val="0"/>
          <w:numId w:val="4"/>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Фургон за персонала;</w:t>
      </w:r>
    </w:p>
    <w:p w:rsidR="00F42204" w:rsidRDefault="00DD4CE5" w:rsidP="007B5538">
      <w:pPr>
        <w:pStyle w:val="a6"/>
        <w:numPr>
          <w:ilvl w:val="0"/>
          <w:numId w:val="4"/>
        </w:numPr>
        <w:spacing w:after="0" w:line="240" w:lineRule="auto"/>
        <w:jc w:val="both"/>
        <w:rPr>
          <w:rFonts w:ascii="Times New Roman" w:eastAsia="Times New Roman" w:hAnsi="Times New Roman" w:cs="Times New Roman"/>
          <w:sz w:val="24"/>
          <w:szCs w:val="24"/>
        </w:rPr>
      </w:pPr>
      <w:r w:rsidRPr="00F42204">
        <w:rPr>
          <w:rFonts w:ascii="Times New Roman" w:eastAsia="Times New Roman" w:hAnsi="Times New Roman" w:cs="Times New Roman"/>
          <w:sz w:val="24"/>
          <w:szCs w:val="24"/>
        </w:rPr>
        <w:t xml:space="preserve">Контейнери за събиране на рециклируеми отпадъци от хартия, пластмаси, дървесина и др. </w:t>
      </w:r>
      <w:r w:rsidR="00F42204">
        <w:rPr>
          <w:rFonts w:ascii="Times New Roman" w:eastAsia="Times New Roman" w:hAnsi="Times New Roman" w:cs="Times New Roman"/>
          <w:sz w:val="24"/>
          <w:szCs w:val="24"/>
        </w:rPr>
        <w:t>попаднали сред основните потоци;</w:t>
      </w:r>
    </w:p>
    <w:p w:rsidR="00F42204" w:rsidRDefault="00DD4CE5" w:rsidP="007B5538">
      <w:pPr>
        <w:pStyle w:val="a6"/>
        <w:numPr>
          <w:ilvl w:val="0"/>
          <w:numId w:val="4"/>
        </w:numPr>
        <w:spacing w:after="0" w:line="240" w:lineRule="auto"/>
        <w:jc w:val="both"/>
        <w:rPr>
          <w:rFonts w:ascii="Times New Roman" w:eastAsia="Times New Roman" w:hAnsi="Times New Roman" w:cs="Times New Roman"/>
          <w:sz w:val="24"/>
          <w:szCs w:val="24"/>
        </w:rPr>
      </w:pPr>
      <w:r w:rsidRPr="00F42204">
        <w:rPr>
          <w:rFonts w:ascii="Times New Roman" w:eastAsia="Times New Roman" w:hAnsi="Times New Roman" w:cs="Times New Roman"/>
          <w:sz w:val="24"/>
          <w:szCs w:val="24"/>
        </w:rPr>
        <w:t>Площи за съхранение на образуваните строителни отпадъци, оразмерени съгласно ПУСО и достатъчни за осигуряване на опти</w:t>
      </w:r>
      <w:r w:rsidR="00F42204">
        <w:rPr>
          <w:rFonts w:ascii="Times New Roman" w:eastAsia="Times New Roman" w:hAnsi="Times New Roman" w:cs="Times New Roman"/>
          <w:sz w:val="24"/>
          <w:szCs w:val="24"/>
        </w:rPr>
        <w:t>мално натоварване на трошачката;</w:t>
      </w:r>
    </w:p>
    <w:p w:rsidR="00F42204" w:rsidRDefault="00DD4CE5" w:rsidP="007B5538">
      <w:pPr>
        <w:pStyle w:val="a6"/>
        <w:numPr>
          <w:ilvl w:val="0"/>
          <w:numId w:val="4"/>
        </w:numPr>
        <w:spacing w:after="0" w:line="240" w:lineRule="auto"/>
        <w:jc w:val="both"/>
        <w:rPr>
          <w:rFonts w:ascii="Times New Roman" w:eastAsia="Times New Roman" w:hAnsi="Times New Roman" w:cs="Times New Roman"/>
          <w:sz w:val="24"/>
          <w:szCs w:val="24"/>
        </w:rPr>
      </w:pPr>
      <w:r w:rsidRPr="00F42204">
        <w:rPr>
          <w:rFonts w:ascii="Times New Roman" w:eastAsia="Times New Roman" w:hAnsi="Times New Roman" w:cs="Times New Roman"/>
          <w:sz w:val="24"/>
          <w:szCs w:val="24"/>
        </w:rPr>
        <w:t>Площ за съхранение на получените натрошени фракции- отделните фракции ня</w:t>
      </w:r>
      <w:r w:rsidR="00F42204">
        <w:rPr>
          <w:rFonts w:ascii="Times New Roman" w:eastAsia="Times New Roman" w:hAnsi="Times New Roman" w:cs="Times New Roman"/>
          <w:sz w:val="24"/>
          <w:szCs w:val="24"/>
        </w:rPr>
        <w:t>ма да</w:t>
      </w:r>
      <w:r w:rsidR="00F50C81">
        <w:rPr>
          <w:rFonts w:ascii="Times New Roman" w:eastAsia="Times New Roman" w:hAnsi="Times New Roman" w:cs="Times New Roman"/>
          <w:sz w:val="24"/>
          <w:szCs w:val="24"/>
        </w:rPr>
        <w:t xml:space="preserve"> не </w:t>
      </w:r>
      <w:r w:rsidR="00F42204">
        <w:rPr>
          <w:rFonts w:ascii="Times New Roman" w:eastAsia="Times New Roman" w:hAnsi="Times New Roman" w:cs="Times New Roman"/>
          <w:sz w:val="24"/>
          <w:szCs w:val="24"/>
        </w:rPr>
        <w:t>бъдат смесвани помежду си;</w:t>
      </w:r>
    </w:p>
    <w:p w:rsidR="00F42204" w:rsidRDefault="00DD4CE5" w:rsidP="007B5538">
      <w:pPr>
        <w:pStyle w:val="a6"/>
        <w:numPr>
          <w:ilvl w:val="0"/>
          <w:numId w:val="4"/>
        </w:numPr>
        <w:spacing w:after="0" w:line="240" w:lineRule="auto"/>
        <w:jc w:val="both"/>
        <w:rPr>
          <w:rFonts w:ascii="Times New Roman" w:eastAsia="Times New Roman" w:hAnsi="Times New Roman" w:cs="Times New Roman"/>
          <w:sz w:val="24"/>
          <w:szCs w:val="24"/>
        </w:rPr>
      </w:pPr>
      <w:r w:rsidRPr="00F42204">
        <w:rPr>
          <w:rFonts w:ascii="Times New Roman" w:eastAsia="Times New Roman" w:hAnsi="Times New Roman" w:cs="Times New Roman"/>
          <w:sz w:val="24"/>
          <w:szCs w:val="24"/>
        </w:rPr>
        <w:t>Зона на</w:t>
      </w:r>
      <w:r w:rsidR="00F42204">
        <w:rPr>
          <w:rFonts w:ascii="Times New Roman" w:eastAsia="Times New Roman" w:hAnsi="Times New Roman" w:cs="Times New Roman"/>
          <w:sz w:val="24"/>
          <w:szCs w:val="24"/>
        </w:rPr>
        <w:t xml:space="preserve"> която е разположена трошачката;</w:t>
      </w:r>
    </w:p>
    <w:p w:rsidR="00F42204" w:rsidRDefault="00DD4CE5" w:rsidP="007B5538">
      <w:pPr>
        <w:pStyle w:val="a6"/>
        <w:numPr>
          <w:ilvl w:val="0"/>
          <w:numId w:val="4"/>
        </w:numPr>
        <w:spacing w:after="0" w:line="240" w:lineRule="auto"/>
        <w:jc w:val="both"/>
        <w:rPr>
          <w:rFonts w:ascii="Times New Roman" w:eastAsia="Times New Roman" w:hAnsi="Times New Roman" w:cs="Times New Roman"/>
          <w:sz w:val="24"/>
          <w:szCs w:val="24"/>
        </w:rPr>
      </w:pPr>
      <w:r w:rsidRPr="00F42204">
        <w:rPr>
          <w:rFonts w:ascii="Times New Roman" w:eastAsia="Times New Roman" w:hAnsi="Times New Roman" w:cs="Times New Roman"/>
          <w:sz w:val="24"/>
          <w:szCs w:val="24"/>
        </w:rPr>
        <w:t>Вътрешни пътища</w:t>
      </w:r>
      <w:r w:rsidR="00F50C81">
        <w:rPr>
          <w:rFonts w:ascii="Times New Roman" w:eastAsia="Times New Roman" w:hAnsi="Times New Roman" w:cs="Times New Roman"/>
          <w:sz w:val="24"/>
          <w:szCs w:val="24"/>
        </w:rPr>
        <w:t xml:space="preserve"> </w:t>
      </w:r>
      <w:r w:rsidRPr="00F42204">
        <w:rPr>
          <w:rFonts w:ascii="Times New Roman" w:eastAsia="Times New Roman" w:hAnsi="Times New Roman" w:cs="Times New Roman"/>
          <w:sz w:val="24"/>
          <w:szCs w:val="24"/>
        </w:rPr>
        <w:t xml:space="preserve">- потоците на СО и на рециклираните материали се обособяват поотделно, за да се избегнат конфликтните </w:t>
      </w:r>
      <w:r w:rsidR="00F42204">
        <w:rPr>
          <w:rFonts w:ascii="Times New Roman" w:eastAsia="Times New Roman" w:hAnsi="Times New Roman" w:cs="Times New Roman"/>
          <w:sz w:val="24"/>
          <w:szCs w:val="24"/>
        </w:rPr>
        <w:t>точки на транспортните средства;</w:t>
      </w:r>
    </w:p>
    <w:p w:rsidR="00DD4CE5" w:rsidRPr="00F42204" w:rsidRDefault="00DD4CE5" w:rsidP="007B5538">
      <w:pPr>
        <w:pStyle w:val="a6"/>
        <w:numPr>
          <w:ilvl w:val="0"/>
          <w:numId w:val="4"/>
        </w:numPr>
        <w:spacing w:after="0" w:line="240" w:lineRule="auto"/>
        <w:jc w:val="both"/>
        <w:rPr>
          <w:rFonts w:ascii="Times New Roman" w:eastAsia="Times New Roman" w:hAnsi="Times New Roman" w:cs="Times New Roman"/>
          <w:sz w:val="24"/>
          <w:szCs w:val="24"/>
        </w:rPr>
      </w:pPr>
      <w:r w:rsidRPr="00F42204">
        <w:rPr>
          <w:rFonts w:ascii="Times New Roman" w:eastAsia="Times New Roman" w:hAnsi="Times New Roman" w:cs="Times New Roman"/>
          <w:sz w:val="24"/>
          <w:szCs w:val="24"/>
        </w:rPr>
        <w:t>Зони за паркиране на машините, работещи на площадката, както и място за престой на постъпващите камиони.</w:t>
      </w:r>
    </w:p>
    <w:p w:rsidR="00DD4CE5" w:rsidRPr="00DD4CE5" w:rsidRDefault="00DD4CE5" w:rsidP="00F42204">
      <w:pPr>
        <w:spacing w:after="0" w:line="240" w:lineRule="auto"/>
        <w:ind w:firstLine="708"/>
        <w:jc w:val="both"/>
        <w:rPr>
          <w:rFonts w:ascii="Times New Roman" w:eastAsia="Times New Roman" w:hAnsi="Times New Roman" w:cs="Times New Roman"/>
          <w:sz w:val="24"/>
          <w:szCs w:val="24"/>
        </w:rPr>
      </w:pPr>
      <w:r w:rsidRPr="00DD4CE5">
        <w:rPr>
          <w:rFonts w:ascii="Times New Roman" w:eastAsia="Times New Roman" w:hAnsi="Times New Roman" w:cs="Times New Roman"/>
          <w:sz w:val="24"/>
          <w:szCs w:val="24"/>
        </w:rPr>
        <w:t xml:space="preserve">Площадката </w:t>
      </w:r>
      <w:r w:rsidR="00D44416">
        <w:rPr>
          <w:rFonts w:ascii="Times New Roman" w:eastAsia="Times New Roman" w:hAnsi="Times New Roman" w:cs="Times New Roman"/>
          <w:sz w:val="24"/>
          <w:szCs w:val="24"/>
        </w:rPr>
        <w:t>да</w:t>
      </w:r>
      <w:r w:rsidRPr="00DD4CE5">
        <w:rPr>
          <w:rFonts w:ascii="Times New Roman" w:eastAsia="Times New Roman" w:hAnsi="Times New Roman" w:cs="Times New Roman"/>
          <w:sz w:val="24"/>
          <w:szCs w:val="24"/>
        </w:rPr>
        <w:t xml:space="preserve"> е с подходяща непропусклива настилка, която </w:t>
      </w:r>
      <w:r w:rsidR="00F50C81">
        <w:rPr>
          <w:rFonts w:ascii="Times New Roman" w:eastAsia="Times New Roman" w:hAnsi="Times New Roman" w:cs="Times New Roman"/>
          <w:sz w:val="24"/>
          <w:szCs w:val="24"/>
        </w:rPr>
        <w:t>да</w:t>
      </w:r>
      <w:r w:rsidRPr="00DD4CE5">
        <w:rPr>
          <w:rFonts w:ascii="Times New Roman" w:eastAsia="Times New Roman" w:hAnsi="Times New Roman" w:cs="Times New Roman"/>
          <w:sz w:val="24"/>
          <w:szCs w:val="24"/>
        </w:rPr>
        <w:t xml:space="preserve"> осигурява безпрепятствено движе</w:t>
      </w:r>
      <w:r w:rsidR="00D44416">
        <w:rPr>
          <w:rFonts w:ascii="Times New Roman" w:eastAsia="Times New Roman" w:hAnsi="Times New Roman" w:cs="Times New Roman"/>
          <w:sz w:val="24"/>
          <w:szCs w:val="24"/>
        </w:rPr>
        <w:t>ние на тежкотоварна техника с цел</w:t>
      </w:r>
      <w:r w:rsidRPr="00DD4CE5">
        <w:rPr>
          <w:rFonts w:ascii="Times New Roman" w:eastAsia="Times New Roman" w:hAnsi="Times New Roman" w:cs="Times New Roman"/>
          <w:sz w:val="24"/>
          <w:szCs w:val="24"/>
        </w:rPr>
        <w:t xml:space="preserve"> предотвратява</w:t>
      </w:r>
      <w:r w:rsidR="00D44416">
        <w:rPr>
          <w:rFonts w:ascii="Times New Roman" w:eastAsia="Times New Roman" w:hAnsi="Times New Roman" w:cs="Times New Roman"/>
          <w:sz w:val="24"/>
          <w:szCs w:val="24"/>
        </w:rPr>
        <w:t>не</w:t>
      </w:r>
      <w:r w:rsidRPr="00DD4CE5">
        <w:rPr>
          <w:rFonts w:ascii="Times New Roman" w:eastAsia="Times New Roman" w:hAnsi="Times New Roman" w:cs="Times New Roman"/>
          <w:sz w:val="24"/>
          <w:szCs w:val="24"/>
        </w:rPr>
        <w:t xml:space="preserve"> замърсяване на строителните отпадъци и рециклираните материали с кал.</w:t>
      </w:r>
    </w:p>
    <w:p w:rsidR="00DD4CE5" w:rsidRPr="00DD4CE5" w:rsidRDefault="00DD4CE5" w:rsidP="00F42204">
      <w:pPr>
        <w:spacing w:after="0" w:line="240" w:lineRule="auto"/>
        <w:ind w:firstLine="708"/>
        <w:jc w:val="both"/>
        <w:rPr>
          <w:rFonts w:ascii="Times New Roman" w:eastAsia="Times New Roman" w:hAnsi="Times New Roman" w:cs="Times New Roman"/>
          <w:sz w:val="24"/>
          <w:szCs w:val="24"/>
        </w:rPr>
      </w:pPr>
      <w:r w:rsidRPr="00DD4CE5">
        <w:rPr>
          <w:rFonts w:ascii="Times New Roman" w:eastAsia="Times New Roman" w:hAnsi="Times New Roman" w:cs="Times New Roman"/>
          <w:sz w:val="24"/>
          <w:szCs w:val="24"/>
        </w:rPr>
        <w:t xml:space="preserve">Процесът на рециклиране </w:t>
      </w:r>
      <w:r w:rsidR="00D44416">
        <w:rPr>
          <w:rFonts w:ascii="Times New Roman" w:eastAsia="Times New Roman" w:hAnsi="Times New Roman" w:cs="Times New Roman"/>
          <w:sz w:val="24"/>
          <w:szCs w:val="24"/>
        </w:rPr>
        <w:t>да</w:t>
      </w:r>
      <w:r w:rsidRPr="00DD4CE5">
        <w:rPr>
          <w:rFonts w:ascii="Times New Roman" w:eastAsia="Times New Roman" w:hAnsi="Times New Roman" w:cs="Times New Roman"/>
          <w:sz w:val="24"/>
          <w:szCs w:val="24"/>
        </w:rPr>
        <w:t xml:space="preserve"> се извършва след като отпадъците са преминали през процес на предварително третиране.</w:t>
      </w:r>
    </w:p>
    <w:p w:rsidR="00DD4CE5" w:rsidRPr="00DD4CE5" w:rsidRDefault="00D44416" w:rsidP="00F42204">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 всички обекти да</w:t>
      </w:r>
      <w:r w:rsidR="00DD4CE5" w:rsidRPr="00DD4CE5">
        <w:rPr>
          <w:rFonts w:ascii="Times New Roman" w:eastAsia="Times New Roman" w:hAnsi="Times New Roman" w:cs="Times New Roman"/>
          <w:sz w:val="24"/>
          <w:szCs w:val="24"/>
        </w:rPr>
        <w:t xml:space="preserve"> се прилага система за производствен контрол при рециклиране на строителни отпадъци. Системата за контрол на качеството и количест</w:t>
      </w:r>
      <w:r>
        <w:rPr>
          <w:rFonts w:ascii="Times New Roman" w:eastAsia="Times New Roman" w:hAnsi="Times New Roman" w:cs="Times New Roman"/>
          <w:sz w:val="24"/>
          <w:szCs w:val="24"/>
        </w:rPr>
        <w:t>вата на строителните отпадъци да</w:t>
      </w:r>
      <w:r w:rsidR="00DD4CE5" w:rsidRPr="00DD4CE5">
        <w:rPr>
          <w:rFonts w:ascii="Times New Roman" w:eastAsia="Times New Roman" w:hAnsi="Times New Roman" w:cs="Times New Roman"/>
          <w:sz w:val="24"/>
          <w:szCs w:val="24"/>
        </w:rPr>
        <w:t xml:space="preserve"> включва: Спецификация на подаваните стро</w:t>
      </w:r>
      <w:r>
        <w:rPr>
          <w:rFonts w:ascii="Times New Roman" w:eastAsia="Times New Roman" w:hAnsi="Times New Roman" w:cs="Times New Roman"/>
          <w:sz w:val="24"/>
          <w:szCs w:val="24"/>
        </w:rPr>
        <w:t>ителни отпадъци, където да</w:t>
      </w:r>
      <w:r w:rsidR="00DD4CE5" w:rsidRPr="00DD4CE5">
        <w:rPr>
          <w:rFonts w:ascii="Times New Roman" w:eastAsia="Times New Roman" w:hAnsi="Times New Roman" w:cs="Times New Roman"/>
          <w:sz w:val="24"/>
          <w:szCs w:val="24"/>
        </w:rPr>
        <w:t xml:space="preserve"> бъдат описани допустимите за трошене отпадъци (например: незамърсени бетонни и стоманобетонни късове, разделно събрани керамични фракции, състоящи се от керемиди и тухли, асфалтобетон, скални материали и др.), записи относно произхода им и оценка на степента на разделяне на отпадъците, тъй като от това зависи чистотата, респективно екологичните параметри на рециклираните материали - постъпващите СО да бъдат сортирани предварително.</w:t>
      </w:r>
    </w:p>
    <w:p w:rsidR="00DD4CE5" w:rsidRPr="00DD4CE5" w:rsidRDefault="00DD4CE5" w:rsidP="00F42204">
      <w:pPr>
        <w:spacing w:after="0" w:line="240" w:lineRule="auto"/>
        <w:ind w:firstLine="708"/>
        <w:jc w:val="both"/>
        <w:rPr>
          <w:rFonts w:ascii="Times New Roman" w:eastAsia="Times New Roman" w:hAnsi="Times New Roman" w:cs="Times New Roman"/>
          <w:sz w:val="24"/>
          <w:szCs w:val="24"/>
        </w:rPr>
      </w:pPr>
      <w:r w:rsidRPr="00DD4CE5">
        <w:rPr>
          <w:rFonts w:ascii="Times New Roman" w:eastAsia="Times New Roman" w:hAnsi="Times New Roman" w:cs="Times New Roman"/>
          <w:sz w:val="24"/>
          <w:szCs w:val="24"/>
        </w:rPr>
        <w:t>Дейността по предварително третиране на строителн</w:t>
      </w:r>
      <w:r w:rsidR="00D44416">
        <w:rPr>
          <w:rFonts w:ascii="Times New Roman" w:eastAsia="Times New Roman" w:hAnsi="Times New Roman" w:cs="Times New Roman"/>
          <w:sz w:val="24"/>
          <w:szCs w:val="24"/>
        </w:rPr>
        <w:t>и отпадъци да</w:t>
      </w:r>
      <w:r w:rsidRPr="00DD4CE5">
        <w:rPr>
          <w:rFonts w:ascii="Times New Roman" w:eastAsia="Times New Roman" w:hAnsi="Times New Roman" w:cs="Times New Roman"/>
          <w:sz w:val="24"/>
          <w:szCs w:val="24"/>
        </w:rPr>
        <w:t xml:space="preserve"> се извършва с мобилни съоръжения на територията на строителния обект, за който </w:t>
      </w:r>
      <w:r w:rsidR="00F50C81">
        <w:rPr>
          <w:rFonts w:ascii="Times New Roman" w:eastAsia="Times New Roman" w:hAnsi="Times New Roman" w:cs="Times New Roman"/>
          <w:sz w:val="24"/>
          <w:szCs w:val="24"/>
        </w:rPr>
        <w:t xml:space="preserve">да </w:t>
      </w:r>
      <w:r w:rsidRPr="00DD4CE5">
        <w:rPr>
          <w:rFonts w:ascii="Times New Roman" w:eastAsia="Times New Roman" w:hAnsi="Times New Roman" w:cs="Times New Roman"/>
          <w:sz w:val="24"/>
          <w:szCs w:val="24"/>
        </w:rPr>
        <w:t>е сключен договор за изпълнение на дейността.</w:t>
      </w:r>
      <w:r w:rsidR="00D44416">
        <w:rPr>
          <w:rFonts w:ascii="Times New Roman" w:eastAsia="Times New Roman" w:hAnsi="Times New Roman" w:cs="Times New Roman"/>
          <w:sz w:val="24"/>
          <w:szCs w:val="24"/>
        </w:rPr>
        <w:t xml:space="preserve"> Предварителното раздробяване да</w:t>
      </w:r>
      <w:r w:rsidRPr="00DD4CE5">
        <w:rPr>
          <w:rFonts w:ascii="Times New Roman" w:eastAsia="Times New Roman" w:hAnsi="Times New Roman" w:cs="Times New Roman"/>
          <w:sz w:val="24"/>
          <w:szCs w:val="24"/>
        </w:rPr>
        <w:t xml:space="preserve"> се извършва с хидравлична ножица или хидравличен чук в зависимост от вида на раздробя</w:t>
      </w:r>
      <w:r w:rsidR="00D44416">
        <w:rPr>
          <w:rFonts w:ascii="Times New Roman" w:eastAsia="Times New Roman" w:hAnsi="Times New Roman" w:cs="Times New Roman"/>
          <w:sz w:val="24"/>
          <w:szCs w:val="24"/>
        </w:rPr>
        <w:t>вания материал. Целта да</w:t>
      </w:r>
      <w:r w:rsidRPr="00DD4CE5">
        <w:rPr>
          <w:rFonts w:ascii="Times New Roman" w:eastAsia="Times New Roman" w:hAnsi="Times New Roman" w:cs="Times New Roman"/>
          <w:sz w:val="24"/>
          <w:szCs w:val="24"/>
        </w:rPr>
        <w:t xml:space="preserve"> бъде редуциране размера на третирания строителен отпадък преди подаването му към мобилната </w:t>
      </w:r>
      <w:r w:rsidR="00D44416">
        <w:rPr>
          <w:rFonts w:ascii="Times New Roman" w:eastAsia="Times New Roman" w:hAnsi="Times New Roman" w:cs="Times New Roman"/>
          <w:sz w:val="24"/>
          <w:szCs w:val="24"/>
        </w:rPr>
        <w:t>трошачка. Сепарирането да</w:t>
      </w:r>
      <w:r w:rsidRPr="00DD4CE5">
        <w:rPr>
          <w:rFonts w:ascii="Times New Roman" w:eastAsia="Times New Roman" w:hAnsi="Times New Roman" w:cs="Times New Roman"/>
          <w:sz w:val="24"/>
          <w:szCs w:val="24"/>
        </w:rPr>
        <w:t xml:space="preserve"> се извършва след пред</w:t>
      </w:r>
      <w:r w:rsidR="00D44416">
        <w:rPr>
          <w:rFonts w:ascii="Times New Roman" w:eastAsia="Times New Roman" w:hAnsi="Times New Roman" w:cs="Times New Roman"/>
          <w:sz w:val="24"/>
          <w:szCs w:val="24"/>
        </w:rPr>
        <w:t>варително раздробяване на СО. Да</w:t>
      </w:r>
      <w:r w:rsidRPr="00DD4CE5">
        <w:rPr>
          <w:rFonts w:ascii="Times New Roman" w:eastAsia="Times New Roman" w:hAnsi="Times New Roman" w:cs="Times New Roman"/>
          <w:sz w:val="24"/>
          <w:szCs w:val="24"/>
        </w:rPr>
        <w:t xml:space="preserve"> се използват магнити за отстраняване на армировъчната стомана, а когато </w:t>
      </w:r>
      <w:r w:rsidR="00D44416">
        <w:rPr>
          <w:rFonts w:ascii="Times New Roman" w:eastAsia="Times New Roman" w:hAnsi="Times New Roman" w:cs="Times New Roman"/>
          <w:sz w:val="24"/>
          <w:szCs w:val="24"/>
        </w:rPr>
        <w:t>е нецелесъобразно, селекцията да</w:t>
      </w:r>
      <w:r w:rsidRPr="00DD4CE5">
        <w:rPr>
          <w:rFonts w:ascii="Times New Roman" w:eastAsia="Times New Roman" w:hAnsi="Times New Roman" w:cs="Times New Roman"/>
          <w:sz w:val="24"/>
          <w:szCs w:val="24"/>
        </w:rPr>
        <w:t xml:space="preserve"> се из</w:t>
      </w:r>
      <w:r w:rsidR="00D44416">
        <w:rPr>
          <w:rFonts w:ascii="Times New Roman" w:eastAsia="Times New Roman" w:hAnsi="Times New Roman" w:cs="Times New Roman"/>
          <w:sz w:val="24"/>
          <w:szCs w:val="24"/>
        </w:rPr>
        <w:t>вършва ръчно. За натрошаването да</w:t>
      </w:r>
      <w:r w:rsidRPr="00DD4CE5">
        <w:rPr>
          <w:rFonts w:ascii="Times New Roman" w:eastAsia="Times New Roman" w:hAnsi="Times New Roman" w:cs="Times New Roman"/>
          <w:sz w:val="24"/>
          <w:szCs w:val="24"/>
        </w:rPr>
        <w:t xml:space="preserve"> бъде използвана мобилна трошачна инсталация с включена към нея система за</w:t>
      </w:r>
      <w:r w:rsidR="00D44416">
        <w:rPr>
          <w:rFonts w:ascii="Times New Roman" w:eastAsia="Times New Roman" w:hAnsi="Times New Roman" w:cs="Times New Roman"/>
          <w:sz w:val="24"/>
          <w:szCs w:val="24"/>
        </w:rPr>
        <w:t xml:space="preserve"> обезпрашаване с помпа, която да</w:t>
      </w:r>
      <w:r w:rsidRPr="00DD4CE5">
        <w:rPr>
          <w:rFonts w:ascii="Times New Roman" w:eastAsia="Times New Roman" w:hAnsi="Times New Roman" w:cs="Times New Roman"/>
          <w:sz w:val="24"/>
          <w:szCs w:val="24"/>
        </w:rPr>
        <w:t xml:space="preserve"> предотвратява образуването на прахови емисии във въздуха.</w:t>
      </w:r>
    </w:p>
    <w:p w:rsidR="00DD4CE5" w:rsidRPr="00DD4CE5" w:rsidRDefault="00DD4CE5" w:rsidP="00DD4CE5">
      <w:pPr>
        <w:spacing w:after="0" w:line="240" w:lineRule="auto"/>
        <w:jc w:val="both"/>
        <w:rPr>
          <w:rFonts w:ascii="Times New Roman" w:eastAsia="Times New Roman" w:hAnsi="Times New Roman" w:cs="Times New Roman"/>
          <w:sz w:val="24"/>
          <w:szCs w:val="24"/>
        </w:rPr>
      </w:pPr>
    </w:p>
    <w:p w:rsidR="00DD4CE5" w:rsidRPr="00DD4CE5" w:rsidRDefault="00DD4CE5" w:rsidP="00DD4CE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bg-BG"/>
        </w:rPr>
        <w:lastRenderedPageBreak/>
        <w:drawing>
          <wp:inline distT="0" distB="0" distL="0" distR="0">
            <wp:extent cx="6105525" cy="5343525"/>
            <wp:effectExtent l="0" t="0" r="9525" b="9525"/>
            <wp:docPr id="5" name="Картина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05525" cy="5343525"/>
                    </a:xfrm>
                    <a:prstGeom prst="rect">
                      <a:avLst/>
                    </a:prstGeom>
                    <a:noFill/>
                    <a:ln>
                      <a:noFill/>
                    </a:ln>
                  </pic:spPr>
                </pic:pic>
              </a:graphicData>
            </a:graphic>
          </wp:inline>
        </w:drawing>
      </w:r>
    </w:p>
    <w:p w:rsidR="00DD4CE5" w:rsidRPr="00DD4CE5" w:rsidRDefault="00DD4CE5" w:rsidP="00DD4CE5">
      <w:pPr>
        <w:spacing w:after="0" w:line="240" w:lineRule="auto"/>
        <w:jc w:val="both"/>
        <w:rPr>
          <w:rFonts w:ascii="Times New Roman" w:eastAsia="Times New Roman" w:hAnsi="Times New Roman" w:cs="Times New Roman"/>
          <w:sz w:val="24"/>
          <w:szCs w:val="24"/>
        </w:rPr>
      </w:pPr>
    </w:p>
    <w:p w:rsidR="00DD4CE5" w:rsidRPr="00DD4CE5" w:rsidRDefault="00DD4CE5" w:rsidP="00DD4CE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bg-BG"/>
        </w:rPr>
        <w:drawing>
          <wp:inline distT="0" distB="0" distL="0" distR="0">
            <wp:extent cx="6115050" cy="3562350"/>
            <wp:effectExtent l="0" t="0" r="0" b="0"/>
            <wp:docPr id="4" name="Картина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15050" cy="3562350"/>
                    </a:xfrm>
                    <a:prstGeom prst="rect">
                      <a:avLst/>
                    </a:prstGeom>
                    <a:noFill/>
                    <a:ln>
                      <a:noFill/>
                    </a:ln>
                  </pic:spPr>
                </pic:pic>
              </a:graphicData>
            </a:graphic>
          </wp:inline>
        </w:drawing>
      </w:r>
    </w:p>
    <w:p w:rsidR="00DD4CE5" w:rsidRPr="00DD4CE5" w:rsidRDefault="00DD4CE5" w:rsidP="00DD4CE5">
      <w:pPr>
        <w:spacing w:after="0" w:line="240" w:lineRule="auto"/>
        <w:jc w:val="both"/>
        <w:rPr>
          <w:rFonts w:ascii="Times New Roman" w:eastAsia="Times New Roman" w:hAnsi="Times New Roman" w:cs="Times New Roman"/>
          <w:color w:val="FF0000"/>
          <w:sz w:val="24"/>
          <w:szCs w:val="24"/>
        </w:rPr>
      </w:pPr>
    </w:p>
    <w:p w:rsidR="00F42204" w:rsidRDefault="00F42204" w:rsidP="00DD4CE5">
      <w:pPr>
        <w:spacing w:after="0" w:line="240" w:lineRule="auto"/>
        <w:jc w:val="both"/>
        <w:rPr>
          <w:rFonts w:ascii="Times New Roman" w:eastAsia="Times New Roman" w:hAnsi="Times New Roman" w:cs="Times New Roman"/>
          <w:sz w:val="24"/>
          <w:szCs w:val="24"/>
          <w:lang w:val="ru-RU"/>
        </w:rPr>
      </w:pPr>
    </w:p>
    <w:p w:rsidR="00DD4CE5" w:rsidRPr="00DD4CE5" w:rsidRDefault="00DD4CE5" w:rsidP="00F42204">
      <w:pPr>
        <w:spacing w:after="0" w:line="240" w:lineRule="auto"/>
        <w:ind w:firstLine="708"/>
        <w:jc w:val="both"/>
        <w:rPr>
          <w:rFonts w:ascii="Times New Roman" w:eastAsia="Times New Roman" w:hAnsi="Times New Roman" w:cs="Times New Roman"/>
          <w:sz w:val="24"/>
          <w:szCs w:val="24"/>
          <w:lang w:val="ru-RU"/>
        </w:rPr>
      </w:pPr>
      <w:r w:rsidRPr="00DD4CE5">
        <w:rPr>
          <w:rFonts w:ascii="Times New Roman" w:eastAsia="Times New Roman" w:hAnsi="Times New Roman" w:cs="Times New Roman"/>
          <w:sz w:val="24"/>
          <w:szCs w:val="24"/>
          <w:lang w:val="ru-RU"/>
        </w:rPr>
        <w:lastRenderedPageBreak/>
        <w:t>Рециклирането на строителните отпадъци да се извършва с мобилна челюстна трошачка (</w:t>
      </w:r>
      <w:r w:rsidRPr="00DD4CE5">
        <w:rPr>
          <w:rFonts w:ascii="Times New Roman" w:eastAsia="Times New Roman" w:hAnsi="Times New Roman" w:cs="Times New Roman"/>
          <w:sz w:val="24"/>
          <w:szCs w:val="24"/>
          <w:lang w:val="en-US"/>
        </w:rPr>
        <w:t>SANDVIK QJ241+</w:t>
      </w:r>
      <w:r w:rsidRPr="00DD4CE5">
        <w:rPr>
          <w:rFonts w:ascii="Times New Roman" w:eastAsia="Times New Roman" w:hAnsi="Times New Roman" w:cs="Times New Roman"/>
          <w:sz w:val="24"/>
          <w:szCs w:val="24"/>
          <w:lang w:val="ru-RU"/>
        </w:rPr>
        <w:t>), по следния начин:</w:t>
      </w:r>
    </w:p>
    <w:p w:rsidR="00F42204" w:rsidRDefault="00F42204" w:rsidP="00F42204">
      <w:pPr>
        <w:spacing w:after="0" w:line="240" w:lineRule="auto"/>
        <w:ind w:firstLine="708"/>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w:t>
      </w:r>
      <w:r w:rsidR="00DD4CE5" w:rsidRPr="00DD4CE5">
        <w:rPr>
          <w:rFonts w:ascii="Times New Roman" w:eastAsia="Times New Roman" w:hAnsi="Times New Roman" w:cs="Times New Roman"/>
          <w:sz w:val="24"/>
          <w:szCs w:val="24"/>
          <w:lang w:val="ru-RU"/>
        </w:rPr>
        <w:t xml:space="preserve">Строителният отпадък да се поставя в бункера на </w:t>
      </w:r>
      <w:r w:rsidR="00DD4CE5" w:rsidRPr="00DD4CE5">
        <w:rPr>
          <w:rFonts w:ascii="Times New Roman" w:eastAsia="Times New Roman" w:hAnsi="Times New Roman" w:cs="Times New Roman"/>
          <w:sz w:val="24"/>
          <w:szCs w:val="24"/>
        </w:rPr>
        <w:t>трошачната машина</w:t>
      </w:r>
      <w:r w:rsidR="00DD4CE5" w:rsidRPr="00DD4CE5">
        <w:rPr>
          <w:rFonts w:ascii="Times New Roman" w:eastAsia="Times New Roman" w:hAnsi="Times New Roman" w:cs="Times New Roman"/>
          <w:sz w:val="24"/>
          <w:szCs w:val="24"/>
          <w:lang w:val="ru-RU"/>
        </w:rPr>
        <w:t xml:space="preserve"> от челен товарач или </w:t>
      </w:r>
      <w:r w:rsidR="00D44416">
        <w:rPr>
          <w:rFonts w:ascii="Times New Roman" w:eastAsia="Times New Roman" w:hAnsi="Times New Roman" w:cs="Times New Roman"/>
          <w:sz w:val="24"/>
          <w:szCs w:val="24"/>
          <w:lang w:val="ru-RU"/>
        </w:rPr>
        <w:t>багер. Размерите на отпадъците да</w:t>
      </w:r>
      <w:r w:rsidR="00DD4CE5" w:rsidRPr="00DD4CE5">
        <w:rPr>
          <w:rFonts w:ascii="Times New Roman" w:eastAsia="Times New Roman" w:hAnsi="Times New Roman" w:cs="Times New Roman"/>
          <w:sz w:val="24"/>
          <w:szCs w:val="24"/>
          <w:lang w:val="ru-RU"/>
        </w:rPr>
        <w:t xml:space="preserve"> бъдат под формата на късове с размери до 520 мм</w:t>
      </w:r>
      <w:r w:rsidR="00DD4CE5" w:rsidRPr="00DD4CE5">
        <w:rPr>
          <w:rFonts w:ascii="Times New Roman" w:eastAsia="Times New Roman" w:hAnsi="Times New Roman" w:cs="Times New Roman"/>
          <w:sz w:val="24"/>
          <w:szCs w:val="24"/>
          <w:vertAlign w:val="superscript"/>
          <w:lang w:val="ru-RU"/>
        </w:rPr>
        <w:t>3</w:t>
      </w:r>
      <w:r w:rsidR="00DD4CE5" w:rsidRPr="00DD4CE5">
        <w:rPr>
          <w:rFonts w:ascii="Times New Roman" w:eastAsia="Times New Roman" w:hAnsi="Times New Roman" w:cs="Times New Roman"/>
          <w:sz w:val="24"/>
          <w:szCs w:val="24"/>
          <w:lang w:val="ru-RU"/>
        </w:rPr>
        <w:t>, при размер на бункера 1840 мм – 3770 мм и обем 4,95 м</w:t>
      </w:r>
      <w:r w:rsidR="00DD4CE5" w:rsidRPr="00DD4CE5">
        <w:rPr>
          <w:rFonts w:ascii="Times New Roman" w:eastAsia="Times New Roman" w:hAnsi="Times New Roman" w:cs="Times New Roman"/>
          <w:sz w:val="24"/>
          <w:szCs w:val="24"/>
          <w:vertAlign w:val="superscript"/>
          <w:lang w:val="ru-RU"/>
        </w:rPr>
        <w:t>3</w:t>
      </w:r>
      <w:r w:rsidR="00DD4CE5" w:rsidRPr="00DD4CE5">
        <w:rPr>
          <w:rFonts w:ascii="Times New Roman" w:eastAsia="Times New Roman" w:hAnsi="Times New Roman" w:cs="Times New Roman"/>
          <w:sz w:val="24"/>
          <w:szCs w:val="24"/>
          <w:lang w:val="ru-RU"/>
        </w:rPr>
        <w:t xml:space="preserve">. Капацитетът на машината </w:t>
      </w:r>
      <w:r w:rsidR="00D44416">
        <w:rPr>
          <w:rFonts w:ascii="Times New Roman" w:eastAsia="Times New Roman" w:hAnsi="Times New Roman" w:cs="Times New Roman"/>
          <w:sz w:val="24"/>
          <w:szCs w:val="24"/>
          <w:lang w:val="ru-RU"/>
        </w:rPr>
        <w:t xml:space="preserve">да </w:t>
      </w:r>
      <w:r w:rsidR="00DD4CE5" w:rsidRPr="00DD4CE5">
        <w:rPr>
          <w:rFonts w:ascii="Times New Roman" w:eastAsia="Times New Roman" w:hAnsi="Times New Roman" w:cs="Times New Roman"/>
          <w:sz w:val="24"/>
          <w:szCs w:val="24"/>
          <w:lang w:val="ru-RU"/>
        </w:rPr>
        <w:t>е 395 тона на час, като и</w:t>
      </w:r>
      <w:r w:rsidR="00D44416">
        <w:rPr>
          <w:rFonts w:ascii="Times New Roman" w:eastAsia="Times New Roman" w:hAnsi="Times New Roman" w:cs="Times New Roman"/>
          <w:sz w:val="24"/>
          <w:szCs w:val="24"/>
          <w:lang w:val="ru-RU"/>
        </w:rPr>
        <w:t>зходният</w:t>
      </w:r>
      <w:r w:rsidR="00DD4CE5" w:rsidRPr="00DD4CE5">
        <w:rPr>
          <w:rFonts w:ascii="Times New Roman" w:eastAsia="Times New Roman" w:hAnsi="Times New Roman" w:cs="Times New Roman"/>
          <w:sz w:val="24"/>
          <w:szCs w:val="24"/>
          <w:lang w:val="ru-RU"/>
        </w:rPr>
        <w:t xml:space="preserve"> материал след  рециклиране в зависимост от настройката на машината,</w:t>
      </w:r>
      <w:r w:rsidR="00D44416">
        <w:rPr>
          <w:rFonts w:ascii="Times New Roman" w:eastAsia="Times New Roman" w:hAnsi="Times New Roman" w:cs="Times New Roman"/>
          <w:sz w:val="24"/>
          <w:szCs w:val="24"/>
          <w:lang w:val="ru-RU"/>
        </w:rPr>
        <w:t xml:space="preserve"> да</w:t>
      </w:r>
      <w:r w:rsidR="00DD4CE5" w:rsidRPr="00DD4CE5">
        <w:rPr>
          <w:rFonts w:ascii="Times New Roman" w:eastAsia="Times New Roman" w:hAnsi="Times New Roman" w:cs="Times New Roman"/>
          <w:sz w:val="24"/>
          <w:szCs w:val="24"/>
          <w:lang w:val="ru-RU"/>
        </w:rPr>
        <w:t xml:space="preserve"> бъде в диапазона 35мм – 70 мм.</w:t>
      </w:r>
      <w:r>
        <w:rPr>
          <w:rFonts w:ascii="Times New Roman" w:eastAsia="Times New Roman" w:hAnsi="Times New Roman" w:cs="Times New Roman"/>
          <w:sz w:val="24"/>
          <w:szCs w:val="24"/>
          <w:lang w:val="ru-RU"/>
        </w:rPr>
        <w:t xml:space="preserve"> </w:t>
      </w:r>
    </w:p>
    <w:p w:rsidR="00DD4CE5" w:rsidRPr="00DD4CE5" w:rsidRDefault="00D44416" w:rsidP="00F42204">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Същата да</w:t>
      </w:r>
      <w:r w:rsidR="00DD4CE5" w:rsidRPr="00DD4CE5">
        <w:rPr>
          <w:rFonts w:ascii="Times New Roman" w:eastAsia="Times New Roman" w:hAnsi="Times New Roman" w:cs="Times New Roman"/>
          <w:sz w:val="24"/>
          <w:szCs w:val="24"/>
        </w:rPr>
        <w:t xml:space="preserve"> се монтира на колесна или верижна база за да може да бъде транспортирана до съответния обект, за който е сключен договор за извършване на дейността.</w:t>
      </w:r>
    </w:p>
    <w:p w:rsidR="00DD4CE5" w:rsidRPr="00DD4CE5" w:rsidRDefault="00D44416" w:rsidP="00F42204">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Пресяването да</w:t>
      </w:r>
      <w:r w:rsidR="00DD4CE5" w:rsidRPr="00DD4CE5">
        <w:rPr>
          <w:rFonts w:ascii="Times New Roman" w:eastAsia="Times New Roman" w:hAnsi="Times New Roman" w:cs="Times New Roman"/>
          <w:sz w:val="24"/>
          <w:szCs w:val="24"/>
        </w:rPr>
        <w:t xml:space="preserve"> се извършва по време на натрошаването, с оглед разделянето на </w:t>
      </w:r>
      <w:r>
        <w:rPr>
          <w:rFonts w:ascii="Times New Roman" w:eastAsia="Times New Roman" w:hAnsi="Times New Roman" w:cs="Times New Roman"/>
          <w:sz w:val="24"/>
          <w:szCs w:val="24"/>
        </w:rPr>
        <w:t>СО на фракции, някой от които да</w:t>
      </w:r>
      <w:r w:rsidR="00DD4CE5" w:rsidRPr="00DD4CE5">
        <w:rPr>
          <w:rFonts w:ascii="Times New Roman" w:eastAsia="Times New Roman" w:hAnsi="Times New Roman" w:cs="Times New Roman"/>
          <w:sz w:val="24"/>
          <w:szCs w:val="24"/>
        </w:rPr>
        <w:t xml:space="preserve"> се подлагат на допълнително натрошаван</w:t>
      </w:r>
      <w:r>
        <w:rPr>
          <w:rFonts w:ascii="Times New Roman" w:eastAsia="Times New Roman" w:hAnsi="Times New Roman" w:cs="Times New Roman"/>
          <w:sz w:val="24"/>
          <w:szCs w:val="24"/>
        </w:rPr>
        <w:t>е. Системата от сита, с които</w:t>
      </w:r>
      <w:r w:rsidR="00DD4CE5" w:rsidRPr="00DD4CE5">
        <w:rPr>
          <w:rFonts w:ascii="Times New Roman" w:eastAsia="Times New Roman" w:hAnsi="Times New Roman" w:cs="Times New Roman"/>
          <w:sz w:val="24"/>
          <w:szCs w:val="24"/>
        </w:rPr>
        <w:t xml:space="preserve"> се извършва пресяването </w:t>
      </w:r>
      <w:r>
        <w:rPr>
          <w:rFonts w:ascii="Times New Roman" w:eastAsia="Times New Roman" w:hAnsi="Times New Roman" w:cs="Times New Roman"/>
          <w:sz w:val="24"/>
          <w:szCs w:val="24"/>
        </w:rPr>
        <w:t xml:space="preserve">да </w:t>
      </w:r>
      <w:r w:rsidR="00DD4CE5" w:rsidRPr="00DD4CE5">
        <w:rPr>
          <w:rFonts w:ascii="Times New Roman" w:eastAsia="Times New Roman" w:hAnsi="Times New Roman" w:cs="Times New Roman"/>
          <w:sz w:val="24"/>
          <w:szCs w:val="24"/>
        </w:rPr>
        <w:t>е интегрирана към трошачната инсталация. Получените фр</w:t>
      </w:r>
      <w:r>
        <w:rPr>
          <w:rFonts w:ascii="Times New Roman" w:eastAsia="Times New Roman" w:hAnsi="Times New Roman" w:cs="Times New Roman"/>
          <w:sz w:val="24"/>
          <w:szCs w:val="24"/>
        </w:rPr>
        <w:t>акции от мобилната инсталация да</w:t>
      </w:r>
      <w:r w:rsidR="00DD4CE5" w:rsidRPr="00DD4CE5">
        <w:rPr>
          <w:rFonts w:ascii="Times New Roman" w:eastAsia="Times New Roman" w:hAnsi="Times New Roman" w:cs="Times New Roman"/>
          <w:sz w:val="24"/>
          <w:szCs w:val="24"/>
        </w:rPr>
        <w:t xml:space="preserve"> се транспортират до съответните потребители или до мястото за изпълнение на обратен насип, съгласно проектната документация.</w:t>
      </w:r>
    </w:p>
    <w:p w:rsidR="00DD4CE5" w:rsidRPr="00DD4CE5" w:rsidRDefault="00DD4CE5" w:rsidP="00DD4CE5">
      <w:pPr>
        <w:spacing w:after="0" w:line="240" w:lineRule="auto"/>
        <w:jc w:val="both"/>
        <w:rPr>
          <w:rFonts w:ascii="Times New Roman" w:eastAsia="Times New Roman" w:hAnsi="Times New Roman" w:cs="Times New Roman"/>
          <w:sz w:val="24"/>
          <w:szCs w:val="24"/>
        </w:rPr>
      </w:pPr>
    </w:p>
    <w:p w:rsidR="00DD4CE5" w:rsidRPr="00DD4CE5" w:rsidRDefault="00DD4CE5" w:rsidP="00DD4CE5">
      <w:pPr>
        <w:spacing w:after="0" w:line="240" w:lineRule="auto"/>
        <w:jc w:val="both"/>
        <w:rPr>
          <w:rFonts w:ascii="Times New Roman" w:eastAsia="Times New Roman" w:hAnsi="Times New Roman" w:cs="Times New Roman"/>
          <w:b/>
          <w:sz w:val="24"/>
          <w:szCs w:val="24"/>
          <w:u w:val="single"/>
        </w:rPr>
      </w:pPr>
      <w:r w:rsidRPr="00DD4CE5">
        <w:rPr>
          <w:rFonts w:ascii="Times New Roman" w:eastAsia="Times New Roman" w:hAnsi="Times New Roman" w:cs="Times New Roman"/>
          <w:b/>
          <w:sz w:val="24"/>
          <w:szCs w:val="24"/>
          <w:u w:val="single"/>
        </w:rPr>
        <w:t>R 10 – Обработване на земната повърхност, водещо до подобрения за земеделието или околната среда.</w:t>
      </w:r>
    </w:p>
    <w:p w:rsidR="00DD4CE5" w:rsidRPr="00DD4CE5" w:rsidRDefault="00DD4CE5" w:rsidP="00F42204">
      <w:pPr>
        <w:spacing w:after="0" w:line="240" w:lineRule="auto"/>
        <w:ind w:firstLine="708"/>
        <w:jc w:val="both"/>
        <w:rPr>
          <w:rFonts w:ascii="Times New Roman" w:eastAsia="Times New Roman" w:hAnsi="Times New Roman" w:cs="Times New Roman"/>
          <w:sz w:val="24"/>
          <w:szCs w:val="24"/>
        </w:rPr>
      </w:pPr>
      <w:r w:rsidRPr="00DD4CE5">
        <w:rPr>
          <w:rFonts w:ascii="Times New Roman" w:eastAsia="Times New Roman" w:hAnsi="Times New Roman" w:cs="Times New Roman"/>
          <w:sz w:val="24"/>
          <w:szCs w:val="24"/>
        </w:rPr>
        <w:t>Оп</w:t>
      </w:r>
      <w:r w:rsidR="00D44416">
        <w:rPr>
          <w:rFonts w:ascii="Times New Roman" w:eastAsia="Times New Roman" w:hAnsi="Times New Roman" w:cs="Times New Roman"/>
          <w:sz w:val="24"/>
          <w:szCs w:val="24"/>
        </w:rPr>
        <w:t>олзотворяването на отпадъците да</w:t>
      </w:r>
      <w:r w:rsidRPr="00DD4CE5">
        <w:rPr>
          <w:rFonts w:ascii="Times New Roman" w:eastAsia="Times New Roman" w:hAnsi="Times New Roman" w:cs="Times New Roman"/>
          <w:sz w:val="24"/>
          <w:szCs w:val="24"/>
        </w:rPr>
        <w:t xml:space="preserve"> се извършва с цел намаляване на депонираните строителни отпадъци и постигане на националните цели за повторн</w:t>
      </w:r>
      <w:r w:rsidR="00F50C81">
        <w:rPr>
          <w:rFonts w:ascii="Times New Roman" w:eastAsia="Times New Roman" w:hAnsi="Times New Roman" w:cs="Times New Roman"/>
          <w:sz w:val="24"/>
          <w:szCs w:val="24"/>
        </w:rPr>
        <w:t xml:space="preserve">а употреба, рециклиране и друго </w:t>
      </w:r>
      <w:r w:rsidRPr="00DD4CE5">
        <w:rPr>
          <w:rFonts w:ascii="Times New Roman" w:eastAsia="Times New Roman" w:hAnsi="Times New Roman" w:cs="Times New Roman"/>
          <w:sz w:val="24"/>
          <w:szCs w:val="24"/>
        </w:rPr>
        <w:t>оползотворяване на строителн</w:t>
      </w:r>
      <w:r w:rsidR="005172F5">
        <w:rPr>
          <w:rFonts w:ascii="Times New Roman" w:eastAsia="Times New Roman" w:hAnsi="Times New Roman" w:cs="Times New Roman"/>
          <w:sz w:val="24"/>
          <w:szCs w:val="24"/>
        </w:rPr>
        <w:t>ите отпадъци, съгласно Наредба</w:t>
      </w:r>
      <w:r w:rsidRPr="00DD4CE5">
        <w:rPr>
          <w:rFonts w:ascii="Times New Roman" w:eastAsia="Times New Roman" w:hAnsi="Times New Roman" w:cs="Times New Roman"/>
          <w:sz w:val="24"/>
          <w:szCs w:val="24"/>
        </w:rPr>
        <w:t xml:space="preserve"> за управление на строителните отпадъци и за влагане на рециклирани строителни материали (</w:t>
      </w:r>
      <w:r w:rsidRPr="00DD4CE5">
        <w:rPr>
          <w:rFonts w:ascii="Times New Roman" w:eastAsia="Times New Roman" w:hAnsi="Times New Roman" w:cs="Times New Roman"/>
          <w:i/>
          <w:sz w:val="24"/>
          <w:szCs w:val="24"/>
        </w:rPr>
        <w:t>обн., ДВ, бр.98 от 08.12.2017г.</w:t>
      </w:r>
      <w:r w:rsidRPr="00DD4CE5">
        <w:rPr>
          <w:rFonts w:ascii="Times New Roman" w:eastAsia="Times New Roman" w:hAnsi="Times New Roman" w:cs="Times New Roman"/>
          <w:sz w:val="24"/>
          <w:szCs w:val="24"/>
        </w:rPr>
        <w:t>).  Строителните отпадъци с кодове 17 01 01; 17 01 02; 17 01 03; 17 01 07; 17 03 02; 17 05 04; 17 05 06, 17 05 08; 17 08 02; 1</w:t>
      </w:r>
      <w:r w:rsidR="00D44416">
        <w:rPr>
          <w:rFonts w:ascii="Times New Roman" w:eastAsia="Times New Roman" w:hAnsi="Times New Roman" w:cs="Times New Roman"/>
          <w:sz w:val="24"/>
          <w:szCs w:val="24"/>
        </w:rPr>
        <w:t>7 09 04; 19 12 09 и 20 02 02  да</w:t>
      </w:r>
      <w:r w:rsidRPr="00DD4CE5">
        <w:rPr>
          <w:rFonts w:ascii="Times New Roman" w:eastAsia="Times New Roman" w:hAnsi="Times New Roman" w:cs="Times New Roman"/>
          <w:sz w:val="24"/>
          <w:szCs w:val="24"/>
        </w:rPr>
        <w:t xml:space="preserve"> се оползотворяват чрез влагане в обратни насипи при строителните дейности на дружеството. Повторното влагане в обрат</w:t>
      </w:r>
      <w:r w:rsidR="000820D7">
        <w:rPr>
          <w:rFonts w:ascii="Times New Roman" w:eastAsia="Times New Roman" w:hAnsi="Times New Roman" w:cs="Times New Roman"/>
          <w:sz w:val="24"/>
          <w:szCs w:val="24"/>
        </w:rPr>
        <w:t>ни насипи да</w:t>
      </w:r>
      <w:r w:rsidRPr="00DD4CE5">
        <w:rPr>
          <w:rFonts w:ascii="Times New Roman" w:eastAsia="Times New Roman" w:hAnsi="Times New Roman" w:cs="Times New Roman"/>
          <w:sz w:val="24"/>
          <w:szCs w:val="24"/>
        </w:rPr>
        <w:t xml:space="preserve"> се осъществява изцяло съ</w:t>
      </w:r>
      <w:r w:rsidR="005172F5">
        <w:rPr>
          <w:rFonts w:ascii="Times New Roman" w:eastAsia="Times New Roman" w:hAnsi="Times New Roman" w:cs="Times New Roman"/>
          <w:sz w:val="24"/>
          <w:szCs w:val="24"/>
        </w:rPr>
        <w:t>гласно изискванията на Наредба</w:t>
      </w:r>
      <w:r w:rsidRPr="00DD4CE5">
        <w:rPr>
          <w:rFonts w:ascii="Times New Roman" w:eastAsia="Times New Roman" w:hAnsi="Times New Roman" w:cs="Times New Roman"/>
          <w:sz w:val="24"/>
          <w:szCs w:val="24"/>
        </w:rPr>
        <w:t xml:space="preserve"> за управление на строителните отпадъци и за влагане на рециклирани</w:t>
      </w:r>
      <w:r w:rsidR="000820D7">
        <w:rPr>
          <w:rFonts w:ascii="Times New Roman" w:eastAsia="Times New Roman" w:hAnsi="Times New Roman" w:cs="Times New Roman"/>
          <w:sz w:val="24"/>
          <w:szCs w:val="24"/>
        </w:rPr>
        <w:t xml:space="preserve"> строителни материали. Същите да</w:t>
      </w:r>
      <w:r w:rsidRPr="00DD4CE5">
        <w:rPr>
          <w:rFonts w:ascii="Times New Roman" w:eastAsia="Times New Roman" w:hAnsi="Times New Roman" w:cs="Times New Roman"/>
          <w:sz w:val="24"/>
          <w:szCs w:val="24"/>
        </w:rPr>
        <w:t xml:space="preserve"> са класифицирани като СО. Тра</w:t>
      </w:r>
      <w:r w:rsidR="000820D7">
        <w:rPr>
          <w:rFonts w:ascii="Times New Roman" w:eastAsia="Times New Roman" w:hAnsi="Times New Roman" w:cs="Times New Roman"/>
          <w:sz w:val="24"/>
          <w:szCs w:val="24"/>
        </w:rPr>
        <w:t>нспортирането на земните маси да</w:t>
      </w:r>
      <w:r w:rsidRPr="00DD4CE5">
        <w:rPr>
          <w:rFonts w:ascii="Times New Roman" w:eastAsia="Times New Roman" w:hAnsi="Times New Roman" w:cs="Times New Roman"/>
          <w:sz w:val="24"/>
          <w:szCs w:val="24"/>
        </w:rPr>
        <w:t xml:space="preserve"> се извършва по шосе с транспортни средства на фирми, притежаващи разрешителни документи по чл.</w:t>
      </w:r>
      <w:r w:rsidR="00F50C81">
        <w:rPr>
          <w:rFonts w:ascii="Times New Roman" w:eastAsia="Times New Roman" w:hAnsi="Times New Roman" w:cs="Times New Roman"/>
          <w:sz w:val="24"/>
          <w:szCs w:val="24"/>
        </w:rPr>
        <w:t xml:space="preserve"> </w:t>
      </w:r>
      <w:r w:rsidRPr="00DD4CE5">
        <w:rPr>
          <w:rFonts w:ascii="Times New Roman" w:eastAsia="Times New Roman" w:hAnsi="Times New Roman" w:cs="Times New Roman"/>
          <w:sz w:val="24"/>
          <w:szCs w:val="24"/>
        </w:rPr>
        <w:t xml:space="preserve">35 от Закона </w:t>
      </w:r>
      <w:r w:rsidR="000820D7">
        <w:rPr>
          <w:rFonts w:ascii="Times New Roman" w:eastAsia="Times New Roman" w:hAnsi="Times New Roman" w:cs="Times New Roman"/>
          <w:sz w:val="24"/>
          <w:szCs w:val="24"/>
        </w:rPr>
        <w:t>за управление на отпадъците (</w:t>
      </w:r>
      <w:r w:rsidRPr="00DD4CE5">
        <w:rPr>
          <w:rFonts w:ascii="Times New Roman" w:eastAsia="Times New Roman" w:hAnsi="Times New Roman" w:cs="Times New Roman"/>
          <w:i/>
          <w:sz w:val="24"/>
          <w:szCs w:val="24"/>
        </w:rPr>
        <w:t xml:space="preserve">обн., ДВ, бр 53/2012г., </w:t>
      </w:r>
      <w:r w:rsidR="000820D7" w:rsidRPr="00657CCD">
        <w:rPr>
          <w:rFonts w:ascii="Times New Roman" w:eastAsia="Times New Roman" w:hAnsi="Times New Roman" w:cs="Times New Roman"/>
          <w:i/>
          <w:sz w:val="24"/>
          <w:szCs w:val="24"/>
        </w:rPr>
        <w:t xml:space="preserve">с посл. </w:t>
      </w:r>
      <w:r w:rsidRPr="00DD4CE5">
        <w:rPr>
          <w:rFonts w:ascii="Times New Roman" w:eastAsia="Times New Roman" w:hAnsi="Times New Roman" w:cs="Times New Roman"/>
          <w:i/>
          <w:sz w:val="24"/>
          <w:szCs w:val="24"/>
        </w:rPr>
        <w:t>изм. и доп</w:t>
      </w:r>
      <w:r w:rsidRPr="00DD4CE5">
        <w:rPr>
          <w:rFonts w:ascii="Times New Roman" w:eastAsia="Times New Roman" w:hAnsi="Times New Roman" w:cs="Times New Roman"/>
          <w:sz w:val="24"/>
          <w:szCs w:val="24"/>
        </w:rPr>
        <w:t>.).</w:t>
      </w:r>
    </w:p>
    <w:p w:rsidR="00207D70" w:rsidRDefault="000820D7" w:rsidP="00B9039F">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Хумусният пласт да</w:t>
      </w:r>
      <w:r w:rsidR="00DD4CE5" w:rsidRPr="00DD4CE5">
        <w:rPr>
          <w:rFonts w:ascii="Times New Roman" w:eastAsia="Times New Roman" w:hAnsi="Times New Roman" w:cs="Times New Roman"/>
          <w:sz w:val="24"/>
          <w:szCs w:val="24"/>
        </w:rPr>
        <w:t xml:space="preserve"> се отнема предварително от цялата площадка или трасе на обекта, с изключение на теренит</w:t>
      </w:r>
      <w:r>
        <w:rPr>
          <w:rFonts w:ascii="Times New Roman" w:eastAsia="Times New Roman" w:hAnsi="Times New Roman" w:cs="Times New Roman"/>
          <w:sz w:val="24"/>
          <w:szCs w:val="24"/>
        </w:rPr>
        <w:t>е, предвидени за озеленяване. Да</w:t>
      </w:r>
      <w:r w:rsidR="00DD4CE5" w:rsidRPr="00DD4CE5">
        <w:rPr>
          <w:rFonts w:ascii="Times New Roman" w:eastAsia="Times New Roman" w:hAnsi="Times New Roman" w:cs="Times New Roman"/>
          <w:sz w:val="24"/>
          <w:szCs w:val="24"/>
        </w:rPr>
        <w:t xml:space="preserve"> се съхранява и използва, съгласно изискванията на Закона за опазване на земеделските земи.</w:t>
      </w:r>
    </w:p>
    <w:p w:rsidR="00207D70" w:rsidRDefault="00207D70" w:rsidP="00DD4CE5">
      <w:pPr>
        <w:spacing w:after="0" w:line="240" w:lineRule="auto"/>
        <w:jc w:val="both"/>
        <w:rPr>
          <w:rFonts w:ascii="Times New Roman" w:eastAsia="Times New Roman" w:hAnsi="Times New Roman" w:cs="Times New Roman"/>
          <w:sz w:val="24"/>
          <w:szCs w:val="24"/>
        </w:rPr>
      </w:pPr>
    </w:p>
    <w:p w:rsidR="00207D70" w:rsidRPr="00DD4CE5" w:rsidRDefault="00207D70" w:rsidP="00DD4CE5">
      <w:pPr>
        <w:spacing w:after="0" w:line="240" w:lineRule="auto"/>
        <w:jc w:val="both"/>
        <w:rPr>
          <w:rFonts w:ascii="Times New Roman" w:eastAsia="Times New Roman" w:hAnsi="Times New Roman" w:cs="Times New Roman"/>
          <w:sz w:val="24"/>
          <w:szCs w:val="24"/>
        </w:rPr>
      </w:pPr>
    </w:p>
    <w:p w:rsidR="00207D70" w:rsidRDefault="00207D70" w:rsidP="00207D70">
      <w:pPr>
        <w:numPr>
          <w:ilvl w:val="12"/>
          <w:numId w:val="0"/>
        </w:numPr>
        <w:spacing w:after="0" w:line="240" w:lineRule="auto"/>
        <w:jc w:val="both"/>
        <w:rPr>
          <w:rFonts w:ascii="Times New Roman" w:eastAsia="Times New Roman" w:hAnsi="Times New Roman" w:cs="Times New Roman"/>
          <w:b/>
          <w:sz w:val="24"/>
          <w:szCs w:val="24"/>
        </w:rPr>
      </w:pPr>
      <w:r w:rsidRPr="00207D70">
        <w:rPr>
          <w:rFonts w:ascii="Times New Roman" w:eastAsia="Times New Roman" w:hAnsi="Times New Roman" w:cs="Times New Roman"/>
          <w:b/>
          <w:bCs/>
          <w:sz w:val="24"/>
          <w:szCs w:val="24"/>
          <w:lang w:val="en-US"/>
        </w:rPr>
        <w:t>IV</w:t>
      </w:r>
      <w:r w:rsidRPr="00207D70">
        <w:rPr>
          <w:rFonts w:ascii="Times New Roman" w:eastAsia="Times New Roman" w:hAnsi="Times New Roman" w:cs="Times New Roman"/>
          <w:b/>
          <w:bCs/>
          <w:sz w:val="24"/>
          <w:szCs w:val="24"/>
        </w:rPr>
        <w:t>.</w:t>
      </w:r>
      <w:r w:rsidRPr="00207D70">
        <w:rPr>
          <w:rFonts w:ascii="Times New Roman" w:eastAsia="Times New Roman" w:hAnsi="Times New Roman" w:cs="Times New Roman"/>
          <w:b/>
          <w:sz w:val="24"/>
          <w:szCs w:val="24"/>
        </w:rPr>
        <w:t xml:space="preserve"> Условия, при които да се извършват дейностите по третиране на отпадъци</w:t>
      </w:r>
    </w:p>
    <w:p w:rsidR="00207D70" w:rsidRDefault="00207D70" w:rsidP="00207D70">
      <w:pPr>
        <w:numPr>
          <w:ilvl w:val="12"/>
          <w:numId w:val="0"/>
        </w:numPr>
        <w:spacing w:after="0" w:line="240" w:lineRule="auto"/>
        <w:jc w:val="both"/>
        <w:rPr>
          <w:rFonts w:ascii="Times New Roman" w:eastAsia="Times New Roman" w:hAnsi="Times New Roman" w:cs="Times New Roman"/>
          <w:b/>
          <w:sz w:val="24"/>
          <w:szCs w:val="24"/>
        </w:rPr>
      </w:pPr>
    </w:p>
    <w:p w:rsidR="00AF5A52" w:rsidRDefault="00207D70" w:rsidP="007B5538">
      <w:pPr>
        <w:pStyle w:val="a6"/>
        <w:numPr>
          <w:ilvl w:val="0"/>
          <w:numId w:val="6"/>
        </w:numPr>
        <w:spacing w:after="0" w:line="240" w:lineRule="auto"/>
        <w:ind w:left="0" w:firstLine="360"/>
        <w:jc w:val="both"/>
        <w:rPr>
          <w:rFonts w:ascii="Times New Roman" w:eastAsia="Times New Roman" w:hAnsi="Times New Roman" w:cs="Times New Roman"/>
          <w:b/>
          <w:sz w:val="24"/>
          <w:szCs w:val="24"/>
        </w:rPr>
      </w:pPr>
      <w:r w:rsidRPr="00207D70">
        <w:rPr>
          <w:rFonts w:ascii="Times New Roman" w:eastAsia="Times New Roman" w:hAnsi="Times New Roman" w:cs="Times New Roman"/>
          <w:sz w:val="24"/>
          <w:szCs w:val="24"/>
          <w:lang w:val="ru-RU"/>
        </w:rPr>
        <w:t>Предаването за последващо третиране на отпадъците</w:t>
      </w:r>
      <w:r w:rsidRPr="00207D70">
        <w:rPr>
          <w:rFonts w:ascii="Times New Roman" w:eastAsia="Times New Roman" w:hAnsi="Times New Roman" w:cs="Times New Roman"/>
          <w:sz w:val="24"/>
          <w:szCs w:val="24"/>
        </w:rPr>
        <w:t xml:space="preserve">, включени в настоящото решение да се извършва </w:t>
      </w:r>
      <w:r w:rsidRPr="00207D70">
        <w:rPr>
          <w:rFonts w:ascii="Times New Roman" w:eastAsia="Times New Roman" w:hAnsi="Times New Roman" w:cs="Times New Roman"/>
          <w:sz w:val="24"/>
          <w:szCs w:val="24"/>
          <w:lang w:val="ru-RU"/>
        </w:rPr>
        <w:t>само въз основа на писмен договор с лица,</w:t>
      </w:r>
      <w:r w:rsidR="00F50C81">
        <w:rPr>
          <w:rFonts w:ascii="Times New Roman" w:eastAsia="Times New Roman" w:hAnsi="Times New Roman" w:cs="Times New Roman"/>
          <w:sz w:val="24"/>
          <w:szCs w:val="24"/>
          <w:lang w:val="ru-RU"/>
        </w:rPr>
        <w:t xml:space="preserve"> </w:t>
      </w:r>
      <w:r w:rsidRPr="00207D70">
        <w:rPr>
          <w:rFonts w:ascii="Times New Roman" w:eastAsia="Times New Roman" w:hAnsi="Times New Roman" w:cs="Times New Roman"/>
          <w:sz w:val="24"/>
          <w:szCs w:val="24"/>
          <w:lang w:val="ru-RU"/>
        </w:rPr>
        <w:t>притежаващи документ по чл. 35 от ЗУО за отпадъци със съответния код съгласно наредбата по чл. 3 от ЗУО, както следва</w:t>
      </w:r>
      <w:r w:rsidRPr="00207D70">
        <w:rPr>
          <w:rFonts w:ascii="Times New Roman" w:eastAsia="Times New Roman" w:hAnsi="Times New Roman" w:cs="Times New Roman"/>
          <w:sz w:val="24"/>
          <w:szCs w:val="24"/>
        </w:rPr>
        <w:t>:</w:t>
      </w:r>
    </w:p>
    <w:p w:rsidR="00207D70" w:rsidRPr="00AF5A52" w:rsidRDefault="00207D70" w:rsidP="007B5538">
      <w:pPr>
        <w:pStyle w:val="a6"/>
        <w:numPr>
          <w:ilvl w:val="0"/>
          <w:numId w:val="5"/>
        </w:numPr>
        <w:spacing w:after="0" w:line="240" w:lineRule="auto"/>
        <w:jc w:val="both"/>
        <w:rPr>
          <w:rFonts w:ascii="Times New Roman" w:eastAsia="Times New Roman" w:hAnsi="Times New Roman" w:cs="Times New Roman"/>
          <w:b/>
          <w:sz w:val="24"/>
          <w:szCs w:val="24"/>
        </w:rPr>
      </w:pPr>
      <w:r w:rsidRPr="00AF5A52">
        <w:rPr>
          <w:rFonts w:ascii="Times New Roman" w:eastAsia="Times New Roman" w:hAnsi="Times New Roman" w:cs="Times New Roman"/>
          <w:sz w:val="24"/>
          <w:szCs w:val="24"/>
        </w:rPr>
        <w:t xml:space="preserve">разрешение </w:t>
      </w:r>
      <w:r w:rsidRPr="00AF5A52">
        <w:rPr>
          <w:rFonts w:ascii="Times New Roman" w:eastAsia="Times New Roman" w:hAnsi="Times New Roman" w:cs="Times New Roman"/>
          <w:sz w:val="24"/>
          <w:szCs w:val="24"/>
          <w:lang w:val="ru-RU"/>
        </w:rPr>
        <w:t>или комплексно разрешително за дейности с отпадъци</w:t>
      </w:r>
      <w:r w:rsidR="00AF5A52" w:rsidRPr="00AF5A52">
        <w:rPr>
          <w:rFonts w:ascii="Times New Roman" w:eastAsia="Times New Roman" w:hAnsi="Times New Roman" w:cs="Times New Roman"/>
          <w:sz w:val="24"/>
          <w:szCs w:val="24"/>
        </w:rPr>
        <w:t xml:space="preserve"> по чл. 35, ал. 1 </w:t>
      </w:r>
      <w:r w:rsidRPr="00AF5A52">
        <w:rPr>
          <w:rFonts w:ascii="Times New Roman" w:eastAsia="Times New Roman" w:hAnsi="Times New Roman" w:cs="Times New Roman"/>
          <w:sz w:val="24"/>
          <w:szCs w:val="24"/>
        </w:rPr>
        <w:t>от ЗУО</w:t>
      </w:r>
      <w:r w:rsidRPr="00AF5A52">
        <w:rPr>
          <w:rFonts w:ascii="Times New Roman" w:eastAsia="Times New Roman" w:hAnsi="Times New Roman" w:cs="Times New Roman"/>
          <w:sz w:val="24"/>
          <w:szCs w:val="24"/>
          <w:lang w:val="ru-RU"/>
        </w:rPr>
        <w:t>;</w:t>
      </w:r>
    </w:p>
    <w:p w:rsidR="00207D70" w:rsidRPr="00207D70" w:rsidRDefault="00207D70" w:rsidP="007B5538">
      <w:pPr>
        <w:pStyle w:val="a6"/>
        <w:numPr>
          <w:ilvl w:val="0"/>
          <w:numId w:val="5"/>
        </w:numPr>
        <w:spacing w:after="0" w:line="240" w:lineRule="auto"/>
        <w:jc w:val="both"/>
        <w:rPr>
          <w:rFonts w:ascii="Times New Roman" w:eastAsia="Times New Roman" w:hAnsi="Times New Roman" w:cs="Times New Roman"/>
          <w:sz w:val="24"/>
          <w:szCs w:val="24"/>
          <w:lang w:val="ru-RU"/>
        </w:rPr>
      </w:pPr>
      <w:r w:rsidRPr="00207D70">
        <w:rPr>
          <w:rFonts w:ascii="Times New Roman" w:eastAsia="Times New Roman" w:hAnsi="Times New Roman" w:cs="Times New Roman"/>
          <w:sz w:val="24"/>
          <w:szCs w:val="24"/>
          <w:lang w:val="ru-RU"/>
        </w:rPr>
        <w:t xml:space="preserve">регистрационен документ за дейности с отпадъци по </w:t>
      </w:r>
      <w:r>
        <w:rPr>
          <w:rFonts w:ascii="Times New Roman" w:eastAsia="Times New Roman" w:hAnsi="Times New Roman" w:cs="Times New Roman"/>
          <w:sz w:val="24"/>
          <w:szCs w:val="24"/>
        </w:rPr>
        <w:t>чл. 35, ал. 2, т. 3-5 от ЗУО;</w:t>
      </w:r>
    </w:p>
    <w:p w:rsidR="00207D70" w:rsidRPr="00207D70" w:rsidRDefault="00207D70" w:rsidP="007B5538">
      <w:pPr>
        <w:pStyle w:val="a6"/>
        <w:numPr>
          <w:ilvl w:val="0"/>
          <w:numId w:val="5"/>
        </w:numPr>
        <w:spacing w:after="0" w:line="240" w:lineRule="auto"/>
        <w:jc w:val="both"/>
        <w:rPr>
          <w:rFonts w:ascii="Times New Roman" w:eastAsia="Times New Roman" w:hAnsi="Times New Roman" w:cs="Times New Roman"/>
          <w:sz w:val="24"/>
          <w:szCs w:val="24"/>
          <w:lang w:val="ru-RU"/>
        </w:rPr>
      </w:pPr>
      <w:r w:rsidRPr="00207D70">
        <w:rPr>
          <w:rFonts w:ascii="Times New Roman" w:eastAsia="Times New Roman" w:hAnsi="Times New Roman" w:cs="Times New Roman"/>
          <w:sz w:val="24"/>
          <w:szCs w:val="24"/>
          <w:lang w:val="ru-RU"/>
        </w:rPr>
        <w:t xml:space="preserve">регистрационен документ за събиране и транспортиране на отпадъци или регистрация за дейност като търговец или брокер, когато същите </w:t>
      </w:r>
      <w:r w:rsidRPr="00207D70">
        <w:rPr>
          <w:rFonts w:ascii="Times New Roman" w:eastAsia="Times New Roman" w:hAnsi="Times New Roman" w:cs="Times New Roman"/>
          <w:sz w:val="24"/>
          <w:szCs w:val="24"/>
        </w:rPr>
        <w:t>имат сключен договор с лица,</w:t>
      </w:r>
      <w:r w:rsidR="00F50C81">
        <w:rPr>
          <w:rFonts w:ascii="Times New Roman" w:eastAsia="Times New Roman" w:hAnsi="Times New Roman" w:cs="Times New Roman"/>
          <w:sz w:val="24"/>
          <w:szCs w:val="24"/>
        </w:rPr>
        <w:t xml:space="preserve"> </w:t>
      </w:r>
      <w:r w:rsidRPr="00207D70">
        <w:rPr>
          <w:rFonts w:ascii="Times New Roman" w:eastAsia="Times New Roman" w:hAnsi="Times New Roman" w:cs="Times New Roman"/>
          <w:sz w:val="24"/>
          <w:szCs w:val="24"/>
        </w:rPr>
        <w:t xml:space="preserve">притежаващи разрешителен или регистрационен документ по </w:t>
      </w:r>
      <w:r w:rsidR="00F50C81">
        <w:rPr>
          <w:rFonts w:ascii="Times New Roman" w:eastAsia="Times New Roman" w:hAnsi="Times New Roman" w:cs="Times New Roman"/>
          <w:sz w:val="24"/>
          <w:szCs w:val="24"/>
        </w:rPr>
        <w:t xml:space="preserve">      </w:t>
      </w:r>
      <w:r w:rsidRPr="00207D70">
        <w:rPr>
          <w:rFonts w:ascii="Times New Roman" w:eastAsia="Times New Roman" w:hAnsi="Times New Roman" w:cs="Times New Roman"/>
          <w:sz w:val="24"/>
          <w:szCs w:val="24"/>
        </w:rPr>
        <w:t>чл. 35, ал. 1, съответно по чл. 35, ал. 2, т. 3-5 от ЗУО.</w:t>
      </w:r>
    </w:p>
    <w:p w:rsidR="00207D70" w:rsidRPr="00207D70" w:rsidRDefault="00207D70" w:rsidP="00207D70">
      <w:pPr>
        <w:pStyle w:val="a6"/>
        <w:spacing w:after="0" w:line="240" w:lineRule="auto"/>
        <w:ind w:left="1080"/>
        <w:jc w:val="both"/>
        <w:rPr>
          <w:rFonts w:ascii="Times New Roman" w:eastAsia="Times New Roman" w:hAnsi="Times New Roman" w:cs="Times New Roman"/>
          <w:sz w:val="24"/>
          <w:szCs w:val="24"/>
          <w:lang w:val="ru-RU"/>
        </w:rPr>
      </w:pPr>
    </w:p>
    <w:p w:rsidR="00207D70" w:rsidRPr="00207D70" w:rsidRDefault="00207D70" w:rsidP="007B5538">
      <w:pPr>
        <w:pStyle w:val="a6"/>
        <w:numPr>
          <w:ilvl w:val="0"/>
          <w:numId w:val="6"/>
        </w:numPr>
        <w:spacing w:after="0" w:line="240" w:lineRule="auto"/>
        <w:ind w:left="0" w:firstLine="360"/>
        <w:jc w:val="both"/>
        <w:rPr>
          <w:rFonts w:ascii="Times New Roman" w:eastAsia="Times New Roman" w:hAnsi="Times New Roman" w:cs="Times New Roman"/>
          <w:sz w:val="24"/>
          <w:szCs w:val="24"/>
          <w:lang w:val="ru-RU"/>
        </w:rPr>
      </w:pPr>
      <w:r w:rsidRPr="00207D70">
        <w:rPr>
          <w:rFonts w:ascii="Times New Roman" w:eastAsia="Times New Roman" w:hAnsi="Times New Roman" w:cs="Times New Roman"/>
          <w:bCs/>
          <w:sz w:val="24"/>
          <w:szCs w:val="24"/>
        </w:rPr>
        <w:t>Отпадъците в зависимост от техния вид, свойства и състав да се транспортират по начин, които няма да възпрепятства тяхното следващо оползотворяване.</w:t>
      </w:r>
      <w:r w:rsidR="000820D7">
        <w:rPr>
          <w:rFonts w:ascii="Times New Roman" w:eastAsia="Times New Roman" w:hAnsi="Times New Roman" w:cs="Times New Roman"/>
          <w:bCs/>
          <w:sz w:val="24"/>
          <w:szCs w:val="24"/>
        </w:rPr>
        <w:t xml:space="preserve"> </w:t>
      </w:r>
      <w:r w:rsidRPr="00207D70">
        <w:rPr>
          <w:rFonts w:ascii="Times New Roman" w:eastAsia="Times New Roman" w:hAnsi="Times New Roman" w:cs="Times New Roman"/>
          <w:bCs/>
          <w:sz w:val="24"/>
          <w:szCs w:val="24"/>
        </w:rPr>
        <w:t xml:space="preserve">Транспортирането на отпадъците посочени в настоящето решение да се извършва въз основа на писмен договор с фирми притежаващи съответните </w:t>
      </w:r>
      <w:r w:rsidR="00774473">
        <w:rPr>
          <w:rFonts w:ascii="Times New Roman" w:eastAsia="Times New Roman" w:hAnsi="Times New Roman" w:cs="Times New Roman"/>
          <w:bCs/>
          <w:sz w:val="24"/>
          <w:szCs w:val="24"/>
        </w:rPr>
        <w:t>документи по чл. 35 от ЗУО (</w:t>
      </w:r>
      <w:r w:rsidR="00774473" w:rsidRPr="00657CCD">
        <w:rPr>
          <w:rFonts w:ascii="Times New Roman" w:eastAsia="Times New Roman" w:hAnsi="Times New Roman" w:cs="Times New Roman"/>
          <w:bCs/>
          <w:i/>
          <w:sz w:val="24"/>
          <w:szCs w:val="24"/>
        </w:rPr>
        <w:t>ДВ. б</w:t>
      </w:r>
      <w:r w:rsidRPr="00657CCD">
        <w:rPr>
          <w:rFonts w:ascii="Times New Roman" w:eastAsia="Times New Roman" w:hAnsi="Times New Roman" w:cs="Times New Roman"/>
          <w:bCs/>
          <w:i/>
          <w:sz w:val="24"/>
          <w:szCs w:val="24"/>
        </w:rPr>
        <w:t xml:space="preserve">р.53/2012г, </w:t>
      </w:r>
      <w:r w:rsidR="00774473" w:rsidRPr="00657CCD">
        <w:rPr>
          <w:rFonts w:ascii="Times New Roman" w:eastAsia="Times New Roman" w:hAnsi="Times New Roman" w:cs="Times New Roman"/>
          <w:bCs/>
          <w:i/>
          <w:sz w:val="24"/>
          <w:szCs w:val="24"/>
        </w:rPr>
        <w:t xml:space="preserve">с </w:t>
      </w:r>
      <w:r w:rsidRPr="00657CCD">
        <w:rPr>
          <w:rFonts w:ascii="Times New Roman" w:eastAsia="Times New Roman" w:hAnsi="Times New Roman" w:cs="Times New Roman"/>
          <w:bCs/>
          <w:i/>
          <w:sz w:val="24"/>
          <w:szCs w:val="24"/>
        </w:rPr>
        <w:t>посл. изм. и доп</w:t>
      </w:r>
      <w:r w:rsidRPr="00207D70">
        <w:rPr>
          <w:rFonts w:ascii="Times New Roman" w:eastAsia="Times New Roman" w:hAnsi="Times New Roman" w:cs="Times New Roman"/>
          <w:bCs/>
          <w:sz w:val="24"/>
          <w:szCs w:val="24"/>
        </w:rPr>
        <w:t>.) със специализирани и технически изправни средства.</w:t>
      </w:r>
    </w:p>
    <w:p w:rsidR="00AF5A52" w:rsidRDefault="00AF5A52" w:rsidP="00AF5A52">
      <w:pPr>
        <w:pStyle w:val="a6"/>
        <w:overflowPunct w:val="0"/>
        <w:autoSpaceDE w:val="0"/>
        <w:autoSpaceDN w:val="0"/>
        <w:adjustRightInd w:val="0"/>
        <w:spacing w:after="0" w:line="240" w:lineRule="auto"/>
        <w:ind w:right="26"/>
        <w:jc w:val="both"/>
        <w:rPr>
          <w:rFonts w:ascii="Times New Roman" w:eastAsia="Times New Roman" w:hAnsi="Times New Roman" w:cs="Times New Roman"/>
          <w:sz w:val="24"/>
          <w:szCs w:val="24"/>
        </w:rPr>
      </w:pPr>
    </w:p>
    <w:p w:rsidR="00207D70" w:rsidRPr="00AF5A52" w:rsidRDefault="00207D70" w:rsidP="007B5538">
      <w:pPr>
        <w:pStyle w:val="a6"/>
        <w:numPr>
          <w:ilvl w:val="0"/>
          <w:numId w:val="6"/>
        </w:numPr>
        <w:overflowPunct w:val="0"/>
        <w:autoSpaceDE w:val="0"/>
        <w:autoSpaceDN w:val="0"/>
        <w:adjustRightInd w:val="0"/>
        <w:spacing w:after="0" w:line="240" w:lineRule="auto"/>
        <w:ind w:left="0" w:right="26" w:firstLine="360"/>
        <w:jc w:val="both"/>
        <w:rPr>
          <w:rFonts w:ascii="Times New Roman" w:eastAsia="Times New Roman" w:hAnsi="Times New Roman" w:cs="Times New Roman"/>
          <w:sz w:val="24"/>
          <w:szCs w:val="24"/>
        </w:rPr>
      </w:pPr>
      <w:r w:rsidRPr="00AF5A52">
        <w:rPr>
          <w:rFonts w:ascii="Times New Roman" w:eastAsia="Times New Roman" w:hAnsi="Times New Roman" w:cs="Times New Roman"/>
          <w:sz w:val="24"/>
          <w:szCs w:val="24"/>
        </w:rPr>
        <w:lastRenderedPageBreak/>
        <w:t>Да се спазват разпоредбите на Наредба за изискванията за третиране и транспортиране на производствени и на опасни отпадъци (обн. ДВ, бр. 29 от 30.03.1999., в сила от 30.03.1999г.)</w:t>
      </w:r>
    </w:p>
    <w:p w:rsidR="00207D70" w:rsidRDefault="00207D70" w:rsidP="00207D70">
      <w:pPr>
        <w:overflowPunct w:val="0"/>
        <w:autoSpaceDE w:val="0"/>
        <w:autoSpaceDN w:val="0"/>
        <w:adjustRightInd w:val="0"/>
        <w:spacing w:after="0" w:line="240" w:lineRule="auto"/>
        <w:ind w:left="720" w:right="26"/>
        <w:jc w:val="both"/>
        <w:rPr>
          <w:rFonts w:ascii="Times New Roman" w:eastAsia="Times New Roman" w:hAnsi="Times New Roman" w:cs="Times New Roman"/>
          <w:sz w:val="24"/>
          <w:szCs w:val="24"/>
        </w:rPr>
      </w:pPr>
    </w:p>
    <w:p w:rsidR="00207D70" w:rsidRPr="00AF5A52" w:rsidRDefault="00207D70" w:rsidP="007B5538">
      <w:pPr>
        <w:pStyle w:val="a6"/>
        <w:numPr>
          <w:ilvl w:val="0"/>
          <w:numId w:val="6"/>
        </w:numPr>
        <w:overflowPunct w:val="0"/>
        <w:autoSpaceDE w:val="0"/>
        <w:autoSpaceDN w:val="0"/>
        <w:adjustRightInd w:val="0"/>
        <w:spacing w:after="0" w:line="240" w:lineRule="auto"/>
        <w:ind w:left="0" w:right="26" w:firstLine="360"/>
        <w:jc w:val="both"/>
        <w:rPr>
          <w:rFonts w:ascii="Times New Roman" w:eastAsia="Times New Roman" w:hAnsi="Times New Roman" w:cs="Times New Roman"/>
          <w:sz w:val="24"/>
          <w:szCs w:val="24"/>
        </w:rPr>
      </w:pPr>
      <w:r w:rsidRPr="00AF5A52">
        <w:rPr>
          <w:rFonts w:ascii="Times New Roman" w:eastAsia="Times New Roman" w:hAnsi="Times New Roman" w:cs="Times New Roman"/>
          <w:b/>
          <w:sz w:val="24"/>
          <w:szCs w:val="24"/>
          <w:lang w:val="en-US"/>
        </w:rPr>
        <w:t>Площадката за отпадъци да отговаря на всички изисквания, съгласно Приложение №</w:t>
      </w:r>
      <w:r w:rsidRPr="00AF5A52">
        <w:rPr>
          <w:rFonts w:ascii="Times New Roman" w:eastAsia="Times New Roman" w:hAnsi="Times New Roman" w:cs="Times New Roman"/>
          <w:b/>
          <w:sz w:val="24"/>
          <w:szCs w:val="24"/>
        </w:rPr>
        <w:t xml:space="preserve"> </w:t>
      </w:r>
      <w:r w:rsidRPr="00AF5A52">
        <w:rPr>
          <w:rFonts w:ascii="Times New Roman" w:eastAsia="Times New Roman" w:hAnsi="Times New Roman" w:cs="Times New Roman"/>
          <w:b/>
          <w:sz w:val="24"/>
          <w:szCs w:val="24"/>
          <w:lang w:val="en-US"/>
        </w:rPr>
        <w:t xml:space="preserve">9 към чл. 20, ал. 3 </w:t>
      </w:r>
      <w:r w:rsidRPr="00AF5A52">
        <w:rPr>
          <w:rFonts w:ascii="Times New Roman" w:eastAsia="Times New Roman" w:hAnsi="Times New Roman" w:cs="Times New Roman"/>
          <w:b/>
          <w:bCs/>
          <w:sz w:val="24"/>
          <w:szCs w:val="24"/>
        </w:rPr>
        <w:t xml:space="preserve">от </w:t>
      </w:r>
      <w:r w:rsidR="005172F5">
        <w:rPr>
          <w:rFonts w:ascii="Times New Roman" w:eastAsia="Times New Roman" w:hAnsi="Times New Roman" w:cs="Times New Roman"/>
          <w:b/>
          <w:sz w:val="24"/>
          <w:szCs w:val="24"/>
          <w:shd w:val="clear" w:color="auto" w:fill="FEFEFE"/>
        </w:rPr>
        <w:t>Наредба</w:t>
      </w:r>
      <w:r w:rsidRPr="00AF5A52">
        <w:rPr>
          <w:rFonts w:ascii="Times New Roman" w:eastAsia="Times New Roman" w:hAnsi="Times New Roman" w:cs="Times New Roman"/>
          <w:b/>
          <w:sz w:val="24"/>
          <w:szCs w:val="24"/>
          <w:shd w:val="clear" w:color="auto" w:fill="FEFEFE"/>
        </w:rPr>
        <w:t xml:space="preserve"> за управление на строителните отпадъци и за влагане на рециклираните строителни материали (</w:t>
      </w:r>
      <w:r w:rsidR="00657CCD">
        <w:rPr>
          <w:rFonts w:ascii="Times New Roman" w:eastAsia="Times New Roman" w:hAnsi="Times New Roman" w:cs="Times New Roman"/>
          <w:b/>
          <w:i/>
          <w:sz w:val="24"/>
          <w:szCs w:val="24"/>
          <w:shd w:val="clear" w:color="auto" w:fill="FEFEFE"/>
        </w:rPr>
        <w:t>ДВ, бр.98/2017</w:t>
      </w:r>
      <w:r w:rsidRPr="00657CCD">
        <w:rPr>
          <w:rFonts w:ascii="Times New Roman" w:eastAsia="Times New Roman" w:hAnsi="Times New Roman" w:cs="Times New Roman"/>
          <w:b/>
          <w:i/>
          <w:sz w:val="24"/>
          <w:szCs w:val="24"/>
          <w:shd w:val="clear" w:color="auto" w:fill="FEFEFE"/>
        </w:rPr>
        <w:t>г</w:t>
      </w:r>
      <w:r w:rsidRPr="00AF5A52">
        <w:rPr>
          <w:rFonts w:ascii="Times New Roman" w:eastAsia="Times New Roman" w:hAnsi="Times New Roman" w:cs="Times New Roman"/>
          <w:b/>
          <w:sz w:val="24"/>
          <w:szCs w:val="24"/>
          <w:shd w:val="clear" w:color="auto" w:fill="FEFEFE"/>
        </w:rPr>
        <w:t>.)</w:t>
      </w:r>
    </w:p>
    <w:p w:rsidR="00207D70" w:rsidRPr="00207D70" w:rsidRDefault="00207D70" w:rsidP="00207D70">
      <w:pPr>
        <w:pStyle w:val="a6"/>
        <w:autoSpaceDN w:val="0"/>
        <w:spacing w:after="0" w:line="240" w:lineRule="auto"/>
        <w:jc w:val="both"/>
        <w:rPr>
          <w:rFonts w:ascii="Times New Roman" w:eastAsia="Times New Roman" w:hAnsi="Times New Roman" w:cs="Times New Roman"/>
          <w:spacing w:val="-13"/>
          <w:sz w:val="24"/>
          <w:szCs w:val="24"/>
        </w:rPr>
      </w:pPr>
    </w:p>
    <w:p w:rsidR="00207D70" w:rsidRPr="00774473" w:rsidRDefault="00207D70" w:rsidP="007B5538">
      <w:pPr>
        <w:pStyle w:val="a6"/>
        <w:numPr>
          <w:ilvl w:val="0"/>
          <w:numId w:val="6"/>
        </w:numPr>
        <w:autoSpaceDN w:val="0"/>
        <w:spacing w:after="0" w:line="240" w:lineRule="auto"/>
        <w:ind w:left="0" w:firstLine="360"/>
        <w:jc w:val="both"/>
        <w:rPr>
          <w:rFonts w:ascii="Times New Roman" w:eastAsia="Times New Roman" w:hAnsi="Times New Roman" w:cs="Times New Roman"/>
          <w:b/>
          <w:spacing w:val="-13"/>
          <w:sz w:val="24"/>
          <w:szCs w:val="24"/>
        </w:rPr>
      </w:pPr>
      <w:r w:rsidRPr="00207D70">
        <w:rPr>
          <w:rFonts w:ascii="Times New Roman" w:eastAsia="Times New Roman" w:hAnsi="Times New Roman" w:cs="Times New Roman"/>
          <w:sz w:val="24"/>
          <w:szCs w:val="24"/>
        </w:rPr>
        <w:t>Дейностите по третира</w:t>
      </w:r>
      <w:r w:rsidR="00774473">
        <w:rPr>
          <w:rFonts w:ascii="Times New Roman" w:eastAsia="Times New Roman" w:hAnsi="Times New Roman" w:cs="Times New Roman"/>
          <w:sz w:val="24"/>
          <w:szCs w:val="24"/>
        </w:rPr>
        <w:t xml:space="preserve">не на отпадъци да отговарят на </w:t>
      </w:r>
      <w:r w:rsidRPr="00207D70">
        <w:rPr>
          <w:rFonts w:ascii="Times New Roman" w:eastAsia="Times New Roman" w:hAnsi="Times New Roman" w:cs="Times New Roman"/>
          <w:sz w:val="24"/>
          <w:szCs w:val="24"/>
        </w:rPr>
        <w:t>изискванията,</w:t>
      </w:r>
      <w:r w:rsidR="00774473">
        <w:rPr>
          <w:rFonts w:ascii="Times New Roman" w:eastAsia="Times New Roman" w:hAnsi="Times New Roman" w:cs="Times New Roman"/>
          <w:sz w:val="24"/>
          <w:szCs w:val="24"/>
        </w:rPr>
        <w:t xml:space="preserve"> </w:t>
      </w:r>
      <w:r w:rsidRPr="00207D70">
        <w:rPr>
          <w:rFonts w:ascii="Times New Roman" w:eastAsia="Times New Roman" w:hAnsi="Times New Roman" w:cs="Times New Roman"/>
          <w:sz w:val="24"/>
          <w:szCs w:val="24"/>
        </w:rPr>
        <w:t xml:space="preserve">описани в </w:t>
      </w:r>
      <w:r w:rsidR="00774473">
        <w:rPr>
          <w:rFonts w:ascii="Times New Roman" w:eastAsia="Times New Roman" w:hAnsi="Times New Roman" w:cs="Times New Roman"/>
          <w:sz w:val="24"/>
          <w:szCs w:val="24"/>
        </w:rPr>
        <w:t xml:space="preserve">      </w:t>
      </w:r>
      <w:r w:rsidRPr="00774473">
        <w:rPr>
          <w:rFonts w:ascii="Times New Roman" w:eastAsia="Times New Roman" w:hAnsi="Times New Roman" w:cs="Times New Roman"/>
          <w:sz w:val="24"/>
          <w:szCs w:val="24"/>
        </w:rPr>
        <w:t>точка</w:t>
      </w:r>
      <w:r w:rsidRPr="00774473">
        <w:rPr>
          <w:rFonts w:ascii="Times New Roman" w:eastAsia="Times New Roman" w:hAnsi="Times New Roman" w:cs="Times New Roman"/>
          <w:b/>
          <w:sz w:val="24"/>
          <w:szCs w:val="24"/>
        </w:rPr>
        <w:t xml:space="preserve"> ІІ. Mетоди и технологии за третиране на отпадъците по видове дейности.</w:t>
      </w:r>
    </w:p>
    <w:p w:rsidR="00207D70" w:rsidRPr="00207D70" w:rsidRDefault="00207D70" w:rsidP="00207D70">
      <w:pPr>
        <w:overflowPunct w:val="0"/>
        <w:autoSpaceDE w:val="0"/>
        <w:autoSpaceDN w:val="0"/>
        <w:adjustRightInd w:val="0"/>
        <w:spacing w:after="0" w:line="240" w:lineRule="auto"/>
        <w:ind w:left="720"/>
        <w:jc w:val="both"/>
        <w:rPr>
          <w:rFonts w:ascii="Times New Roman" w:eastAsia="Times New Roman" w:hAnsi="Times New Roman" w:cs="Times New Roman"/>
          <w:sz w:val="24"/>
          <w:szCs w:val="24"/>
        </w:rPr>
      </w:pPr>
    </w:p>
    <w:p w:rsidR="00207D70" w:rsidRPr="00207D70" w:rsidRDefault="00207D70" w:rsidP="007B5538">
      <w:pPr>
        <w:pStyle w:val="a6"/>
        <w:numPr>
          <w:ilvl w:val="0"/>
          <w:numId w:val="6"/>
        </w:numPr>
        <w:overflowPunct w:val="0"/>
        <w:autoSpaceDE w:val="0"/>
        <w:autoSpaceDN w:val="0"/>
        <w:adjustRightInd w:val="0"/>
        <w:spacing w:after="0" w:line="240" w:lineRule="auto"/>
        <w:ind w:left="0" w:right="26" w:firstLine="360"/>
        <w:jc w:val="both"/>
        <w:rPr>
          <w:rFonts w:ascii="Times New Roman" w:eastAsia="Times New Roman" w:hAnsi="Times New Roman" w:cs="Times New Roman"/>
          <w:sz w:val="24"/>
          <w:szCs w:val="24"/>
        </w:rPr>
      </w:pPr>
      <w:r w:rsidRPr="00207D70">
        <w:rPr>
          <w:rFonts w:ascii="Times New Roman" w:eastAsia="Times New Roman" w:hAnsi="Times New Roman" w:cs="Times New Roman"/>
          <w:bCs/>
          <w:sz w:val="24"/>
          <w:szCs w:val="24"/>
        </w:rPr>
        <w:t xml:space="preserve">Да се уведоми </w:t>
      </w:r>
      <w:r w:rsidR="005172F5">
        <w:rPr>
          <w:rFonts w:ascii="Times New Roman" w:eastAsia="Times New Roman" w:hAnsi="Times New Roman" w:cs="Times New Roman"/>
          <w:b/>
          <w:bCs/>
          <w:sz w:val="24"/>
          <w:szCs w:val="24"/>
        </w:rPr>
        <w:t>писмено РИОСВ-Пловдив не по</w:t>
      </w:r>
      <w:r w:rsidRPr="00207D70">
        <w:rPr>
          <w:rFonts w:ascii="Times New Roman" w:eastAsia="Times New Roman" w:hAnsi="Times New Roman" w:cs="Times New Roman"/>
          <w:b/>
          <w:bCs/>
          <w:sz w:val="24"/>
          <w:szCs w:val="24"/>
        </w:rPr>
        <w:t>-късно от 14 дни</w:t>
      </w:r>
      <w:r w:rsidRPr="00207D70">
        <w:rPr>
          <w:rFonts w:ascii="Times New Roman" w:eastAsia="Times New Roman" w:hAnsi="Times New Roman" w:cs="Times New Roman"/>
          <w:bCs/>
          <w:sz w:val="24"/>
          <w:szCs w:val="24"/>
        </w:rPr>
        <w:t xml:space="preserve"> преди започването на дейности със СО за местоположението на работните площадки, на които ще се извършват дейности </w:t>
      </w:r>
      <w:r w:rsidRPr="00207D70">
        <w:rPr>
          <w:rFonts w:ascii="Times New Roman" w:eastAsia="Times New Roman" w:hAnsi="Times New Roman" w:cs="Times New Roman"/>
          <w:b/>
          <w:bCs/>
          <w:sz w:val="24"/>
          <w:szCs w:val="24"/>
        </w:rPr>
        <w:t xml:space="preserve">с код </w:t>
      </w:r>
      <w:r w:rsidRPr="00207D70">
        <w:rPr>
          <w:rFonts w:ascii="Times New Roman" w:eastAsia="Times New Roman" w:hAnsi="Times New Roman" w:cs="Times New Roman"/>
          <w:b/>
          <w:bCs/>
          <w:sz w:val="24"/>
          <w:szCs w:val="24"/>
          <w:lang w:val="en-US"/>
        </w:rPr>
        <w:t>R10</w:t>
      </w:r>
      <w:r w:rsidRPr="00207D70">
        <w:rPr>
          <w:rFonts w:ascii="Times New Roman" w:eastAsia="Times New Roman" w:hAnsi="Times New Roman" w:cs="Times New Roman"/>
          <w:bCs/>
          <w:sz w:val="24"/>
          <w:szCs w:val="24"/>
        </w:rPr>
        <w:t xml:space="preserve"> и за датата на започването им.</w:t>
      </w:r>
    </w:p>
    <w:p w:rsidR="00207D70" w:rsidRPr="00207D70" w:rsidRDefault="00207D70" w:rsidP="00207D70">
      <w:pPr>
        <w:spacing w:after="0" w:line="240" w:lineRule="auto"/>
        <w:ind w:left="720"/>
        <w:rPr>
          <w:rFonts w:ascii="Times New Roman" w:eastAsia="Times New Roman" w:hAnsi="Times New Roman" w:cs="Times New Roman"/>
          <w:sz w:val="24"/>
          <w:szCs w:val="24"/>
        </w:rPr>
      </w:pPr>
    </w:p>
    <w:p w:rsidR="00207D70" w:rsidRPr="00207D70" w:rsidRDefault="00207D70" w:rsidP="007B5538">
      <w:pPr>
        <w:pStyle w:val="a6"/>
        <w:numPr>
          <w:ilvl w:val="0"/>
          <w:numId w:val="6"/>
        </w:numPr>
        <w:shd w:val="clear" w:color="auto" w:fill="FFFFFF"/>
        <w:overflowPunct w:val="0"/>
        <w:autoSpaceDE w:val="0"/>
        <w:autoSpaceDN w:val="0"/>
        <w:adjustRightInd w:val="0"/>
        <w:spacing w:after="0" w:line="240" w:lineRule="auto"/>
        <w:jc w:val="both"/>
        <w:rPr>
          <w:rFonts w:ascii="Times New Roman" w:eastAsia="Times New Roman" w:hAnsi="Times New Roman" w:cs="Times New Roman"/>
          <w:b/>
          <w:color w:val="222222"/>
          <w:sz w:val="24"/>
          <w:szCs w:val="24"/>
          <w:lang w:val="en-US"/>
        </w:rPr>
      </w:pPr>
      <w:r w:rsidRPr="00207D70">
        <w:rPr>
          <w:rFonts w:ascii="Times New Roman" w:eastAsia="Times New Roman" w:hAnsi="Times New Roman" w:cs="Times New Roman"/>
          <w:b/>
          <w:color w:val="222222"/>
          <w:sz w:val="24"/>
          <w:szCs w:val="24"/>
        </w:rPr>
        <w:t xml:space="preserve">Да се </w:t>
      </w:r>
      <w:r w:rsidRPr="00207D70">
        <w:rPr>
          <w:rFonts w:ascii="Times New Roman" w:eastAsia="Times New Roman" w:hAnsi="Times New Roman" w:cs="Times New Roman"/>
          <w:b/>
          <w:color w:val="222222"/>
          <w:sz w:val="24"/>
          <w:szCs w:val="24"/>
          <w:lang w:val="en-US"/>
        </w:rPr>
        <w:t>влага</w:t>
      </w:r>
      <w:r w:rsidRPr="00207D70">
        <w:rPr>
          <w:rFonts w:ascii="Times New Roman" w:eastAsia="Times New Roman" w:hAnsi="Times New Roman" w:cs="Times New Roman"/>
          <w:b/>
          <w:color w:val="222222"/>
          <w:sz w:val="24"/>
          <w:szCs w:val="24"/>
        </w:rPr>
        <w:t xml:space="preserve">т </w:t>
      </w:r>
      <w:r w:rsidRPr="00207D70">
        <w:rPr>
          <w:rFonts w:ascii="Times New Roman" w:eastAsia="Times New Roman" w:hAnsi="Times New Roman" w:cs="Times New Roman"/>
          <w:b/>
          <w:color w:val="222222"/>
          <w:sz w:val="24"/>
          <w:szCs w:val="24"/>
          <w:lang w:val="en-US"/>
        </w:rPr>
        <w:t>в обрат</w:t>
      </w:r>
      <w:r w:rsidRPr="00207D70">
        <w:rPr>
          <w:rFonts w:ascii="Times New Roman" w:eastAsia="Times New Roman" w:hAnsi="Times New Roman" w:cs="Times New Roman"/>
          <w:b/>
          <w:color w:val="222222"/>
          <w:sz w:val="24"/>
          <w:szCs w:val="24"/>
        </w:rPr>
        <w:t>ен</w:t>
      </w:r>
      <w:r w:rsidRPr="00207D70">
        <w:rPr>
          <w:rFonts w:ascii="Times New Roman" w:eastAsia="Times New Roman" w:hAnsi="Times New Roman" w:cs="Times New Roman"/>
          <w:b/>
          <w:color w:val="222222"/>
          <w:sz w:val="24"/>
          <w:szCs w:val="24"/>
          <w:lang w:val="en-US"/>
        </w:rPr>
        <w:t xml:space="preserve"> насип само  третирани СО, които са инертни</w:t>
      </w:r>
      <w:r w:rsidRPr="00207D70">
        <w:rPr>
          <w:rFonts w:ascii="Times New Roman" w:eastAsia="Times New Roman" w:hAnsi="Times New Roman" w:cs="Times New Roman"/>
          <w:b/>
          <w:color w:val="222222"/>
          <w:sz w:val="24"/>
          <w:szCs w:val="24"/>
        </w:rPr>
        <w:t>.</w:t>
      </w:r>
    </w:p>
    <w:p w:rsidR="00207D70" w:rsidRPr="00207D70" w:rsidRDefault="00207D70" w:rsidP="00207D70">
      <w:pPr>
        <w:spacing w:after="0" w:line="240" w:lineRule="auto"/>
        <w:rPr>
          <w:rFonts w:ascii="Times New Roman" w:eastAsia="Times New Roman" w:hAnsi="Times New Roman" w:cs="Times New Roman"/>
          <w:b/>
          <w:sz w:val="24"/>
          <w:szCs w:val="24"/>
        </w:rPr>
      </w:pPr>
    </w:p>
    <w:p w:rsidR="00207D70" w:rsidRPr="00207D70" w:rsidRDefault="00207D70" w:rsidP="007B5538">
      <w:pPr>
        <w:pStyle w:val="a6"/>
        <w:numPr>
          <w:ilvl w:val="0"/>
          <w:numId w:val="6"/>
        </w:numPr>
        <w:overflowPunct w:val="0"/>
        <w:autoSpaceDE w:val="0"/>
        <w:autoSpaceDN w:val="0"/>
        <w:adjustRightInd w:val="0"/>
        <w:spacing w:after="0" w:line="240" w:lineRule="auto"/>
        <w:ind w:left="0" w:right="26" w:firstLine="360"/>
        <w:jc w:val="both"/>
        <w:rPr>
          <w:rFonts w:ascii="Times New Roman" w:eastAsia="Times New Roman" w:hAnsi="Times New Roman" w:cs="Times New Roman"/>
          <w:sz w:val="24"/>
          <w:szCs w:val="24"/>
        </w:rPr>
      </w:pPr>
      <w:r w:rsidRPr="00207D70">
        <w:rPr>
          <w:rFonts w:ascii="Times New Roman" w:eastAsia="Times New Roman" w:hAnsi="Times New Roman" w:cs="Times New Roman"/>
          <w:sz w:val="24"/>
          <w:szCs w:val="24"/>
        </w:rPr>
        <w:t xml:space="preserve">При извършване на дейност </w:t>
      </w:r>
      <w:r w:rsidRPr="00207D70">
        <w:rPr>
          <w:rFonts w:ascii="Times New Roman" w:eastAsia="Times New Roman" w:hAnsi="Times New Roman" w:cs="Times New Roman"/>
          <w:bCs/>
          <w:sz w:val="24"/>
          <w:szCs w:val="24"/>
        </w:rPr>
        <w:t xml:space="preserve">с код </w:t>
      </w:r>
      <w:r w:rsidRPr="00207D70">
        <w:rPr>
          <w:rFonts w:ascii="Times New Roman" w:eastAsia="Times New Roman" w:hAnsi="Times New Roman" w:cs="Times New Roman"/>
          <w:bCs/>
          <w:sz w:val="24"/>
          <w:szCs w:val="24"/>
          <w:lang w:val="en-US"/>
        </w:rPr>
        <w:t>R10</w:t>
      </w:r>
      <w:r w:rsidRPr="00207D70">
        <w:rPr>
          <w:rFonts w:ascii="Times New Roman" w:eastAsia="Times New Roman" w:hAnsi="Times New Roman" w:cs="Times New Roman"/>
          <w:bCs/>
          <w:sz w:val="24"/>
          <w:szCs w:val="24"/>
        </w:rPr>
        <w:t xml:space="preserve"> да бъдат съобразени количествените цели за влагане на рециклирани строителни материали и оползотворяване на строителни отпадъци в обратни насипи, описани в Приложение № 8 към чл. 13 от </w:t>
      </w:r>
      <w:r w:rsidR="005172F5">
        <w:rPr>
          <w:rFonts w:ascii="Times New Roman" w:eastAsia="Times New Roman" w:hAnsi="Times New Roman" w:cs="Times New Roman"/>
          <w:sz w:val="24"/>
          <w:szCs w:val="24"/>
          <w:shd w:val="clear" w:color="auto" w:fill="FEFEFE"/>
        </w:rPr>
        <w:t>Наредба</w:t>
      </w:r>
      <w:r w:rsidRPr="00207D70">
        <w:rPr>
          <w:rFonts w:ascii="Times New Roman" w:eastAsia="Times New Roman" w:hAnsi="Times New Roman" w:cs="Times New Roman"/>
          <w:sz w:val="24"/>
          <w:szCs w:val="24"/>
          <w:shd w:val="clear" w:color="auto" w:fill="FEFEFE"/>
        </w:rPr>
        <w:t xml:space="preserve"> за управление на строителните отпадъци и за влагане на рециклираните строителни материали (</w:t>
      </w:r>
      <w:r w:rsidRPr="005172F5">
        <w:rPr>
          <w:rFonts w:ascii="Times New Roman" w:eastAsia="Times New Roman" w:hAnsi="Times New Roman" w:cs="Times New Roman"/>
          <w:i/>
          <w:sz w:val="24"/>
          <w:szCs w:val="24"/>
          <w:shd w:val="clear" w:color="auto" w:fill="FEFEFE"/>
        </w:rPr>
        <w:t>ДВ, бр.98/2017 г.</w:t>
      </w:r>
      <w:r w:rsidRPr="00207D70">
        <w:rPr>
          <w:rFonts w:ascii="Times New Roman" w:eastAsia="Times New Roman" w:hAnsi="Times New Roman" w:cs="Times New Roman"/>
          <w:sz w:val="24"/>
          <w:szCs w:val="24"/>
          <w:shd w:val="clear" w:color="auto" w:fill="FEFEFE"/>
        </w:rPr>
        <w:t>)</w:t>
      </w:r>
    </w:p>
    <w:p w:rsidR="00207D70" w:rsidRPr="00207D70" w:rsidRDefault="00207D70" w:rsidP="00207D70">
      <w:pPr>
        <w:overflowPunct w:val="0"/>
        <w:autoSpaceDE w:val="0"/>
        <w:autoSpaceDN w:val="0"/>
        <w:adjustRightInd w:val="0"/>
        <w:spacing w:after="0" w:line="240" w:lineRule="auto"/>
        <w:ind w:right="26"/>
        <w:jc w:val="both"/>
        <w:rPr>
          <w:rFonts w:ascii="Times New Roman" w:eastAsia="Times New Roman" w:hAnsi="Times New Roman" w:cs="Times New Roman"/>
          <w:sz w:val="24"/>
          <w:szCs w:val="24"/>
        </w:rPr>
      </w:pPr>
    </w:p>
    <w:p w:rsidR="00207D70" w:rsidRPr="00207D70" w:rsidRDefault="00207D70" w:rsidP="007B5538">
      <w:pPr>
        <w:pStyle w:val="a6"/>
        <w:numPr>
          <w:ilvl w:val="0"/>
          <w:numId w:val="6"/>
        </w:numPr>
        <w:overflowPunct w:val="0"/>
        <w:autoSpaceDE w:val="0"/>
        <w:autoSpaceDN w:val="0"/>
        <w:adjustRightInd w:val="0"/>
        <w:spacing w:after="60" w:line="240" w:lineRule="auto"/>
        <w:ind w:left="0" w:right="26" w:firstLine="360"/>
        <w:jc w:val="both"/>
        <w:rPr>
          <w:rFonts w:ascii="Times New Roman" w:eastAsia="Times New Roman" w:hAnsi="Times New Roman" w:cs="Times New Roman"/>
          <w:sz w:val="24"/>
          <w:szCs w:val="24"/>
        </w:rPr>
      </w:pPr>
      <w:r w:rsidRPr="00207D70">
        <w:rPr>
          <w:rFonts w:ascii="Times New Roman" w:eastAsia="Times New Roman" w:hAnsi="Times New Roman" w:cs="Times New Roman"/>
          <w:sz w:val="24"/>
          <w:szCs w:val="24"/>
        </w:rPr>
        <w:t>Дейностите, включени в настоящото р</w:t>
      </w:r>
      <w:r w:rsidR="00774473">
        <w:rPr>
          <w:rFonts w:ascii="Times New Roman" w:eastAsia="Times New Roman" w:hAnsi="Times New Roman" w:cs="Times New Roman"/>
          <w:sz w:val="24"/>
          <w:szCs w:val="24"/>
        </w:rPr>
        <w:t>азрешение</w:t>
      </w:r>
      <w:r w:rsidRPr="00207D70">
        <w:rPr>
          <w:rFonts w:ascii="Times New Roman" w:eastAsia="Times New Roman" w:hAnsi="Times New Roman" w:cs="Times New Roman"/>
          <w:sz w:val="24"/>
          <w:szCs w:val="24"/>
        </w:rPr>
        <w:t>, да се извършват на основание сключен писмен договор с притежателя на отпадъците и/или възложителя на дейността, к</w:t>
      </w:r>
      <w:r w:rsidR="005172F5">
        <w:rPr>
          <w:rFonts w:ascii="Times New Roman" w:eastAsia="Times New Roman" w:hAnsi="Times New Roman" w:cs="Times New Roman"/>
          <w:sz w:val="24"/>
          <w:szCs w:val="24"/>
        </w:rPr>
        <w:t>ойто да се представи пред РИОСВ</w:t>
      </w:r>
      <w:r w:rsidRPr="00207D70">
        <w:rPr>
          <w:rFonts w:ascii="Times New Roman" w:eastAsia="Times New Roman" w:hAnsi="Times New Roman" w:cs="Times New Roman"/>
          <w:sz w:val="24"/>
          <w:szCs w:val="24"/>
        </w:rPr>
        <w:t>-Пловдив. След сключването на договора, „</w:t>
      </w:r>
      <w:r w:rsidR="00C97FDE">
        <w:rPr>
          <w:rFonts w:ascii="Times New Roman" w:eastAsia="Times New Roman" w:hAnsi="Times New Roman" w:cs="Times New Roman"/>
          <w:sz w:val="24"/>
          <w:szCs w:val="24"/>
        </w:rPr>
        <w:t>АДИ Макс Строй</w:t>
      </w:r>
      <w:r w:rsidR="005172F5">
        <w:rPr>
          <w:rFonts w:ascii="Times New Roman" w:eastAsia="Times New Roman" w:hAnsi="Times New Roman" w:cs="Times New Roman"/>
          <w:sz w:val="24"/>
          <w:szCs w:val="24"/>
        </w:rPr>
        <w:t xml:space="preserve">“ ЕООД </w:t>
      </w:r>
      <w:r w:rsidRPr="00207D70">
        <w:rPr>
          <w:rFonts w:ascii="Times New Roman" w:eastAsia="Times New Roman" w:hAnsi="Times New Roman" w:cs="Times New Roman"/>
          <w:sz w:val="24"/>
          <w:szCs w:val="24"/>
        </w:rPr>
        <w:t xml:space="preserve">да уведоми писмено РИОСВ–Пловдив за местоположението на конкретната площадка, на която ще се извършва </w:t>
      </w:r>
      <w:r w:rsidRPr="00207D70">
        <w:rPr>
          <w:rFonts w:ascii="Times New Roman" w:eastAsia="Times New Roman" w:hAnsi="Times New Roman" w:cs="Times New Roman"/>
          <w:color w:val="000000"/>
          <w:sz w:val="24"/>
          <w:szCs w:val="24"/>
          <w:shd w:val="clear" w:color="auto" w:fill="FFFFFF"/>
        </w:rPr>
        <w:t>о</w:t>
      </w:r>
      <w:r w:rsidRPr="00207D70">
        <w:rPr>
          <w:rFonts w:ascii="Times New Roman" w:eastAsia="Times New Roman" w:hAnsi="Times New Roman" w:cs="Times New Roman"/>
          <w:color w:val="000000"/>
          <w:sz w:val="24"/>
          <w:szCs w:val="24"/>
          <w:shd w:val="clear" w:color="auto" w:fill="FFFFFF"/>
          <w:lang w:val="en-GB"/>
        </w:rPr>
        <w:t>бработване</w:t>
      </w:r>
      <w:r w:rsidRPr="00207D70">
        <w:rPr>
          <w:rFonts w:ascii="Times New Roman" w:eastAsia="Times New Roman" w:hAnsi="Times New Roman" w:cs="Times New Roman"/>
          <w:color w:val="000000"/>
          <w:sz w:val="24"/>
          <w:szCs w:val="24"/>
          <w:shd w:val="clear" w:color="auto" w:fill="FFFFFF"/>
        </w:rPr>
        <w:t xml:space="preserve"> </w:t>
      </w:r>
      <w:r w:rsidRPr="00207D70">
        <w:rPr>
          <w:rFonts w:ascii="Times New Roman" w:eastAsia="Times New Roman" w:hAnsi="Times New Roman" w:cs="Times New Roman"/>
          <w:color w:val="000000"/>
          <w:sz w:val="24"/>
          <w:szCs w:val="24"/>
          <w:shd w:val="clear" w:color="auto" w:fill="FFFFFF"/>
          <w:lang w:val="en-GB"/>
        </w:rPr>
        <w:t>на</w:t>
      </w:r>
      <w:r w:rsidRPr="00207D70">
        <w:rPr>
          <w:rFonts w:ascii="Times New Roman" w:eastAsia="Times New Roman" w:hAnsi="Times New Roman" w:cs="Times New Roman"/>
          <w:color w:val="000000"/>
          <w:sz w:val="24"/>
          <w:szCs w:val="24"/>
          <w:shd w:val="clear" w:color="auto" w:fill="FFFFFF"/>
        </w:rPr>
        <w:t xml:space="preserve"> </w:t>
      </w:r>
      <w:r w:rsidRPr="00207D70">
        <w:rPr>
          <w:rFonts w:ascii="Times New Roman" w:eastAsia="Times New Roman" w:hAnsi="Times New Roman" w:cs="Times New Roman"/>
          <w:color w:val="000000"/>
          <w:sz w:val="24"/>
          <w:szCs w:val="24"/>
          <w:shd w:val="clear" w:color="auto" w:fill="FFFFFF"/>
          <w:lang w:val="en-GB"/>
        </w:rPr>
        <w:t>земната</w:t>
      </w:r>
      <w:r w:rsidRPr="00207D70">
        <w:rPr>
          <w:rFonts w:ascii="Times New Roman" w:eastAsia="Times New Roman" w:hAnsi="Times New Roman" w:cs="Times New Roman"/>
          <w:color w:val="000000"/>
          <w:sz w:val="24"/>
          <w:szCs w:val="24"/>
          <w:shd w:val="clear" w:color="auto" w:fill="FFFFFF"/>
        </w:rPr>
        <w:t xml:space="preserve"> </w:t>
      </w:r>
      <w:r w:rsidRPr="00207D70">
        <w:rPr>
          <w:rFonts w:ascii="Times New Roman" w:eastAsia="Times New Roman" w:hAnsi="Times New Roman" w:cs="Times New Roman"/>
          <w:color w:val="000000"/>
          <w:sz w:val="24"/>
          <w:szCs w:val="24"/>
          <w:shd w:val="clear" w:color="auto" w:fill="FFFFFF"/>
          <w:lang w:val="en-GB"/>
        </w:rPr>
        <w:t>повърхност, водещо</w:t>
      </w:r>
      <w:r w:rsidRPr="00207D70">
        <w:rPr>
          <w:rFonts w:ascii="Times New Roman" w:eastAsia="Times New Roman" w:hAnsi="Times New Roman" w:cs="Times New Roman"/>
          <w:color w:val="000000"/>
          <w:sz w:val="24"/>
          <w:szCs w:val="24"/>
          <w:shd w:val="clear" w:color="auto" w:fill="FFFFFF"/>
        </w:rPr>
        <w:t xml:space="preserve"> </w:t>
      </w:r>
      <w:r w:rsidRPr="00207D70">
        <w:rPr>
          <w:rFonts w:ascii="Times New Roman" w:eastAsia="Times New Roman" w:hAnsi="Times New Roman" w:cs="Times New Roman"/>
          <w:color w:val="000000"/>
          <w:sz w:val="24"/>
          <w:szCs w:val="24"/>
          <w:shd w:val="clear" w:color="auto" w:fill="FFFFFF"/>
          <w:lang w:val="en-GB"/>
        </w:rPr>
        <w:t>до</w:t>
      </w:r>
      <w:r w:rsidRPr="00207D70">
        <w:rPr>
          <w:rFonts w:ascii="Times New Roman" w:eastAsia="Times New Roman" w:hAnsi="Times New Roman" w:cs="Times New Roman"/>
          <w:color w:val="000000"/>
          <w:sz w:val="24"/>
          <w:szCs w:val="24"/>
          <w:shd w:val="clear" w:color="auto" w:fill="FFFFFF"/>
        </w:rPr>
        <w:t xml:space="preserve"> </w:t>
      </w:r>
      <w:r w:rsidRPr="00207D70">
        <w:rPr>
          <w:rFonts w:ascii="Times New Roman" w:eastAsia="Times New Roman" w:hAnsi="Times New Roman" w:cs="Times New Roman"/>
          <w:color w:val="000000"/>
          <w:sz w:val="24"/>
          <w:szCs w:val="24"/>
          <w:shd w:val="clear" w:color="auto" w:fill="FFFFFF"/>
          <w:lang w:val="en-GB"/>
        </w:rPr>
        <w:t>подобрения</w:t>
      </w:r>
      <w:r w:rsidRPr="00207D70">
        <w:rPr>
          <w:rFonts w:ascii="Times New Roman" w:eastAsia="Times New Roman" w:hAnsi="Times New Roman" w:cs="Times New Roman"/>
          <w:color w:val="000000"/>
          <w:sz w:val="24"/>
          <w:szCs w:val="24"/>
          <w:shd w:val="clear" w:color="auto" w:fill="FFFFFF"/>
        </w:rPr>
        <w:t xml:space="preserve"> </w:t>
      </w:r>
      <w:r w:rsidRPr="00207D70">
        <w:rPr>
          <w:rFonts w:ascii="Times New Roman" w:eastAsia="Times New Roman" w:hAnsi="Times New Roman" w:cs="Times New Roman"/>
          <w:color w:val="000000"/>
          <w:sz w:val="24"/>
          <w:szCs w:val="24"/>
          <w:shd w:val="clear" w:color="auto" w:fill="FFFFFF"/>
          <w:lang w:val="en-GB"/>
        </w:rPr>
        <w:t>за</w:t>
      </w:r>
      <w:r w:rsidRPr="00207D70">
        <w:rPr>
          <w:rFonts w:ascii="Times New Roman" w:eastAsia="Times New Roman" w:hAnsi="Times New Roman" w:cs="Times New Roman"/>
          <w:color w:val="000000"/>
          <w:sz w:val="24"/>
          <w:szCs w:val="24"/>
          <w:shd w:val="clear" w:color="auto" w:fill="FFFFFF"/>
        </w:rPr>
        <w:t xml:space="preserve"> </w:t>
      </w:r>
      <w:r w:rsidRPr="00207D70">
        <w:rPr>
          <w:rFonts w:ascii="Times New Roman" w:eastAsia="Times New Roman" w:hAnsi="Times New Roman" w:cs="Times New Roman"/>
          <w:color w:val="000000"/>
          <w:sz w:val="24"/>
          <w:szCs w:val="24"/>
          <w:shd w:val="clear" w:color="auto" w:fill="FFFFFF"/>
          <w:lang w:val="en-GB"/>
        </w:rPr>
        <w:t>земеделието</w:t>
      </w:r>
      <w:r w:rsidRPr="00207D70">
        <w:rPr>
          <w:rFonts w:ascii="Times New Roman" w:eastAsia="Times New Roman" w:hAnsi="Times New Roman" w:cs="Times New Roman"/>
          <w:color w:val="000000"/>
          <w:sz w:val="24"/>
          <w:szCs w:val="24"/>
          <w:shd w:val="clear" w:color="auto" w:fill="FFFFFF"/>
        </w:rPr>
        <w:t xml:space="preserve"> </w:t>
      </w:r>
      <w:r w:rsidRPr="00207D70">
        <w:rPr>
          <w:rFonts w:ascii="Times New Roman" w:eastAsia="Times New Roman" w:hAnsi="Times New Roman" w:cs="Times New Roman"/>
          <w:color w:val="000000"/>
          <w:sz w:val="24"/>
          <w:szCs w:val="24"/>
          <w:shd w:val="clear" w:color="auto" w:fill="FFFFFF"/>
          <w:lang w:val="en-GB"/>
        </w:rPr>
        <w:t>или</w:t>
      </w:r>
      <w:r w:rsidRPr="00207D70">
        <w:rPr>
          <w:rFonts w:ascii="Times New Roman" w:eastAsia="Times New Roman" w:hAnsi="Times New Roman" w:cs="Times New Roman"/>
          <w:color w:val="000000"/>
          <w:sz w:val="24"/>
          <w:szCs w:val="24"/>
          <w:shd w:val="clear" w:color="auto" w:fill="FFFFFF"/>
        </w:rPr>
        <w:t xml:space="preserve"> </w:t>
      </w:r>
      <w:r w:rsidRPr="00207D70">
        <w:rPr>
          <w:rFonts w:ascii="Times New Roman" w:eastAsia="Times New Roman" w:hAnsi="Times New Roman" w:cs="Times New Roman"/>
          <w:color w:val="000000"/>
          <w:sz w:val="24"/>
          <w:szCs w:val="24"/>
          <w:shd w:val="clear" w:color="auto" w:fill="FFFFFF"/>
          <w:lang w:val="en-GB"/>
        </w:rPr>
        <w:t>околната</w:t>
      </w:r>
      <w:r w:rsidRPr="00207D70">
        <w:rPr>
          <w:rFonts w:ascii="Times New Roman" w:eastAsia="Times New Roman" w:hAnsi="Times New Roman" w:cs="Times New Roman"/>
          <w:color w:val="000000"/>
          <w:sz w:val="24"/>
          <w:szCs w:val="24"/>
          <w:shd w:val="clear" w:color="auto" w:fill="FFFFFF"/>
        </w:rPr>
        <w:t xml:space="preserve"> </w:t>
      </w:r>
      <w:r w:rsidRPr="00207D70">
        <w:rPr>
          <w:rFonts w:ascii="Times New Roman" w:eastAsia="Times New Roman" w:hAnsi="Times New Roman" w:cs="Times New Roman"/>
          <w:color w:val="000000"/>
          <w:sz w:val="24"/>
          <w:szCs w:val="24"/>
          <w:shd w:val="clear" w:color="auto" w:fill="FFFFFF"/>
          <w:lang w:val="en-GB"/>
        </w:rPr>
        <w:t>среда</w:t>
      </w:r>
      <w:r w:rsidRPr="00207D70">
        <w:rPr>
          <w:rFonts w:ascii="Times New Roman" w:eastAsia="Times New Roman" w:hAnsi="Times New Roman" w:cs="Times New Roman"/>
          <w:color w:val="000000"/>
          <w:sz w:val="24"/>
          <w:szCs w:val="24"/>
          <w:shd w:val="clear" w:color="auto" w:fill="FFFFFF"/>
        </w:rPr>
        <w:t xml:space="preserve"> </w:t>
      </w:r>
      <w:r w:rsidRPr="00207D70">
        <w:rPr>
          <w:rFonts w:ascii="Times New Roman" w:eastAsia="Times New Roman" w:hAnsi="Times New Roman" w:cs="Times New Roman"/>
          <w:b/>
          <w:color w:val="000000"/>
          <w:sz w:val="24"/>
          <w:szCs w:val="24"/>
          <w:shd w:val="clear" w:color="auto" w:fill="FFFFFF"/>
        </w:rPr>
        <w:t xml:space="preserve">с код </w:t>
      </w:r>
      <w:r w:rsidRPr="00207D70">
        <w:rPr>
          <w:rFonts w:ascii="Times New Roman" w:eastAsia="Times New Roman" w:hAnsi="Times New Roman" w:cs="Times New Roman"/>
          <w:b/>
          <w:color w:val="000000"/>
          <w:sz w:val="24"/>
          <w:szCs w:val="24"/>
          <w:shd w:val="clear" w:color="auto" w:fill="FFFFFF"/>
          <w:lang w:val="en-US"/>
        </w:rPr>
        <w:t>R10</w:t>
      </w:r>
      <w:r w:rsidRPr="00207D70">
        <w:rPr>
          <w:rFonts w:ascii="Times New Roman" w:eastAsia="Times New Roman" w:hAnsi="Times New Roman" w:cs="Times New Roman"/>
          <w:sz w:val="24"/>
          <w:szCs w:val="24"/>
        </w:rPr>
        <w:t xml:space="preserve"> и планираният срок за извършване на дейността. </w:t>
      </w:r>
    </w:p>
    <w:p w:rsidR="00207D70" w:rsidRPr="00207D70" w:rsidRDefault="00207D70" w:rsidP="00207D70">
      <w:pPr>
        <w:pStyle w:val="a6"/>
        <w:shd w:val="clear" w:color="auto" w:fill="FFFFFF"/>
        <w:overflowPunct w:val="0"/>
        <w:autoSpaceDE w:val="0"/>
        <w:autoSpaceDN w:val="0"/>
        <w:adjustRightInd w:val="0"/>
        <w:spacing w:after="0" w:line="240" w:lineRule="auto"/>
        <w:jc w:val="both"/>
        <w:rPr>
          <w:rFonts w:ascii="Times New Roman" w:eastAsia="Times New Roman" w:hAnsi="Times New Roman" w:cs="Times New Roman"/>
          <w:color w:val="222222"/>
          <w:sz w:val="24"/>
          <w:szCs w:val="24"/>
          <w:lang w:val="en-US"/>
        </w:rPr>
      </w:pPr>
    </w:p>
    <w:p w:rsidR="00207D70" w:rsidRPr="00207D70" w:rsidRDefault="00207D70" w:rsidP="007B5538">
      <w:pPr>
        <w:pStyle w:val="a6"/>
        <w:numPr>
          <w:ilvl w:val="0"/>
          <w:numId w:val="6"/>
        </w:numPr>
        <w:shd w:val="clear" w:color="auto" w:fill="FFFFFF"/>
        <w:overflowPunct w:val="0"/>
        <w:autoSpaceDE w:val="0"/>
        <w:autoSpaceDN w:val="0"/>
        <w:adjustRightInd w:val="0"/>
        <w:spacing w:after="0" w:line="240" w:lineRule="auto"/>
        <w:ind w:left="0" w:firstLine="360"/>
        <w:jc w:val="both"/>
        <w:rPr>
          <w:rFonts w:ascii="Times New Roman" w:eastAsia="Times New Roman" w:hAnsi="Times New Roman" w:cs="Times New Roman"/>
          <w:color w:val="222222"/>
          <w:sz w:val="24"/>
          <w:szCs w:val="24"/>
          <w:lang w:val="en-US"/>
        </w:rPr>
      </w:pPr>
      <w:r w:rsidRPr="00207D70">
        <w:rPr>
          <w:rFonts w:ascii="Times New Roman" w:eastAsia="Times New Roman" w:hAnsi="Times New Roman" w:cs="Times New Roman"/>
          <w:b/>
          <w:color w:val="222222"/>
          <w:sz w:val="24"/>
          <w:szCs w:val="24"/>
          <w:lang w:val="en-US"/>
        </w:rPr>
        <w:t>При извършване на дейности със СО чрез мобилни инсталации или съоръжения на площадките,</w:t>
      </w:r>
      <w:r w:rsidRPr="00207D70">
        <w:rPr>
          <w:rFonts w:ascii="Times New Roman" w:eastAsia="Times New Roman" w:hAnsi="Times New Roman" w:cs="Times New Roman"/>
          <w:color w:val="222222"/>
          <w:sz w:val="24"/>
          <w:szCs w:val="24"/>
          <w:lang w:val="en-US"/>
        </w:rPr>
        <w:t xml:space="preserve"> </w:t>
      </w:r>
      <w:r w:rsidRPr="00207D70">
        <w:rPr>
          <w:rFonts w:ascii="Times New Roman" w:eastAsia="Times New Roman" w:hAnsi="Times New Roman" w:cs="Times New Roman"/>
          <w:color w:val="222222"/>
          <w:sz w:val="24"/>
          <w:szCs w:val="24"/>
        </w:rPr>
        <w:t>да се</w:t>
      </w:r>
      <w:r w:rsidRPr="00207D70">
        <w:rPr>
          <w:rFonts w:ascii="Times New Roman" w:eastAsia="Times New Roman" w:hAnsi="Times New Roman" w:cs="Times New Roman"/>
          <w:color w:val="222222"/>
          <w:sz w:val="24"/>
          <w:szCs w:val="24"/>
          <w:lang w:val="en-US"/>
        </w:rPr>
        <w:t xml:space="preserve"> уведомява  </w:t>
      </w:r>
      <w:r w:rsidRPr="00207D70">
        <w:rPr>
          <w:rFonts w:ascii="Times New Roman" w:eastAsia="Times New Roman" w:hAnsi="Times New Roman" w:cs="Times New Roman"/>
          <w:color w:val="222222"/>
          <w:sz w:val="24"/>
          <w:szCs w:val="24"/>
        </w:rPr>
        <w:t>Д</w:t>
      </w:r>
      <w:r w:rsidRPr="00207D70">
        <w:rPr>
          <w:rFonts w:ascii="Times New Roman" w:eastAsia="Times New Roman" w:hAnsi="Times New Roman" w:cs="Times New Roman"/>
          <w:color w:val="222222"/>
          <w:sz w:val="24"/>
          <w:szCs w:val="24"/>
          <w:lang w:val="en-US"/>
        </w:rPr>
        <w:t>иректор</w:t>
      </w:r>
      <w:r w:rsidRPr="00207D70">
        <w:rPr>
          <w:rFonts w:ascii="Times New Roman" w:eastAsia="Times New Roman" w:hAnsi="Times New Roman" w:cs="Times New Roman"/>
          <w:color w:val="222222"/>
          <w:sz w:val="24"/>
          <w:szCs w:val="24"/>
        </w:rPr>
        <w:t>ът</w:t>
      </w:r>
      <w:r w:rsidRPr="00207D70">
        <w:rPr>
          <w:rFonts w:ascii="Times New Roman" w:eastAsia="Times New Roman" w:hAnsi="Times New Roman" w:cs="Times New Roman"/>
          <w:color w:val="222222"/>
          <w:sz w:val="24"/>
          <w:szCs w:val="24"/>
          <w:lang w:val="en-US"/>
        </w:rPr>
        <w:t xml:space="preserve"> на РИОСВ</w:t>
      </w:r>
      <w:r w:rsidR="005172F5">
        <w:rPr>
          <w:rFonts w:ascii="Times New Roman" w:eastAsia="Times New Roman" w:hAnsi="Times New Roman" w:cs="Times New Roman"/>
          <w:color w:val="222222"/>
          <w:sz w:val="24"/>
          <w:szCs w:val="24"/>
        </w:rPr>
        <w:t>-Пловдив</w:t>
      </w:r>
      <w:r w:rsidRPr="00207D70">
        <w:rPr>
          <w:rFonts w:ascii="Times New Roman" w:eastAsia="Times New Roman" w:hAnsi="Times New Roman" w:cs="Times New Roman"/>
          <w:color w:val="222222"/>
          <w:sz w:val="24"/>
          <w:szCs w:val="24"/>
          <w:lang w:val="en-US"/>
        </w:rPr>
        <w:t xml:space="preserve"> </w:t>
      </w:r>
      <w:r w:rsidRPr="00207D70">
        <w:rPr>
          <w:rFonts w:ascii="Times New Roman" w:eastAsia="Times New Roman" w:hAnsi="Times New Roman" w:cs="Times New Roman"/>
          <w:b/>
          <w:color w:val="222222"/>
          <w:sz w:val="24"/>
          <w:szCs w:val="24"/>
          <w:lang w:val="en-US"/>
        </w:rPr>
        <w:t xml:space="preserve">не по-късно от 14 дни </w:t>
      </w:r>
      <w:r w:rsidRPr="00207D70">
        <w:rPr>
          <w:rFonts w:ascii="Times New Roman" w:eastAsia="Times New Roman" w:hAnsi="Times New Roman" w:cs="Times New Roman"/>
          <w:color w:val="222222"/>
          <w:sz w:val="24"/>
          <w:szCs w:val="24"/>
          <w:lang w:val="en-US"/>
        </w:rPr>
        <w:t>преди започването на дейностите със СО за местоположението на площадката, за тяхното извършване и за датата на зап</w:t>
      </w:r>
      <w:r w:rsidR="000820D7">
        <w:rPr>
          <w:rFonts w:ascii="Times New Roman" w:eastAsia="Times New Roman" w:hAnsi="Times New Roman" w:cs="Times New Roman"/>
          <w:color w:val="222222"/>
          <w:sz w:val="24"/>
          <w:szCs w:val="24"/>
          <w:lang w:val="en-US"/>
        </w:rPr>
        <w:t>очването им за конкретния обект</w:t>
      </w:r>
      <w:r w:rsidR="000820D7">
        <w:rPr>
          <w:rFonts w:ascii="Times New Roman" w:eastAsia="Times New Roman" w:hAnsi="Times New Roman" w:cs="Times New Roman"/>
          <w:color w:val="222222"/>
          <w:sz w:val="24"/>
          <w:szCs w:val="24"/>
        </w:rPr>
        <w:t>.</w:t>
      </w:r>
    </w:p>
    <w:p w:rsidR="00207D70" w:rsidRPr="00207D70" w:rsidRDefault="00207D70" w:rsidP="00207D70">
      <w:pPr>
        <w:shd w:val="clear" w:color="auto" w:fill="FFFFFF"/>
        <w:overflowPunct w:val="0"/>
        <w:autoSpaceDE w:val="0"/>
        <w:autoSpaceDN w:val="0"/>
        <w:adjustRightInd w:val="0"/>
        <w:spacing w:after="0" w:line="240" w:lineRule="auto"/>
        <w:ind w:left="720"/>
        <w:jc w:val="both"/>
        <w:rPr>
          <w:rFonts w:ascii="Times New Roman" w:eastAsia="Times New Roman" w:hAnsi="Times New Roman" w:cs="Times New Roman"/>
          <w:color w:val="222222"/>
          <w:sz w:val="24"/>
          <w:szCs w:val="24"/>
          <w:lang w:val="en-US"/>
        </w:rPr>
      </w:pPr>
    </w:p>
    <w:p w:rsidR="00207D70" w:rsidRPr="00AF5A52" w:rsidRDefault="00207D70" w:rsidP="007B5538">
      <w:pPr>
        <w:pStyle w:val="a6"/>
        <w:numPr>
          <w:ilvl w:val="0"/>
          <w:numId w:val="6"/>
        </w:numPr>
        <w:shd w:val="clear" w:color="auto" w:fill="FFFFFF"/>
        <w:overflowPunct w:val="0"/>
        <w:autoSpaceDE w:val="0"/>
        <w:autoSpaceDN w:val="0"/>
        <w:adjustRightInd w:val="0"/>
        <w:spacing w:after="0" w:line="240" w:lineRule="auto"/>
        <w:ind w:left="142" w:firstLine="218"/>
        <w:jc w:val="both"/>
        <w:rPr>
          <w:rFonts w:ascii="Times New Roman" w:eastAsia="Times New Roman" w:hAnsi="Times New Roman" w:cs="Times New Roman"/>
          <w:color w:val="222222"/>
          <w:sz w:val="24"/>
          <w:szCs w:val="24"/>
          <w:lang w:val="en-US"/>
        </w:rPr>
      </w:pPr>
      <w:r w:rsidRPr="00AF5A52">
        <w:rPr>
          <w:rFonts w:ascii="Times New Roman" w:eastAsia="Times New Roman" w:hAnsi="Times New Roman" w:cs="Times New Roman"/>
          <w:color w:val="222222"/>
          <w:sz w:val="24"/>
          <w:szCs w:val="24"/>
        </w:rPr>
        <w:t>Да се представи</w:t>
      </w:r>
      <w:r w:rsidRPr="00AF5A52">
        <w:rPr>
          <w:rFonts w:ascii="Times New Roman" w:eastAsia="Times New Roman" w:hAnsi="Times New Roman" w:cs="Times New Roman"/>
          <w:color w:val="222222"/>
          <w:sz w:val="24"/>
          <w:szCs w:val="24"/>
          <w:lang w:val="en-US"/>
        </w:rPr>
        <w:t xml:space="preserve"> в РИОСВ</w:t>
      </w:r>
      <w:r w:rsidRPr="00AF5A52">
        <w:rPr>
          <w:rFonts w:ascii="Times New Roman" w:eastAsia="Times New Roman" w:hAnsi="Times New Roman" w:cs="Times New Roman"/>
          <w:color w:val="222222"/>
          <w:sz w:val="24"/>
          <w:szCs w:val="24"/>
        </w:rPr>
        <w:t>-Пловдив</w:t>
      </w:r>
      <w:r w:rsidRPr="00AF5A52">
        <w:rPr>
          <w:rFonts w:ascii="Times New Roman" w:eastAsia="Times New Roman" w:hAnsi="Times New Roman" w:cs="Times New Roman"/>
          <w:color w:val="222222"/>
          <w:sz w:val="24"/>
          <w:szCs w:val="24"/>
          <w:lang w:val="en-US"/>
        </w:rPr>
        <w:t xml:space="preserve"> </w:t>
      </w:r>
      <w:r w:rsidRPr="00AF5A52">
        <w:rPr>
          <w:rFonts w:ascii="Times New Roman" w:eastAsia="Times New Roman" w:hAnsi="Times New Roman" w:cs="Times New Roman"/>
          <w:b/>
          <w:color w:val="222222"/>
          <w:sz w:val="24"/>
          <w:szCs w:val="24"/>
          <w:lang w:val="en-US"/>
        </w:rPr>
        <w:t>не по-късно от 14 дни</w:t>
      </w:r>
      <w:r w:rsidRPr="00AF5A52">
        <w:rPr>
          <w:rFonts w:ascii="Times New Roman" w:eastAsia="Times New Roman" w:hAnsi="Times New Roman" w:cs="Times New Roman"/>
          <w:color w:val="222222"/>
          <w:sz w:val="24"/>
          <w:szCs w:val="24"/>
          <w:lang w:val="en-US"/>
        </w:rPr>
        <w:t xml:space="preserve"> преди започването на дейностите  договор с лицата, на чиито площадки ще се извършват дейностите, който</w:t>
      </w:r>
      <w:r w:rsidRPr="00AF5A52">
        <w:rPr>
          <w:rFonts w:ascii="Times New Roman" w:eastAsia="Times New Roman" w:hAnsi="Times New Roman" w:cs="Times New Roman"/>
          <w:color w:val="222222"/>
          <w:sz w:val="24"/>
          <w:szCs w:val="24"/>
        </w:rPr>
        <w:t xml:space="preserve"> да</w:t>
      </w:r>
      <w:r w:rsidRPr="00AF5A52">
        <w:rPr>
          <w:rFonts w:ascii="Times New Roman" w:eastAsia="Times New Roman" w:hAnsi="Times New Roman" w:cs="Times New Roman"/>
          <w:color w:val="222222"/>
          <w:sz w:val="24"/>
          <w:szCs w:val="24"/>
          <w:lang w:val="en-US"/>
        </w:rPr>
        <w:t xml:space="preserve"> съдържа:</w:t>
      </w:r>
    </w:p>
    <w:p w:rsidR="00207D70" w:rsidRPr="00207D70" w:rsidRDefault="00EB3F8D" w:rsidP="00207D70">
      <w:pPr>
        <w:shd w:val="clear" w:color="auto" w:fill="FFFFFF"/>
        <w:overflowPunct w:val="0"/>
        <w:autoSpaceDE w:val="0"/>
        <w:autoSpaceDN w:val="0"/>
        <w:adjustRightInd w:val="0"/>
        <w:spacing w:after="0" w:line="240" w:lineRule="auto"/>
        <w:ind w:left="720"/>
        <w:jc w:val="both"/>
        <w:rPr>
          <w:rFonts w:ascii="Times New Roman" w:eastAsia="Times New Roman" w:hAnsi="Times New Roman" w:cs="Times New Roman"/>
          <w:color w:val="222222"/>
          <w:sz w:val="24"/>
          <w:szCs w:val="24"/>
          <w:lang w:val="en-US"/>
        </w:rPr>
      </w:pPr>
      <w:r w:rsidRPr="00EB3F8D">
        <w:rPr>
          <w:rFonts w:ascii="Times New Roman" w:eastAsia="Times New Roman" w:hAnsi="Times New Roman" w:cs="Times New Roman"/>
          <w:b/>
          <w:color w:val="222222"/>
          <w:sz w:val="24"/>
          <w:szCs w:val="24"/>
        </w:rPr>
        <w:t>11</w:t>
      </w:r>
      <w:r w:rsidR="00207D70" w:rsidRPr="00207D70">
        <w:rPr>
          <w:rFonts w:ascii="Times New Roman" w:eastAsia="Times New Roman" w:hAnsi="Times New Roman" w:cs="Times New Roman"/>
          <w:b/>
          <w:color w:val="222222"/>
          <w:sz w:val="24"/>
          <w:szCs w:val="24"/>
        </w:rPr>
        <w:t>.1</w:t>
      </w:r>
      <w:r w:rsidRPr="00EB3F8D">
        <w:rPr>
          <w:rFonts w:ascii="Times New Roman" w:eastAsia="Times New Roman" w:hAnsi="Times New Roman" w:cs="Times New Roman"/>
          <w:b/>
          <w:color w:val="222222"/>
          <w:sz w:val="24"/>
          <w:szCs w:val="24"/>
        </w:rPr>
        <w:t>.</w:t>
      </w:r>
      <w:r w:rsidR="00207D70" w:rsidRPr="00207D70">
        <w:rPr>
          <w:rFonts w:ascii="Times New Roman" w:eastAsia="Times New Roman" w:hAnsi="Times New Roman" w:cs="Times New Roman"/>
          <w:color w:val="222222"/>
          <w:sz w:val="24"/>
          <w:szCs w:val="24"/>
        </w:rPr>
        <w:t xml:space="preserve"> С</w:t>
      </w:r>
      <w:r w:rsidR="00207D70" w:rsidRPr="00207D70">
        <w:rPr>
          <w:rFonts w:ascii="Times New Roman" w:eastAsia="Times New Roman" w:hAnsi="Times New Roman" w:cs="Times New Roman"/>
          <w:color w:val="222222"/>
          <w:sz w:val="24"/>
          <w:szCs w:val="24"/>
          <w:lang w:val="en-US"/>
        </w:rPr>
        <w:t>рок</w:t>
      </w:r>
      <w:r w:rsidR="00207D70" w:rsidRPr="00207D70">
        <w:rPr>
          <w:rFonts w:ascii="Times New Roman" w:eastAsia="Times New Roman" w:hAnsi="Times New Roman" w:cs="Times New Roman"/>
          <w:color w:val="222222"/>
          <w:sz w:val="24"/>
          <w:szCs w:val="24"/>
        </w:rPr>
        <w:t>ът</w:t>
      </w:r>
      <w:r w:rsidR="00207D70" w:rsidRPr="00207D70">
        <w:rPr>
          <w:rFonts w:ascii="Times New Roman" w:eastAsia="Times New Roman" w:hAnsi="Times New Roman" w:cs="Times New Roman"/>
          <w:color w:val="222222"/>
          <w:sz w:val="24"/>
          <w:szCs w:val="24"/>
          <w:lang w:val="en-US"/>
        </w:rPr>
        <w:t xml:space="preserve"> и лицето, отговорно за окончателното предаване за оползотворяване или обезвреждане на образуваните от дейността СО;</w:t>
      </w:r>
    </w:p>
    <w:p w:rsidR="00207D70" w:rsidRDefault="00EB3F8D" w:rsidP="00207D70">
      <w:pPr>
        <w:shd w:val="clear" w:color="auto" w:fill="FFFFFF"/>
        <w:overflowPunct w:val="0"/>
        <w:autoSpaceDE w:val="0"/>
        <w:autoSpaceDN w:val="0"/>
        <w:adjustRightInd w:val="0"/>
        <w:spacing w:after="0" w:line="240" w:lineRule="auto"/>
        <w:ind w:left="720"/>
        <w:jc w:val="both"/>
        <w:rPr>
          <w:rFonts w:ascii="Times New Roman" w:eastAsia="Times New Roman" w:hAnsi="Times New Roman" w:cs="Times New Roman"/>
          <w:sz w:val="24"/>
          <w:szCs w:val="24"/>
        </w:rPr>
      </w:pPr>
      <w:r w:rsidRPr="00EB3F8D">
        <w:rPr>
          <w:rFonts w:ascii="Times New Roman" w:eastAsia="Times New Roman" w:hAnsi="Times New Roman" w:cs="Times New Roman"/>
          <w:b/>
          <w:color w:val="222222"/>
          <w:sz w:val="24"/>
          <w:szCs w:val="24"/>
        </w:rPr>
        <w:t>11</w:t>
      </w:r>
      <w:r w:rsidR="00207D70" w:rsidRPr="00207D70">
        <w:rPr>
          <w:rFonts w:ascii="Times New Roman" w:eastAsia="Times New Roman" w:hAnsi="Times New Roman" w:cs="Times New Roman"/>
          <w:b/>
          <w:color w:val="222222"/>
          <w:sz w:val="24"/>
          <w:szCs w:val="24"/>
        </w:rPr>
        <w:t>.2</w:t>
      </w:r>
      <w:r w:rsidRPr="00EB3F8D">
        <w:rPr>
          <w:rFonts w:ascii="Times New Roman" w:eastAsia="Times New Roman" w:hAnsi="Times New Roman" w:cs="Times New Roman"/>
          <w:b/>
          <w:color w:val="222222"/>
          <w:sz w:val="24"/>
          <w:szCs w:val="24"/>
        </w:rPr>
        <w:t>.</w:t>
      </w:r>
      <w:r w:rsidR="00207D70" w:rsidRPr="00207D70">
        <w:rPr>
          <w:rFonts w:ascii="Times New Roman" w:eastAsia="Times New Roman" w:hAnsi="Times New Roman" w:cs="Times New Roman"/>
          <w:color w:val="222222"/>
          <w:sz w:val="24"/>
          <w:szCs w:val="24"/>
        </w:rPr>
        <w:t xml:space="preserve"> К</w:t>
      </w:r>
      <w:r w:rsidR="00207D70" w:rsidRPr="00207D70">
        <w:rPr>
          <w:rFonts w:ascii="Times New Roman" w:eastAsia="Times New Roman" w:hAnsi="Times New Roman" w:cs="Times New Roman"/>
          <w:color w:val="222222"/>
          <w:sz w:val="24"/>
          <w:szCs w:val="24"/>
          <w:lang w:val="en-US"/>
        </w:rPr>
        <w:t>лауза, според която предаването на образуваните </w:t>
      </w:r>
      <w:r w:rsidR="00207D70" w:rsidRPr="00207D70">
        <w:rPr>
          <w:rFonts w:ascii="Times New Roman" w:eastAsia="Times New Roman" w:hAnsi="Times New Roman" w:cs="Times New Roman"/>
          <w:color w:val="222222"/>
          <w:sz w:val="24"/>
          <w:szCs w:val="24"/>
          <w:shd w:val="clear" w:color="auto" w:fill="EBBE51"/>
          <w:lang w:val="en-US"/>
        </w:rPr>
        <w:t>отпадъци</w:t>
      </w:r>
      <w:r w:rsidR="00207D70" w:rsidRPr="00207D70">
        <w:rPr>
          <w:rFonts w:ascii="Times New Roman" w:eastAsia="Times New Roman" w:hAnsi="Times New Roman" w:cs="Times New Roman"/>
          <w:color w:val="222222"/>
          <w:sz w:val="24"/>
          <w:szCs w:val="24"/>
          <w:lang w:val="en-US"/>
        </w:rPr>
        <w:t xml:space="preserve"> да се извършва само въз основа на писмен договор с лица, които имат право да извършват дейности </w:t>
      </w:r>
      <w:r w:rsidR="00207D70" w:rsidRPr="00207D70">
        <w:rPr>
          <w:rFonts w:ascii="Times New Roman" w:eastAsia="Times New Roman" w:hAnsi="Times New Roman" w:cs="Times New Roman"/>
          <w:sz w:val="24"/>
          <w:szCs w:val="24"/>
          <w:lang w:val="en-US"/>
        </w:rPr>
        <w:t>съгласно </w:t>
      </w:r>
      <w:hyperlink r:id="rId10" w:tgtFrame="_blank" w:history="1">
        <w:r w:rsidR="00207D70" w:rsidRPr="00207D70">
          <w:rPr>
            <w:rFonts w:ascii="Times New Roman" w:eastAsia="Times New Roman" w:hAnsi="Times New Roman" w:cs="Times New Roman"/>
            <w:bCs/>
            <w:sz w:val="24"/>
            <w:szCs w:val="24"/>
            <w:lang w:val="en-US"/>
          </w:rPr>
          <w:t xml:space="preserve">чл. 35 </w:t>
        </w:r>
        <w:r w:rsidR="00657CCD">
          <w:rPr>
            <w:rFonts w:ascii="Times New Roman" w:eastAsia="Times New Roman" w:hAnsi="Times New Roman" w:cs="Times New Roman"/>
            <w:bCs/>
            <w:sz w:val="24"/>
            <w:szCs w:val="24"/>
          </w:rPr>
          <w:t xml:space="preserve">от </w:t>
        </w:r>
        <w:r w:rsidR="00207D70" w:rsidRPr="00207D70">
          <w:rPr>
            <w:rFonts w:ascii="Times New Roman" w:eastAsia="Times New Roman" w:hAnsi="Times New Roman" w:cs="Times New Roman"/>
            <w:bCs/>
            <w:sz w:val="24"/>
            <w:szCs w:val="24"/>
            <w:lang w:val="en-US"/>
          </w:rPr>
          <w:t>ЗУО</w:t>
        </w:r>
      </w:hyperlink>
      <w:r w:rsidR="00657CCD">
        <w:rPr>
          <w:rFonts w:ascii="Times New Roman" w:eastAsia="Times New Roman" w:hAnsi="Times New Roman" w:cs="Times New Roman"/>
          <w:sz w:val="24"/>
          <w:szCs w:val="24"/>
        </w:rPr>
        <w:t>,</w:t>
      </w:r>
      <w:r w:rsidR="00207D70" w:rsidRPr="00207D70">
        <w:rPr>
          <w:rFonts w:ascii="Times New Roman" w:eastAsia="Times New Roman" w:hAnsi="Times New Roman" w:cs="Times New Roman"/>
          <w:sz w:val="24"/>
          <w:szCs w:val="24"/>
          <w:lang w:val="en-US"/>
        </w:rPr>
        <w:t> за </w:t>
      </w:r>
      <w:r w:rsidR="00207D70" w:rsidRPr="00207D70">
        <w:rPr>
          <w:rFonts w:ascii="Times New Roman" w:eastAsia="Times New Roman" w:hAnsi="Times New Roman" w:cs="Times New Roman"/>
          <w:sz w:val="24"/>
          <w:szCs w:val="24"/>
          <w:shd w:val="clear" w:color="auto" w:fill="EBBE51"/>
          <w:lang w:val="en-US"/>
        </w:rPr>
        <w:t>отпадъци</w:t>
      </w:r>
      <w:r w:rsidR="00207D70" w:rsidRPr="00207D70">
        <w:rPr>
          <w:rFonts w:ascii="Times New Roman" w:eastAsia="Times New Roman" w:hAnsi="Times New Roman" w:cs="Times New Roman"/>
          <w:sz w:val="24"/>
          <w:szCs w:val="24"/>
          <w:lang w:val="en-US"/>
        </w:rPr>
        <w:t> със съответния код съгласно </w:t>
      </w:r>
      <w:hyperlink r:id="rId11" w:tgtFrame="_blank" w:history="1">
        <w:r w:rsidR="00207D70" w:rsidRPr="00207D70">
          <w:rPr>
            <w:rFonts w:ascii="Times New Roman" w:eastAsia="Times New Roman" w:hAnsi="Times New Roman" w:cs="Times New Roman"/>
            <w:bCs/>
            <w:sz w:val="24"/>
            <w:szCs w:val="24"/>
            <w:shd w:val="clear" w:color="auto" w:fill="99FF99"/>
            <w:lang w:val="en-US"/>
          </w:rPr>
          <w:t>Наредба</w:t>
        </w:r>
        <w:r w:rsidR="00207D70" w:rsidRPr="00207D70">
          <w:rPr>
            <w:rFonts w:ascii="Times New Roman" w:eastAsia="Times New Roman" w:hAnsi="Times New Roman" w:cs="Times New Roman"/>
            <w:bCs/>
            <w:sz w:val="24"/>
            <w:szCs w:val="24"/>
            <w:lang w:val="en-US"/>
          </w:rPr>
          <w:t> № 2</w:t>
        </w:r>
        <w:r>
          <w:rPr>
            <w:rFonts w:ascii="Times New Roman" w:eastAsia="Times New Roman" w:hAnsi="Times New Roman" w:cs="Times New Roman"/>
            <w:bCs/>
            <w:sz w:val="24"/>
            <w:szCs w:val="24"/>
            <w:lang w:val="en-US"/>
          </w:rPr>
          <w:t xml:space="preserve"> от 201</w:t>
        </w:r>
        <w:r>
          <w:rPr>
            <w:rFonts w:ascii="Times New Roman" w:eastAsia="Times New Roman" w:hAnsi="Times New Roman" w:cs="Times New Roman"/>
            <w:bCs/>
            <w:sz w:val="24"/>
            <w:szCs w:val="24"/>
          </w:rPr>
          <w:t>4</w:t>
        </w:r>
        <w:r w:rsidR="00207D70" w:rsidRPr="00207D70">
          <w:rPr>
            <w:rFonts w:ascii="Times New Roman" w:eastAsia="Times New Roman" w:hAnsi="Times New Roman" w:cs="Times New Roman"/>
            <w:bCs/>
            <w:sz w:val="24"/>
            <w:szCs w:val="24"/>
            <w:lang w:val="en-US"/>
          </w:rPr>
          <w:t>г. за класификация на отпадъците</w:t>
        </w:r>
      </w:hyperlink>
      <w:r w:rsidR="00207D70" w:rsidRPr="00207D70">
        <w:rPr>
          <w:rFonts w:ascii="Times New Roman" w:eastAsia="Times New Roman" w:hAnsi="Times New Roman" w:cs="Times New Roman"/>
          <w:sz w:val="24"/>
          <w:szCs w:val="24"/>
          <w:lang w:val="en-US"/>
        </w:rPr>
        <w:t>;</w:t>
      </w:r>
    </w:p>
    <w:p w:rsidR="00EB3F8D" w:rsidRPr="00207D70" w:rsidRDefault="00EB3F8D" w:rsidP="00EB3F8D">
      <w:pPr>
        <w:spacing w:after="0" w:line="240" w:lineRule="auto"/>
        <w:ind w:left="720"/>
        <w:jc w:val="both"/>
        <w:rPr>
          <w:rFonts w:ascii="Times New Roman" w:eastAsia="Times New Roman" w:hAnsi="Times New Roman" w:cs="Times New Roman"/>
          <w:sz w:val="24"/>
          <w:szCs w:val="24"/>
        </w:rPr>
      </w:pPr>
      <w:r w:rsidRPr="00EB3F8D">
        <w:rPr>
          <w:rFonts w:ascii="Times New Roman" w:eastAsia="Times New Roman" w:hAnsi="Times New Roman" w:cs="Times New Roman"/>
          <w:b/>
          <w:sz w:val="24"/>
          <w:szCs w:val="24"/>
        </w:rPr>
        <w:t>11.3.</w:t>
      </w:r>
      <w:r>
        <w:rPr>
          <w:rFonts w:ascii="Times New Roman" w:eastAsia="Times New Roman" w:hAnsi="Times New Roman" w:cs="Times New Roman"/>
          <w:sz w:val="24"/>
          <w:szCs w:val="24"/>
        </w:rPr>
        <w:t xml:space="preserve"> </w:t>
      </w:r>
      <w:r w:rsidRPr="00DD4CE5">
        <w:rPr>
          <w:rFonts w:ascii="Times New Roman" w:eastAsia="Times New Roman" w:hAnsi="Times New Roman" w:cs="Times New Roman"/>
          <w:sz w:val="24"/>
          <w:szCs w:val="24"/>
        </w:rPr>
        <w:t>Клауза с която се определя, чия отговорност е извършването на класификация по чл.</w:t>
      </w:r>
      <w:r>
        <w:rPr>
          <w:rFonts w:ascii="Times New Roman" w:eastAsia="Times New Roman" w:hAnsi="Times New Roman" w:cs="Times New Roman"/>
          <w:sz w:val="24"/>
          <w:szCs w:val="24"/>
        </w:rPr>
        <w:t xml:space="preserve"> </w:t>
      </w:r>
      <w:r w:rsidRPr="00DD4CE5">
        <w:rPr>
          <w:rFonts w:ascii="Times New Roman" w:eastAsia="Times New Roman" w:hAnsi="Times New Roman" w:cs="Times New Roman"/>
          <w:sz w:val="24"/>
          <w:szCs w:val="24"/>
        </w:rPr>
        <w:t>7, ал.</w:t>
      </w:r>
      <w:r>
        <w:rPr>
          <w:rFonts w:ascii="Times New Roman" w:eastAsia="Times New Roman" w:hAnsi="Times New Roman" w:cs="Times New Roman"/>
          <w:sz w:val="24"/>
          <w:szCs w:val="24"/>
        </w:rPr>
        <w:t xml:space="preserve"> </w:t>
      </w:r>
      <w:r w:rsidRPr="00DD4CE5">
        <w:rPr>
          <w:rFonts w:ascii="Times New Roman" w:eastAsia="Times New Roman" w:hAnsi="Times New Roman" w:cs="Times New Roman"/>
          <w:sz w:val="24"/>
          <w:szCs w:val="24"/>
        </w:rPr>
        <w:t>1, т.</w:t>
      </w:r>
      <w:r>
        <w:rPr>
          <w:rFonts w:ascii="Times New Roman" w:eastAsia="Times New Roman" w:hAnsi="Times New Roman" w:cs="Times New Roman"/>
          <w:sz w:val="24"/>
          <w:szCs w:val="24"/>
        </w:rPr>
        <w:t xml:space="preserve"> </w:t>
      </w:r>
      <w:r w:rsidRPr="00DD4CE5">
        <w:rPr>
          <w:rFonts w:ascii="Times New Roman" w:eastAsia="Times New Roman" w:hAnsi="Times New Roman" w:cs="Times New Roman"/>
          <w:sz w:val="24"/>
          <w:szCs w:val="24"/>
        </w:rPr>
        <w:t>1, в съответствие с чл.</w:t>
      </w:r>
      <w:r>
        <w:rPr>
          <w:rFonts w:ascii="Times New Roman" w:eastAsia="Times New Roman" w:hAnsi="Times New Roman" w:cs="Times New Roman"/>
          <w:sz w:val="24"/>
          <w:szCs w:val="24"/>
        </w:rPr>
        <w:t xml:space="preserve"> </w:t>
      </w:r>
      <w:r w:rsidRPr="00DD4CE5">
        <w:rPr>
          <w:rFonts w:ascii="Times New Roman" w:eastAsia="Times New Roman" w:hAnsi="Times New Roman" w:cs="Times New Roman"/>
          <w:sz w:val="24"/>
          <w:szCs w:val="24"/>
        </w:rPr>
        <w:t xml:space="preserve">4 от </w:t>
      </w:r>
      <w:r>
        <w:rPr>
          <w:rFonts w:ascii="Times New Roman" w:eastAsia="Times New Roman" w:hAnsi="Times New Roman" w:cs="Times New Roman"/>
          <w:sz w:val="24"/>
          <w:szCs w:val="24"/>
        </w:rPr>
        <w:t>Наредба № 2 от 2014</w:t>
      </w:r>
      <w:r w:rsidRPr="00DD4CE5">
        <w:rPr>
          <w:rFonts w:ascii="Times New Roman" w:eastAsia="Times New Roman" w:hAnsi="Times New Roman" w:cs="Times New Roman"/>
          <w:sz w:val="24"/>
          <w:szCs w:val="24"/>
        </w:rPr>
        <w:t>г. за класификация на отпадъците</w:t>
      </w:r>
      <w:r>
        <w:rPr>
          <w:rFonts w:ascii="Times New Roman" w:eastAsia="Times New Roman" w:hAnsi="Times New Roman" w:cs="Times New Roman"/>
          <w:sz w:val="24"/>
          <w:szCs w:val="24"/>
        </w:rPr>
        <w:t>.</w:t>
      </w:r>
    </w:p>
    <w:p w:rsidR="00207D70" w:rsidRPr="00207D70" w:rsidRDefault="00207D70" w:rsidP="00207D70">
      <w:pPr>
        <w:shd w:val="clear" w:color="auto" w:fill="FFFFFF"/>
        <w:overflowPunct w:val="0"/>
        <w:autoSpaceDE w:val="0"/>
        <w:autoSpaceDN w:val="0"/>
        <w:adjustRightInd w:val="0"/>
        <w:spacing w:after="0" w:line="240" w:lineRule="auto"/>
        <w:ind w:left="720"/>
        <w:jc w:val="both"/>
        <w:rPr>
          <w:rFonts w:ascii="Times New Roman" w:eastAsia="Times New Roman" w:hAnsi="Times New Roman" w:cs="Times New Roman"/>
          <w:sz w:val="24"/>
          <w:szCs w:val="24"/>
        </w:rPr>
      </w:pPr>
    </w:p>
    <w:p w:rsidR="00207D70" w:rsidRPr="00AF5A52" w:rsidRDefault="00207D70" w:rsidP="007B5538">
      <w:pPr>
        <w:pStyle w:val="a6"/>
        <w:numPr>
          <w:ilvl w:val="0"/>
          <w:numId w:val="6"/>
        </w:numPr>
        <w:shd w:val="clear" w:color="auto" w:fill="FFFFFF"/>
        <w:overflowPunct w:val="0"/>
        <w:autoSpaceDE w:val="0"/>
        <w:autoSpaceDN w:val="0"/>
        <w:adjustRightInd w:val="0"/>
        <w:spacing w:after="0" w:line="240" w:lineRule="auto"/>
        <w:ind w:left="0" w:firstLine="360"/>
        <w:jc w:val="both"/>
        <w:rPr>
          <w:rFonts w:ascii="Times New Roman" w:eastAsia="Times New Roman" w:hAnsi="Times New Roman" w:cs="Times New Roman"/>
          <w:color w:val="222222"/>
          <w:sz w:val="24"/>
          <w:szCs w:val="24"/>
          <w:lang w:val="en-US"/>
        </w:rPr>
      </w:pPr>
      <w:r w:rsidRPr="00AF5A52">
        <w:rPr>
          <w:rFonts w:ascii="Times New Roman" w:eastAsia="Times New Roman" w:hAnsi="Times New Roman" w:cs="Times New Roman"/>
          <w:color w:val="222222"/>
          <w:sz w:val="24"/>
          <w:szCs w:val="24"/>
        </w:rPr>
        <w:t xml:space="preserve">Да се информира </w:t>
      </w:r>
      <w:r w:rsidRPr="00AF5A52">
        <w:rPr>
          <w:rFonts w:ascii="Times New Roman" w:eastAsia="Times New Roman" w:hAnsi="Times New Roman" w:cs="Times New Roman"/>
          <w:color w:val="222222"/>
          <w:sz w:val="24"/>
          <w:szCs w:val="24"/>
          <w:lang w:val="en-US"/>
        </w:rPr>
        <w:t>РИОСВ</w:t>
      </w:r>
      <w:r w:rsidRPr="00AF5A52">
        <w:rPr>
          <w:rFonts w:ascii="Times New Roman" w:eastAsia="Times New Roman" w:hAnsi="Times New Roman" w:cs="Times New Roman"/>
          <w:color w:val="222222"/>
          <w:sz w:val="24"/>
          <w:szCs w:val="24"/>
        </w:rPr>
        <w:t>-Пловдив</w:t>
      </w:r>
      <w:r w:rsidRPr="00AF5A52">
        <w:rPr>
          <w:rFonts w:ascii="Times New Roman" w:eastAsia="Times New Roman" w:hAnsi="Times New Roman" w:cs="Times New Roman"/>
          <w:color w:val="222222"/>
          <w:sz w:val="24"/>
          <w:szCs w:val="24"/>
          <w:lang w:val="en-US"/>
        </w:rPr>
        <w:t xml:space="preserve"> в срок </w:t>
      </w:r>
      <w:r w:rsidRPr="00AF5A52">
        <w:rPr>
          <w:rFonts w:ascii="Times New Roman" w:eastAsia="Times New Roman" w:hAnsi="Times New Roman" w:cs="Times New Roman"/>
          <w:b/>
          <w:color w:val="222222"/>
          <w:sz w:val="24"/>
          <w:szCs w:val="24"/>
          <w:lang w:val="en-US"/>
        </w:rPr>
        <w:t>не по-късно от 14 дни</w:t>
      </w:r>
      <w:r w:rsidRPr="00AF5A52">
        <w:rPr>
          <w:rFonts w:ascii="Times New Roman" w:eastAsia="Times New Roman" w:hAnsi="Times New Roman" w:cs="Times New Roman"/>
          <w:color w:val="222222"/>
          <w:sz w:val="24"/>
          <w:szCs w:val="24"/>
          <w:lang w:val="en-US"/>
        </w:rPr>
        <w:t xml:space="preserve"> за приключване на дейностите на съответната площадка.</w:t>
      </w:r>
    </w:p>
    <w:p w:rsidR="00207D70" w:rsidRPr="00207D70" w:rsidRDefault="00207D70" w:rsidP="00207D70">
      <w:pPr>
        <w:autoSpaceDN w:val="0"/>
        <w:spacing w:after="60" w:line="240" w:lineRule="auto"/>
        <w:ind w:right="26"/>
        <w:jc w:val="both"/>
        <w:rPr>
          <w:rFonts w:ascii="Times New Roman" w:eastAsia="Times New Roman" w:hAnsi="Times New Roman" w:cs="Times New Roman"/>
          <w:sz w:val="24"/>
          <w:szCs w:val="24"/>
        </w:rPr>
      </w:pPr>
    </w:p>
    <w:p w:rsidR="00207D70" w:rsidRPr="00AF5A52" w:rsidRDefault="00207D70" w:rsidP="007B5538">
      <w:pPr>
        <w:pStyle w:val="a6"/>
        <w:numPr>
          <w:ilvl w:val="0"/>
          <w:numId w:val="6"/>
        </w:numPr>
        <w:overflowPunct w:val="0"/>
        <w:autoSpaceDE w:val="0"/>
        <w:autoSpaceDN w:val="0"/>
        <w:adjustRightInd w:val="0"/>
        <w:spacing w:after="0" w:line="240" w:lineRule="auto"/>
        <w:ind w:left="0" w:firstLine="360"/>
        <w:jc w:val="both"/>
        <w:textAlignment w:val="baseline"/>
        <w:rPr>
          <w:rFonts w:ascii="Times New Roman" w:eastAsia="Times New Roman" w:hAnsi="Times New Roman" w:cs="Times New Roman"/>
          <w:sz w:val="24"/>
          <w:szCs w:val="24"/>
          <w:highlight w:val="white"/>
          <w:shd w:val="clear" w:color="auto" w:fill="FEFEFE"/>
        </w:rPr>
      </w:pPr>
      <w:r w:rsidRPr="00AF5A52">
        <w:rPr>
          <w:rFonts w:ascii="Times New Roman" w:eastAsia="Times New Roman" w:hAnsi="Times New Roman" w:cs="Times New Roman"/>
          <w:sz w:val="24"/>
          <w:szCs w:val="24"/>
          <w:highlight w:val="white"/>
          <w:shd w:val="clear" w:color="auto" w:fill="FEFEFE"/>
        </w:rPr>
        <w:t>При извършване на СМР /строително-монтажни работи/ и премахване на строежи, задължително да се разделят по вид и да се предават за последващо материално оползотворяване СО /строителни отпадъци/ в количества, не по-малки от посочените в чл.</w:t>
      </w:r>
      <w:r w:rsidR="00EB3F8D">
        <w:rPr>
          <w:rFonts w:ascii="Times New Roman" w:eastAsia="Times New Roman" w:hAnsi="Times New Roman" w:cs="Times New Roman"/>
          <w:sz w:val="24"/>
          <w:szCs w:val="24"/>
          <w:highlight w:val="white"/>
          <w:shd w:val="clear" w:color="auto" w:fill="FEFEFE"/>
        </w:rPr>
        <w:t xml:space="preserve"> </w:t>
      </w:r>
      <w:r w:rsidRPr="00AF5A52">
        <w:rPr>
          <w:rFonts w:ascii="Times New Roman" w:eastAsia="Times New Roman" w:hAnsi="Times New Roman" w:cs="Times New Roman"/>
          <w:sz w:val="24"/>
          <w:szCs w:val="24"/>
          <w:highlight w:val="white"/>
          <w:shd w:val="clear" w:color="auto" w:fill="FEFEFE"/>
        </w:rPr>
        <w:t>1</w:t>
      </w:r>
      <w:r w:rsidRPr="00AF5A52">
        <w:rPr>
          <w:rFonts w:ascii="Times New Roman" w:eastAsia="Times New Roman" w:hAnsi="Times New Roman" w:cs="Times New Roman"/>
          <w:sz w:val="24"/>
          <w:szCs w:val="24"/>
          <w:shd w:val="clear" w:color="auto" w:fill="FEFEFE"/>
        </w:rPr>
        <w:t xml:space="preserve">1 </w:t>
      </w:r>
      <w:r w:rsidR="005172F5">
        <w:rPr>
          <w:rFonts w:ascii="Times New Roman" w:eastAsia="Times New Roman" w:hAnsi="Times New Roman" w:cs="Times New Roman"/>
          <w:sz w:val="24"/>
          <w:szCs w:val="24"/>
          <w:shd w:val="clear" w:color="auto" w:fill="FEFEFE"/>
        </w:rPr>
        <w:lastRenderedPageBreak/>
        <w:t>на Наредба</w:t>
      </w:r>
      <w:r w:rsidRPr="00AF5A52">
        <w:rPr>
          <w:rFonts w:ascii="Times New Roman" w:eastAsia="Times New Roman" w:hAnsi="Times New Roman" w:cs="Times New Roman"/>
          <w:sz w:val="24"/>
          <w:szCs w:val="24"/>
          <w:shd w:val="clear" w:color="auto" w:fill="FEFEFE"/>
        </w:rPr>
        <w:t xml:space="preserve"> за управление на строителните отпадъци и за влагане на рециклираните строител</w:t>
      </w:r>
      <w:r w:rsidR="00EB3F8D">
        <w:rPr>
          <w:rFonts w:ascii="Times New Roman" w:eastAsia="Times New Roman" w:hAnsi="Times New Roman" w:cs="Times New Roman"/>
          <w:sz w:val="24"/>
          <w:szCs w:val="24"/>
          <w:shd w:val="clear" w:color="auto" w:fill="FEFEFE"/>
        </w:rPr>
        <w:t>ни материали (</w:t>
      </w:r>
      <w:r w:rsidR="00EB3F8D" w:rsidRPr="00657CCD">
        <w:rPr>
          <w:rFonts w:ascii="Times New Roman" w:eastAsia="Times New Roman" w:hAnsi="Times New Roman" w:cs="Times New Roman"/>
          <w:i/>
          <w:sz w:val="24"/>
          <w:szCs w:val="24"/>
          <w:shd w:val="clear" w:color="auto" w:fill="FEFEFE"/>
        </w:rPr>
        <w:t>ДВ, бр.98/2017</w:t>
      </w:r>
      <w:r w:rsidRPr="00657CCD">
        <w:rPr>
          <w:rFonts w:ascii="Times New Roman" w:eastAsia="Times New Roman" w:hAnsi="Times New Roman" w:cs="Times New Roman"/>
          <w:i/>
          <w:sz w:val="24"/>
          <w:szCs w:val="24"/>
          <w:shd w:val="clear" w:color="auto" w:fill="FEFEFE"/>
        </w:rPr>
        <w:t>г</w:t>
      </w:r>
      <w:r w:rsidRPr="00AF5A52">
        <w:rPr>
          <w:rFonts w:ascii="Times New Roman" w:eastAsia="Times New Roman" w:hAnsi="Times New Roman" w:cs="Times New Roman"/>
          <w:sz w:val="24"/>
          <w:szCs w:val="24"/>
          <w:shd w:val="clear" w:color="auto" w:fill="FEFEFE"/>
        </w:rPr>
        <w:t>.), съгласно сроковете по Приложение № 7 към чл.</w:t>
      </w:r>
      <w:r w:rsidR="00EB3F8D">
        <w:rPr>
          <w:rFonts w:ascii="Times New Roman" w:eastAsia="Times New Roman" w:hAnsi="Times New Roman" w:cs="Times New Roman"/>
          <w:sz w:val="24"/>
          <w:szCs w:val="24"/>
          <w:shd w:val="clear" w:color="auto" w:fill="FEFEFE"/>
        </w:rPr>
        <w:t xml:space="preserve"> </w:t>
      </w:r>
      <w:r w:rsidRPr="00AF5A52">
        <w:rPr>
          <w:rFonts w:ascii="Times New Roman" w:eastAsia="Times New Roman" w:hAnsi="Times New Roman" w:cs="Times New Roman"/>
          <w:sz w:val="24"/>
          <w:szCs w:val="24"/>
          <w:shd w:val="clear" w:color="auto" w:fill="FEFEFE"/>
        </w:rPr>
        <w:t>11, ал.</w:t>
      </w:r>
      <w:r w:rsidR="00EB3F8D">
        <w:rPr>
          <w:rFonts w:ascii="Times New Roman" w:eastAsia="Times New Roman" w:hAnsi="Times New Roman" w:cs="Times New Roman"/>
          <w:sz w:val="24"/>
          <w:szCs w:val="24"/>
          <w:shd w:val="clear" w:color="auto" w:fill="FEFEFE"/>
        </w:rPr>
        <w:t xml:space="preserve"> </w:t>
      </w:r>
      <w:r w:rsidRPr="00AF5A52">
        <w:rPr>
          <w:rFonts w:ascii="Times New Roman" w:eastAsia="Times New Roman" w:hAnsi="Times New Roman" w:cs="Times New Roman"/>
          <w:sz w:val="24"/>
          <w:szCs w:val="24"/>
          <w:shd w:val="clear" w:color="auto" w:fill="FEFEFE"/>
        </w:rPr>
        <w:t xml:space="preserve">1 и </w:t>
      </w:r>
      <w:r w:rsidR="00EB3F8D">
        <w:rPr>
          <w:rFonts w:ascii="Times New Roman" w:eastAsia="Times New Roman" w:hAnsi="Times New Roman" w:cs="Times New Roman"/>
          <w:sz w:val="24"/>
          <w:szCs w:val="24"/>
          <w:shd w:val="clear" w:color="auto" w:fill="FEFEFE"/>
        </w:rPr>
        <w:t xml:space="preserve">ал. </w:t>
      </w:r>
      <w:r w:rsidRPr="00AF5A52">
        <w:rPr>
          <w:rFonts w:ascii="Times New Roman" w:eastAsia="Times New Roman" w:hAnsi="Times New Roman" w:cs="Times New Roman"/>
          <w:sz w:val="24"/>
          <w:szCs w:val="24"/>
          <w:shd w:val="clear" w:color="auto" w:fill="FEFEFE"/>
        </w:rPr>
        <w:t>2 от същата наредба за количествените цели за материално оползотворяване по видове строителни отпадъци.</w:t>
      </w:r>
    </w:p>
    <w:p w:rsidR="00207D70" w:rsidRPr="00207D70" w:rsidRDefault="00207D70" w:rsidP="00207D70">
      <w:pPr>
        <w:autoSpaceDN w:val="0"/>
        <w:spacing w:after="60" w:line="240" w:lineRule="auto"/>
        <w:ind w:right="26"/>
        <w:jc w:val="both"/>
        <w:rPr>
          <w:rFonts w:ascii="Times New Roman" w:eastAsia="Times New Roman" w:hAnsi="Times New Roman" w:cs="Times New Roman"/>
          <w:sz w:val="24"/>
          <w:szCs w:val="24"/>
        </w:rPr>
      </w:pPr>
    </w:p>
    <w:p w:rsidR="00207D70" w:rsidRPr="00AF5A52" w:rsidRDefault="00207D70" w:rsidP="007B5538">
      <w:pPr>
        <w:pStyle w:val="a6"/>
        <w:numPr>
          <w:ilvl w:val="0"/>
          <w:numId w:val="6"/>
        </w:numPr>
        <w:overflowPunct w:val="0"/>
        <w:autoSpaceDE w:val="0"/>
        <w:autoSpaceDN w:val="0"/>
        <w:adjustRightInd w:val="0"/>
        <w:spacing w:after="0" w:line="240" w:lineRule="auto"/>
        <w:ind w:left="0" w:right="26" w:firstLine="360"/>
        <w:jc w:val="both"/>
        <w:rPr>
          <w:rFonts w:ascii="Times New Roman" w:eastAsia="Times New Roman" w:hAnsi="Times New Roman" w:cs="Times New Roman"/>
          <w:bCs/>
          <w:sz w:val="24"/>
          <w:szCs w:val="24"/>
        </w:rPr>
      </w:pPr>
      <w:r w:rsidRPr="00AF5A52">
        <w:rPr>
          <w:rFonts w:ascii="Times New Roman" w:eastAsia="Times New Roman" w:hAnsi="Times New Roman" w:cs="Times New Roman"/>
          <w:bCs/>
          <w:sz w:val="24"/>
          <w:szCs w:val="24"/>
        </w:rPr>
        <w:t xml:space="preserve">Дейностите, които се извършват от </w:t>
      </w:r>
      <w:r w:rsidRPr="00AF5A52">
        <w:rPr>
          <w:rFonts w:ascii="Times New Roman" w:eastAsia="Times New Roman" w:hAnsi="Times New Roman" w:cs="Times New Roman"/>
          <w:sz w:val="24"/>
          <w:szCs w:val="24"/>
        </w:rPr>
        <w:t>„</w:t>
      </w:r>
      <w:r w:rsidR="00C97FDE">
        <w:rPr>
          <w:rFonts w:ascii="Times New Roman" w:eastAsia="Times New Roman" w:hAnsi="Times New Roman" w:cs="Times New Roman"/>
          <w:sz w:val="24"/>
          <w:szCs w:val="24"/>
        </w:rPr>
        <w:t>АДИ Макс Строй</w:t>
      </w:r>
      <w:r w:rsidRPr="00AF5A52">
        <w:rPr>
          <w:rFonts w:ascii="Times New Roman" w:eastAsia="Times New Roman" w:hAnsi="Times New Roman" w:cs="Times New Roman"/>
          <w:sz w:val="24"/>
          <w:szCs w:val="24"/>
        </w:rPr>
        <w:t xml:space="preserve">“ ЕООД </w:t>
      </w:r>
      <w:r w:rsidRPr="00AF5A52">
        <w:rPr>
          <w:rFonts w:ascii="Times New Roman" w:eastAsia="Times New Roman" w:hAnsi="Times New Roman" w:cs="Times New Roman"/>
          <w:bCs/>
          <w:sz w:val="24"/>
          <w:szCs w:val="24"/>
        </w:rPr>
        <w:t>с отпадъците, описани в настоящето р</w:t>
      </w:r>
      <w:r w:rsidR="00657CCD">
        <w:rPr>
          <w:rFonts w:ascii="Times New Roman" w:eastAsia="Times New Roman" w:hAnsi="Times New Roman" w:cs="Times New Roman"/>
          <w:bCs/>
          <w:sz w:val="24"/>
          <w:szCs w:val="24"/>
        </w:rPr>
        <w:t>азрешение</w:t>
      </w:r>
      <w:r w:rsidRPr="00AF5A52">
        <w:rPr>
          <w:rFonts w:ascii="Times New Roman" w:eastAsia="Times New Roman" w:hAnsi="Times New Roman" w:cs="Times New Roman"/>
          <w:bCs/>
          <w:sz w:val="24"/>
          <w:szCs w:val="24"/>
        </w:rPr>
        <w:t xml:space="preserve"> да се организират и експлоатират по начин, по който </w:t>
      </w:r>
      <w:r w:rsidR="00657CCD">
        <w:rPr>
          <w:rFonts w:ascii="Times New Roman" w:eastAsia="Times New Roman" w:hAnsi="Times New Roman" w:cs="Times New Roman"/>
          <w:bCs/>
          <w:sz w:val="24"/>
          <w:szCs w:val="24"/>
        </w:rPr>
        <w:t xml:space="preserve">се </w:t>
      </w:r>
      <w:r w:rsidRPr="00AF5A52">
        <w:rPr>
          <w:rFonts w:ascii="Times New Roman" w:eastAsia="Times New Roman" w:hAnsi="Times New Roman" w:cs="Times New Roman"/>
          <w:bCs/>
          <w:sz w:val="24"/>
          <w:szCs w:val="24"/>
        </w:rPr>
        <w:t>изключва замърсяване на почвата и дру</w:t>
      </w:r>
      <w:r w:rsidR="00657CCD">
        <w:rPr>
          <w:rFonts w:ascii="Times New Roman" w:eastAsia="Times New Roman" w:hAnsi="Times New Roman" w:cs="Times New Roman"/>
          <w:bCs/>
          <w:sz w:val="24"/>
          <w:szCs w:val="24"/>
        </w:rPr>
        <w:t>ги компоненти на околната среда</w:t>
      </w:r>
      <w:r w:rsidRPr="00AF5A52">
        <w:rPr>
          <w:rFonts w:ascii="Times New Roman" w:eastAsia="Times New Roman" w:hAnsi="Times New Roman" w:cs="Times New Roman"/>
          <w:bCs/>
          <w:sz w:val="24"/>
          <w:szCs w:val="24"/>
        </w:rPr>
        <w:t>, както и по начин, който не застрашава човешкото здраве.</w:t>
      </w:r>
    </w:p>
    <w:p w:rsidR="00207D70" w:rsidRPr="00207D70" w:rsidRDefault="00207D70" w:rsidP="00207D70">
      <w:pPr>
        <w:spacing w:after="0" w:line="240" w:lineRule="auto"/>
        <w:ind w:left="720"/>
        <w:rPr>
          <w:rFonts w:ascii="Times New Roman" w:eastAsia="Times New Roman" w:hAnsi="Times New Roman" w:cs="Times New Roman"/>
          <w:bCs/>
          <w:sz w:val="24"/>
          <w:szCs w:val="24"/>
        </w:rPr>
      </w:pPr>
    </w:p>
    <w:p w:rsidR="00EB3F8D" w:rsidRPr="00EB3F8D" w:rsidRDefault="00207D70" w:rsidP="007B5538">
      <w:pPr>
        <w:pStyle w:val="a6"/>
        <w:numPr>
          <w:ilvl w:val="0"/>
          <w:numId w:val="6"/>
        </w:numPr>
        <w:overflowPunct w:val="0"/>
        <w:autoSpaceDE w:val="0"/>
        <w:autoSpaceDN w:val="0"/>
        <w:adjustRightInd w:val="0"/>
        <w:spacing w:after="0" w:line="240" w:lineRule="auto"/>
        <w:ind w:left="0" w:right="26" w:firstLine="360"/>
        <w:jc w:val="both"/>
        <w:rPr>
          <w:rFonts w:ascii="Times New Roman" w:eastAsia="Times New Roman" w:hAnsi="Times New Roman" w:cs="Times New Roman"/>
          <w:bCs/>
          <w:color w:val="000000"/>
          <w:sz w:val="24"/>
          <w:szCs w:val="24"/>
        </w:rPr>
      </w:pPr>
      <w:r w:rsidRPr="00AF5A52">
        <w:rPr>
          <w:rFonts w:ascii="Times New Roman" w:eastAsia="Times New Roman" w:hAnsi="Times New Roman" w:cs="Times New Roman"/>
          <w:color w:val="000000"/>
          <w:sz w:val="24"/>
          <w:szCs w:val="24"/>
          <w:lang w:val="en-US"/>
        </w:rPr>
        <w:t>С цел ограничаване на емисиите на прахообразни вещества, образувани при товарене, разтоварване, складиране, преработка и транспорт на строителни </w:t>
      </w:r>
      <w:r w:rsidRPr="00AF5A52">
        <w:rPr>
          <w:rFonts w:ascii="Times New Roman" w:eastAsia="Times New Roman" w:hAnsi="Times New Roman" w:cs="Times New Roman"/>
          <w:color w:val="000000"/>
          <w:sz w:val="24"/>
          <w:szCs w:val="24"/>
          <w:shd w:val="clear" w:color="auto" w:fill="EBBE51"/>
          <w:lang w:val="en-US"/>
        </w:rPr>
        <w:t>отпадъци</w:t>
      </w:r>
      <w:r w:rsidRPr="00AF5A52">
        <w:rPr>
          <w:rFonts w:ascii="Times New Roman" w:eastAsia="Times New Roman" w:hAnsi="Times New Roman" w:cs="Times New Roman"/>
          <w:color w:val="000000"/>
          <w:sz w:val="24"/>
          <w:szCs w:val="24"/>
          <w:lang w:val="en-US"/>
        </w:rPr>
        <w:t xml:space="preserve">, </w:t>
      </w:r>
      <w:r w:rsidRPr="00AF5A52">
        <w:rPr>
          <w:rFonts w:ascii="Times New Roman" w:eastAsia="Times New Roman" w:hAnsi="Times New Roman" w:cs="Times New Roman"/>
          <w:color w:val="000000"/>
          <w:sz w:val="24"/>
          <w:szCs w:val="24"/>
        </w:rPr>
        <w:t xml:space="preserve">да </w:t>
      </w:r>
      <w:r w:rsidRPr="00AF5A52">
        <w:rPr>
          <w:rFonts w:ascii="Times New Roman" w:eastAsia="Times New Roman" w:hAnsi="Times New Roman" w:cs="Times New Roman"/>
          <w:color w:val="000000"/>
          <w:sz w:val="24"/>
          <w:szCs w:val="24"/>
          <w:lang w:val="en-US"/>
        </w:rPr>
        <w:t>се предприемат всички необходими мерки в съответствие с изискванията на </w:t>
      </w:r>
      <w:hyperlink r:id="rId12" w:tgtFrame="_blank" w:history="1">
        <w:r w:rsidRPr="00AF5A52">
          <w:rPr>
            <w:rFonts w:ascii="Times New Roman" w:eastAsia="Times New Roman" w:hAnsi="Times New Roman" w:cs="Times New Roman"/>
            <w:bCs/>
            <w:color w:val="000000"/>
            <w:sz w:val="24"/>
            <w:szCs w:val="24"/>
            <w:lang w:val="en-US"/>
          </w:rPr>
          <w:t>чл. 70 на </w:t>
        </w:r>
        <w:r w:rsidRPr="00AF5A52">
          <w:rPr>
            <w:rFonts w:ascii="Times New Roman" w:eastAsia="Times New Roman" w:hAnsi="Times New Roman" w:cs="Times New Roman"/>
            <w:bCs/>
            <w:color w:val="000000"/>
            <w:sz w:val="24"/>
            <w:szCs w:val="24"/>
            <w:shd w:val="clear" w:color="auto" w:fill="99FF99"/>
            <w:lang w:val="en-US"/>
          </w:rPr>
          <w:t>Наредба</w:t>
        </w:r>
        <w:r w:rsidRPr="00AF5A52">
          <w:rPr>
            <w:rFonts w:ascii="Times New Roman" w:eastAsia="Times New Roman" w:hAnsi="Times New Roman" w:cs="Times New Roman"/>
            <w:bCs/>
            <w:color w:val="000000"/>
            <w:sz w:val="24"/>
            <w:szCs w:val="24"/>
            <w:lang w:val="en-US"/>
          </w:rPr>
          <w:t> № 1 за норми за допустими емисии на вредни вещества (замърсители), изпускани в атмосферата от обекти и дейности с неподвижни източници на емисии</w:t>
        </w:r>
      </w:hyperlink>
      <w:r w:rsidRPr="00AF5A52">
        <w:rPr>
          <w:rFonts w:ascii="Times New Roman" w:eastAsia="Times New Roman" w:hAnsi="Times New Roman" w:cs="Times New Roman"/>
          <w:color w:val="000000"/>
          <w:sz w:val="24"/>
          <w:szCs w:val="24"/>
          <w:lang w:val="en-US"/>
        </w:rPr>
        <w:t> (</w:t>
      </w:r>
      <w:r w:rsidRPr="00657CCD">
        <w:rPr>
          <w:rFonts w:ascii="Times New Roman" w:eastAsia="Times New Roman" w:hAnsi="Times New Roman" w:cs="Times New Roman"/>
          <w:i/>
          <w:color w:val="000000"/>
          <w:sz w:val="24"/>
          <w:szCs w:val="24"/>
          <w:lang w:val="en-US"/>
        </w:rPr>
        <w:t>ДВ, бр. 64 от 2005 г</w:t>
      </w:r>
      <w:r w:rsidRPr="00AF5A52">
        <w:rPr>
          <w:rFonts w:ascii="Times New Roman" w:eastAsia="Times New Roman" w:hAnsi="Times New Roman" w:cs="Times New Roman"/>
          <w:color w:val="000000"/>
          <w:sz w:val="24"/>
          <w:szCs w:val="24"/>
          <w:lang w:val="en-US"/>
        </w:rPr>
        <w:t>.)</w:t>
      </w:r>
      <w:r w:rsidR="00EB3F8D">
        <w:rPr>
          <w:rFonts w:ascii="Times New Roman" w:eastAsia="Times New Roman" w:hAnsi="Times New Roman" w:cs="Times New Roman"/>
          <w:color w:val="000000"/>
          <w:sz w:val="24"/>
          <w:szCs w:val="24"/>
        </w:rPr>
        <w:t>.</w:t>
      </w:r>
    </w:p>
    <w:p w:rsidR="00207D70" w:rsidRPr="00C97FDE" w:rsidRDefault="00207D70" w:rsidP="00EB3F8D">
      <w:pPr>
        <w:pStyle w:val="a6"/>
        <w:overflowPunct w:val="0"/>
        <w:autoSpaceDE w:val="0"/>
        <w:autoSpaceDN w:val="0"/>
        <w:adjustRightInd w:val="0"/>
        <w:spacing w:after="0" w:line="240" w:lineRule="auto"/>
        <w:ind w:right="26"/>
        <w:jc w:val="both"/>
        <w:rPr>
          <w:rFonts w:ascii="Times New Roman" w:eastAsia="Times New Roman" w:hAnsi="Times New Roman" w:cs="Times New Roman"/>
          <w:bCs/>
          <w:color w:val="000000"/>
          <w:sz w:val="24"/>
          <w:szCs w:val="24"/>
        </w:rPr>
      </w:pPr>
    </w:p>
    <w:p w:rsidR="00EB3F8D" w:rsidRPr="00EB3F8D" w:rsidRDefault="00EB3F8D" w:rsidP="007B5538">
      <w:pPr>
        <w:pStyle w:val="a6"/>
        <w:numPr>
          <w:ilvl w:val="0"/>
          <w:numId w:val="6"/>
        </w:numPr>
        <w:spacing w:line="240" w:lineRule="auto"/>
        <w:ind w:left="0" w:firstLine="360"/>
        <w:jc w:val="both"/>
        <w:rPr>
          <w:rFonts w:ascii="Times New Roman" w:eastAsia="Times New Roman" w:hAnsi="Times New Roman" w:cs="Times New Roman"/>
          <w:bCs/>
          <w:sz w:val="24"/>
          <w:szCs w:val="24"/>
        </w:rPr>
      </w:pPr>
      <w:r w:rsidRPr="00EB3F8D">
        <w:rPr>
          <w:rFonts w:ascii="Times New Roman" w:hAnsi="Times New Roman"/>
          <w:noProof/>
          <w:sz w:val="24"/>
          <w:szCs w:val="24"/>
          <w:lang w:val="ru-RU"/>
        </w:rPr>
        <w:t>При извършване на дейностите на площадк</w:t>
      </w:r>
      <w:r w:rsidRPr="00EB3F8D">
        <w:rPr>
          <w:rFonts w:ascii="Times New Roman" w:hAnsi="Times New Roman"/>
          <w:noProof/>
          <w:sz w:val="24"/>
          <w:szCs w:val="24"/>
        </w:rPr>
        <w:t>ата</w:t>
      </w:r>
      <w:r w:rsidRPr="00EB3F8D">
        <w:rPr>
          <w:rFonts w:ascii="Times New Roman" w:hAnsi="Times New Roman"/>
          <w:noProof/>
          <w:sz w:val="24"/>
          <w:szCs w:val="24"/>
          <w:lang w:val="ru-RU"/>
        </w:rPr>
        <w:t>, отговорните лица да осигуряват необходимите мерки за предотвратяване на аварийни ситуации.</w:t>
      </w:r>
    </w:p>
    <w:p w:rsidR="00C97FDE" w:rsidRPr="00C97FDE" w:rsidRDefault="00C97FDE" w:rsidP="00C97FDE">
      <w:pPr>
        <w:pStyle w:val="a6"/>
        <w:overflowPunct w:val="0"/>
        <w:autoSpaceDE w:val="0"/>
        <w:autoSpaceDN w:val="0"/>
        <w:adjustRightInd w:val="0"/>
        <w:spacing w:after="0" w:line="240" w:lineRule="auto"/>
        <w:ind w:right="26"/>
        <w:jc w:val="both"/>
        <w:rPr>
          <w:rFonts w:ascii="Times New Roman" w:eastAsia="Times New Roman" w:hAnsi="Times New Roman" w:cs="Times New Roman"/>
          <w:bCs/>
          <w:color w:val="000000"/>
          <w:sz w:val="24"/>
          <w:szCs w:val="24"/>
        </w:rPr>
      </w:pPr>
    </w:p>
    <w:p w:rsidR="00C97FDE" w:rsidRPr="00C97FDE" w:rsidRDefault="00EB3F8D" w:rsidP="007B5538">
      <w:pPr>
        <w:numPr>
          <w:ilvl w:val="0"/>
          <w:numId w:val="6"/>
        </w:numPr>
        <w:overflowPunct w:val="0"/>
        <w:autoSpaceDE w:val="0"/>
        <w:autoSpaceDN w:val="0"/>
        <w:adjustRightInd w:val="0"/>
        <w:spacing w:after="0" w:line="240" w:lineRule="auto"/>
        <w:ind w:left="0" w:right="26" w:firstLine="360"/>
        <w:jc w:val="both"/>
        <w:rPr>
          <w:rFonts w:ascii="Times New Roman" w:eastAsia="Times New Roman" w:hAnsi="Times New Roman" w:cs="Times New Roman"/>
          <w:bCs/>
          <w:color w:val="000000"/>
          <w:sz w:val="24"/>
          <w:szCs w:val="24"/>
        </w:rPr>
      </w:pPr>
      <w:r>
        <w:rPr>
          <w:rFonts w:ascii="Times New Roman" w:hAnsi="Times New Roman"/>
          <w:sz w:val="24"/>
          <w:szCs w:val="24"/>
        </w:rPr>
        <w:t>П</w:t>
      </w:r>
      <w:r w:rsidRPr="00C97FDE">
        <w:rPr>
          <w:rFonts w:ascii="Times New Roman" w:hAnsi="Times New Roman"/>
          <w:sz w:val="24"/>
          <w:szCs w:val="24"/>
        </w:rPr>
        <w:t xml:space="preserve">ри аварийна ситуация </w:t>
      </w:r>
      <w:r>
        <w:rPr>
          <w:rFonts w:ascii="Times New Roman" w:hAnsi="Times New Roman"/>
          <w:sz w:val="24"/>
          <w:szCs w:val="24"/>
        </w:rPr>
        <w:t>да се предприемат в</w:t>
      </w:r>
      <w:r w:rsidR="00C97FDE" w:rsidRPr="00C97FDE">
        <w:rPr>
          <w:rFonts w:ascii="Times New Roman" w:hAnsi="Times New Roman"/>
          <w:sz w:val="24"/>
          <w:szCs w:val="24"/>
        </w:rPr>
        <w:t xml:space="preserve">сички </w:t>
      </w:r>
      <w:r w:rsidR="00657CCD" w:rsidRPr="00C97FDE">
        <w:rPr>
          <w:rFonts w:ascii="Times New Roman" w:hAnsi="Times New Roman"/>
          <w:sz w:val="24"/>
          <w:szCs w:val="24"/>
          <w:lang w:val="en-GB"/>
        </w:rPr>
        <w:t xml:space="preserve">превантивни мерки </w:t>
      </w:r>
      <w:r w:rsidR="00657CCD">
        <w:rPr>
          <w:rFonts w:ascii="Times New Roman" w:hAnsi="Times New Roman"/>
          <w:sz w:val="24"/>
          <w:szCs w:val="24"/>
        </w:rPr>
        <w:t xml:space="preserve">и </w:t>
      </w:r>
      <w:r w:rsidR="00657CCD">
        <w:rPr>
          <w:rFonts w:ascii="Times New Roman" w:hAnsi="Times New Roman"/>
          <w:sz w:val="24"/>
          <w:szCs w:val="24"/>
          <w:lang w:val="en-GB"/>
        </w:rPr>
        <w:t>мерки за безопасност</w:t>
      </w:r>
      <w:r w:rsidR="00C97FDE" w:rsidRPr="00C97FDE">
        <w:rPr>
          <w:rFonts w:ascii="Times New Roman" w:hAnsi="Times New Roman"/>
          <w:sz w:val="24"/>
          <w:szCs w:val="24"/>
        </w:rPr>
        <w:t>, които да се съобразени от вида, предназначението, местоположението на всяка площадка индивидуално.</w:t>
      </w:r>
    </w:p>
    <w:p w:rsidR="00207D70" w:rsidRPr="00207D70" w:rsidRDefault="00207D70" w:rsidP="00207D70">
      <w:pPr>
        <w:spacing w:after="0" w:line="240" w:lineRule="auto"/>
        <w:ind w:left="720"/>
        <w:rPr>
          <w:rFonts w:ascii="Times New Roman" w:eastAsia="Times New Roman" w:hAnsi="Times New Roman" w:cs="Times New Roman"/>
          <w:bCs/>
          <w:color w:val="000000"/>
          <w:sz w:val="24"/>
          <w:szCs w:val="24"/>
        </w:rPr>
      </w:pPr>
    </w:p>
    <w:p w:rsidR="00AF5A52" w:rsidRDefault="00207D70" w:rsidP="007B5538">
      <w:pPr>
        <w:pStyle w:val="a6"/>
        <w:numPr>
          <w:ilvl w:val="0"/>
          <w:numId w:val="6"/>
        </w:numPr>
        <w:overflowPunct w:val="0"/>
        <w:autoSpaceDE w:val="0"/>
        <w:autoSpaceDN w:val="0"/>
        <w:adjustRightInd w:val="0"/>
        <w:spacing w:after="0" w:line="240" w:lineRule="auto"/>
        <w:ind w:left="0" w:firstLine="360"/>
        <w:jc w:val="both"/>
        <w:textAlignment w:val="baseline"/>
        <w:rPr>
          <w:rFonts w:ascii="Times New Roman" w:eastAsia="Times New Roman" w:hAnsi="Times New Roman" w:cs="Times New Roman"/>
          <w:sz w:val="24"/>
          <w:szCs w:val="24"/>
        </w:rPr>
      </w:pPr>
      <w:r w:rsidRPr="00AF5A52">
        <w:rPr>
          <w:rFonts w:ascii="Times New Roman" w:eastAsia="Times New Roman" w:hAnsi="Times New Roman" w:cs="Times New Roman"/>
          <w:sz w:val="24"/>
          <w:szCs w:val="24"/>
        </w:rPr>
        <w:t>Хумусният пласт да се отнема предварително от цялата площадка или трасе на обекта, с изключение на терените, предвидени за озеленяване. Да се съхранява и използва, съгласно изискванията на Закона за опазване на земеделските земи.</w:t>
      </w:r>
    </w:p>
    <w:p w:rsidR="00AF5A52" w:rsidRDefault="00AF5A52" w:rsidP="00AF5A52">
      <w:pPr>
        <w:pStyle w:val="a6"/>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rPr>
      </w:pPr>
    </w:p>
    <w:p w:rsidR="007C4C01" w:rsidRPr="00B9039F" w:rsidRDefault="00085AA2" w:rsidP="007B5538">
      <w:pPr>
        <w:pStyle w:val="a6"/>
        <w:numPr>
          <w:ilvl w:val="0"/>
          <w:numId w:val="6"/>
        </w:numPr>
        <w:spacing w:line="240" w:lineRule="auto"/>
        <w:ind w:left="0" w:firstLine="360"/>
        <w:jc w:val="both"/>
        <w:rPr>
          <w:rFonts w:ascii="Times New Roman" w:hAnsi="Times New Roman"/>
          <w:bCs/>
          <w:sz w:val="24"/>
          <w:szCs w:val="24"/>
          <w:lang w:val="ru-RU"/>
        </w:rPr>
      </w:pPr>
      <w:r w:rsidRPr="00085AA2">
        <w:rPr>
          <w:rFonts w:ascii="Times New Roman" w:eastAsia="Times New Roman" w:hAnsi="Times New Roman" w:cs="Times New Roman"/>
          <w:bCs/>
          <w:sz w:val="24"/>
          <w:szCs w:val="24"/>
        </w:rPr>
        <w:t>Да се води отчетност и да се предоставя информация съгласно изискванията на на</w:t>
      </w:r>
      <w:r w:rsidR="00657CCD">
        <w:rPr>
          <w:rFonts w:ascii="Times New Roman" w:eastAsia="Times New Roman" w:hAnsi="Times New Roman" w:cs="Times New Roman"/>
          <w:bCs/>
          <w:sz w:val="24"/>
          <w:szCs w:val="24"/>
        </w:rPr>
        <w:t>редбата по чл. 48, ал. 1 от ЗУО -</w:t>
      </w:r>
      <w:r w:rsidRPr="00085AA2">
        <w:rPr>
          <w:rFonts w:ascii="Times New Roman" w:eastAsia="Times New Roman" w:hAnsi="Times New Roman" w:cs="Times New Roman"/>
          <w:bCs/>
          <w:sz w:val="24"/>
          <w:szCs w:val="24"/>
        </w:rPr>
        <w:t xml:space="preserve"> Наредба № 1 за реда и образците, по които се предоставя информация за дейностите по отпадъците, както и реда за водене на публични регистри (</w:t>
      </w:r>
      <w:r w:rsidRPr="00085AA2">
        <w:rPr>
          <w:rFonts w:ascii="Times New Roman" w:eastAsia="Times New Roman" w:hAnsi="Times New Roman" w:cs="Times New Roman"/>
          <w:bCs/>
          <w:i/>
          <w:sz w:val="24"/>
          <w:szCs w:val="24"/>
        </w:rPr>
        <w:t xml:space="preserve">ДВ, бр.51/2014 г., </w:t>
      </w:r>
      <w:r>
        <w:rPr>
          <w:rFonts w:ascii="Times New Roman" w:eastAsia="Times New Roman" w:hAnsi="Times New Roman" w:cs="Times New Roman"/>
          <w:bCs/>
          <w:i/>
          <w:sz w:val="24"/>
          <w:szCs w:val="24"/>
        </w:rPr>
        <w:t xml:space="preserve">с посл. </w:t>
      </w:r>
      <w:r w:rsidRPr="00085AA2">
        <w:rPr>
          <w:rFonts w:ascii="Times New Roman" w:eastAsia="Times New Roman" w:hAnsi="Times New Roman" w:cs="Times New Roman"/>
          <w:i/>
          <w:sz w:val="24"/>
          <w:szCs w:val="24"/>
          <w:lang w:val="en-US"/>
        </w:rPr>
        <w:t>изм.</w:t>
      </w:r>
      <w:r>
        <w:rPr>
          <w:rFonts w:ascii="Times New Roman" w:eastAsia="Times New Roman" w:hAnsi="Times New Roman" w:cs="Times New Roman"/>
          <w:i/>
          <w:sz w:val="24"/>
          <w:szCs w:val="24"/>
        </w:rPr>
        <w:t xml:space="preserve"> и доп.</w:t>
      </w:r>
      <w:r w:rsidRPr="00085AA2">
        <w:rPr>
          <w:rFonts w:ascii="Times New Roman" w:eastAsia="Times New Roman" w:hAnsi="Times New Roman" w:cs="Times New Roman"/>
          <w:bCs/>
          <w:sz w:val="24"/>
          <w:szCs w:val="24"/>
        </w:rPr>
        <w:t>).</w:t>
      </w:r>
    </w:p>
    <w:p w:rsidR="00B9039F" w:rsidRPr="00B9039F" w:rsidRDefault="00B9039F" w:rsidP="000820D7">
      <w:pPr>
        <w:pStyle w:val="a6"/>
        <w:spacing w:line="240" w:lineRule="auto"/>
        <w:ind w:left="0" w:firstLine="360"/>
        <w:jc w:val="both"/>
        <w:rPr>
          <w:rFonts w:ascii="Times New Roman" w:hAnsi="Times New Roman"/>
          <w:bCs/>
          <w:sz w:val="24"/>
          <w:szCs w:val="24"/>
          <w:lang w:val="ru-RU"/>
        </w:rPr>
      </w:pPr>
    </w:p>
    <w:p w:rsidR="00B9039F" w:rsidRPr="00B9039F" w:rsidRDefault="00B9039F" w:rsidP="007B5538">
      <w:pPr>
        <w:pStyle w:val="a6"/>
        <w:numPr>
          <w:ilvl w:val="0"/>
          <w:numId w:val="6"/>
        </w:numPr>
        <w:spacing w:line="240" w:lineRule="auto"/>
        <w:ind w:left="0" w:firstLine="360"/>
        <w:jc w:val="both"/>
        <w:rPr>
          <w:rFonts w:ascii="Times New Roman" w:hAnsi="Times New Roman"/>
          <w:bCs/>
          <w:sz w:val="24"/>
          <w:szCs w:val="24"/>
          <w:lang w:val="ru-RU"/>
        </w:rPr>
      </w:pPr>
      <w:r>
        <w:rPr>
          <w:rFonts w:ascii="Times New Roman" w:hAnsi="Times New Roman"/>
          <w:sz w:val="24"/>
          <w:szCs w:val="24"/>
        </w:rPr>
        <w:t>Притежателят на р</w:t>
      </w:r>
      <w:r w:rsidR="007B5538">
        <w:rPr>
          <w:rFonts w:ascii="Times New Roman" w:hAnsi="Times New Roman"/>
          <w:sz w:val="24"/>
          <w:szCs w:val="24"/>
        </w:rPr>
        <w:t>азрешението</w:t>
      </w:r>
      <w:r>
        <w:rPr>
          <w:rFonts w:ascii="Times New Roman" w:hAnsi="Times New Roman"/>
          <w:sz w:val="24"/>
          <w:szCs w:val="24"/>
        </w:rPr>
        <w:t xml:space="preserve"> е длъжен да осигурява неограничен достъп на компетентния орган за инспекция и контрол на отчетността, за спазване на нормативните изисквания за третиране на отпадъците и условията, поставени в Решението.</w:t>
      </w:r>
    </w:p>
    <w:p w:rsidR="00B9039F" w:rsidRPr="00B9039F" w:rsidRDefault="00B9039F" w:rsidP="00B9039F">
      <w:pPr>
        <w:pStyle w:val="a6"/>
        <w:spacing w:line="240" w:lineRule="auto"/>
        <w:jc w:val="both"/>
        <w:rPr>
          <w:rFonts w:ascii="Times New Roman" w:hAnsi="Times New Roman"/>
          <w:bCs/>
          <w:sz w:val="24"/>
          <w:szCs w:val="24"/>
          <w:lang w:val="ru-RU"/>
        </w:rPr>
      </w:pPr>
    </w:p>
    <w:p w:rsidR="00B9039F" w:rsidRPr="00B9039F" w:rsidRDefault="00B9039F" w:rsidP="007B5538">
      <w:pPr>
        <w:pStyle w:val="a6"/>
        <w:numPr>
          <w:ilvl w:val="0"/>
          <w:numId w:val="6"/>
        </w:numPr>
        <w:spacing w:line="240" w:lineRule="auto"/>
        <w:ind w:left="0" w:firstLine="360"/>
        <w:jc w:val="both"/>
        <w:rPr>
          <w:rFonts w:ascii="Times New Roman" w:hAnsi="Times New Roman"/>
          <w:bCs/>
          <w:sz w:val="24"/>
          <w:szCs w:val="24"/>
          <w:lang w:val="ru-RU"/>
        </w:rPr>
      </w:pPr>
      <w:r w:rsidRPr="00EA5BD0">
        <w:rPr>
          <w:rFonts w:ascii="Times New Roman" w:eastAsia="Times New Roman" w:hAnsi="Times New Roman" w:cs="Times New Roman"/>
          <w:bCs/>
          <w:sz w:val="24"/>
          <w:szCs w:val="24"/>
          <w:lang w:val="ru-RU"/>
        </w:rPr>
        <w:t>Да се спазват стриктно изискванията на Закона за управление на отпадъците</w:t>
      </w:r>
      <w:r w:rsidRPr="00EA5BD0">
        <w:rPr>
          <w:rFonts w:ascii="Times New Roman" w:eastAsia="Times New Roman" w:hAnsi="Times New Roman" w:cs="Times New Roman"/>
          <w:bCs/>
          <w:sz w:val="24"/>
          <w:szCs w:val="24"/>
        </w:rPr>
        <w:t xml:space="preserve"> (</w:t>
      </w:r>
      <w:r w:rsidRPr="00EA5BD0">
        <w:rPr>
          <w:rFonts w:ascii="Times New Roman" w:eastAsia="Times New Roman" w:hAnsi="Times New Roman" w:cs="Times New Roman"/>
          <w:bCs/>
          <w:i/>
          <w:sz w:val="24"/>
          <w:szCs w:val="24"/>
        </w:rPr>
        <w:t>ДВ. бр. 53/2012 год., посл. изм. и доп., ДВ,</w:t>
      </w:r>
      <w:r w:rsidRPr="00EA5BD0">
        <w:rPr>
          <w:rFonts w:ascii="Times New Roman" w:eastAsia="Times New Roman" w:hAnsi="Times New Roman" w:cs="Times New Roman"/>
          <w:bCs/>
          <w:i/>
          <w:sz w:val="24"/>
          <w:szCs w:val="24"/>
          <w:lang w:val="en-US"/>
        </w:rPr>
        <w:t xml:space="preserve"> </w:t>
      </w:r>
      <w:r w:rsidRPr="00EA5BD0">
        <w:rPr>
          <w:rFonts w:ascii="Times New Roman" w:eastAsia="Times New Roman" w:hAnsi="Times New Roman" w:cs="Times New Roman"/>
          <w:bCs/>
          <w:i/>
          <w:sz w:val="24"/>
          <w:szCs w:val="24"/>
        </w:rPr>
        <w:t>бр. 25/26.03.201</w:t>
      </w:r>
      <w:r w:rsidRPr="00EA5BD0">
        <w:rPr>
          <w:rFonts w:ascii="Times New Roman" w:eastAsia="Times New Roman" w:hAnsi="Times New Roman" w:cs="Times New Roman"/>
          <w:bCs/>
          <w:i/>
          <w:sz w:val="24"/>
          <w:szCs w:val="24"/>
          <w:lang w:val="en-US"/>
        </w:rPr>
        <w:t>9</w:t>
      </w:r>
      <w:r w:rsidRPr="00EA5BD0">
        <w:rPr>
          <w:rFonts w:ascii="Times New Roman" w:eastAsia="Times New Roman" w:hAnsi="Times New Roman" w:cs="Times New Roman"/>
          <w:bCs/>
          <w:i/>
          <w:sz w:val="24"/>
          <w:szCs w:val="24"/>
        </w:rPr>
        <w:t xml:space="preserve"> г.</w:t>
      </w:r>
      <w:r w:rsidRPr="00EA5BD0">
        <w:rPr>
          <w:rFonts w:ascii="Times New Roman" w:eastAsia="Times New Roman" w:hAnsi="Times New Roman" w:cs="Times New Roman"/>
          <w:bCs/>
          <w:sz w:val="24"/>
          <w:szCs w:val="24"/>
        </w:rPr>
        <w:t>), както и други нормативни актове, отнасящи се за дейността.</w:t>
      </w:r>
    </w:p>
    <w:p w:rsidR="00E3556B" w:rsidRPr="000F5DF7" w:rsidRDefault="00E3556B" w:rsidP="006A3C53">
      <w:pPr>
        <w:tabs>
          <w:tab w:val="left" w:pos="851"/>
        </w:tabs>
        <w:overflowPunct w:val="0"/>
        <w:autoSpaceDE w:val="0"/>
        <w:autoSpaceDN w:val="0"/>
        <w:adjustRightInd w:val="0"/>
        <w:spacing w:after="0" w:line="240" w:lineRule="auto"/>
        <w:ind w:right="278"/>
        <w:jc w:val="both"/>
        <w:rPr>
          <w:rFonts w:ascii="Times New Roman" w:eastAsia="Times New Roman" w:hAnsi="Times New Roman" w:cs="Times New Roman"/>
          <w:sz w:val="24"/>
          <w:szCs w:val="24"/>
        </w:rPr>
      </w:pPr>
    </w:p>
    <w:p w:rsidR="009B5240" w:rsidRDefault="009B5240" w:rsidP="006A3C53">
      <w:pPr>
        <w:autoSpaceDE w:val="0"/>
        <w:autoSpaceDN w:val="0"/>
        <w:adjustRightInd w:val="0"/>
        <w:spacing w:after="0" w:line="240" w:lineRule="auto"/>
        <w:jc w:val="both"/>
        <w:rPr>
          <w:rFonts w:ascii="Times New Roman" w:eastAsia="Times New Roman" w:hAnsi="Times New Roman" w:cs="Times New Roman"/>
          <w:b/>
          <w:sz w:val="24"/>
          <w:szCs w:val="24"/>
        </w:rPr>
      </w:pPr>
      <w:r w:rsidRPr="009B5240">
        <w:rPr>
          <w:rFonts w:ascii="Times New Roman" w:eastAsia="Times New Roman" w:hAnsi="Times New Roman" w:cs="Times New Roman"/>
          <w:b/>
          <w:sz w:val="24"/>
          <w:szCs w:val="24"/>
          <w:lang w:val="en-US"/>
        </w:rPr>
        <w:t>Забранява се:</w:t>
      </w:r>
    </w:p>
    <w:p w:rsidR="009B5240" w:rsidRDefault="009B5240" w:rsidP="006A3C53">
      <w:pPr>
        <w:autoSpaceDE w:val="0"/>
        <w:autoSpaceDN w:val="0"/>
        <w:adjustRightInd w:val="0"/>
        <w:spacing w:after="0" w:line="240" w:lineRule="auto"/>
        <w:jc w:val="both"/>
        <w:rPr>
          <w:rFonts w:ascii="Times New Roman" w:eastAsia="Times New Roman" w:hAnsi="Times New Roman" w:cs="Times New Roman"/>
          <w:b/>
          <w:sz w:val="24"/>
          <w:szCs w:val="24"/>
        </w:rPr>
      </w:pPr>
    </w:p>
    <w:p w:rsidR="009B5240" w:rsidRDefault="009B5240" w:rsidP="007B5538">
      <w:pPr>
        <w:pStyle w:val="a6"/>
        <w:numPr>
          <w:ilvl w:val="0"/>
          <w:numId w:val="3"/>
        </w:numPr>
        <w:spacing w:after="0" w:line="240" w:lineRule="auto"/>
        <w:jc w:val="both"/>
        <w:rPr>
          <w:rFonts w:ascii="Times New Roman" w:eastAsia="Times New Roman" w:hAnsi="Times New Roman" w:cs="Times New Roman"/>
          <w:sz w:val="24"/>
          <w:szCs w:val="24"/>
        </w:rPr>
      </w:pPr>
      <w:r w:rsidRPr="00B665E9">
        <w:rPr>
          <w:rFonts w:ascii="Times New Roman" w:eastAsia="Times New Roman" w:hAnsi="Times New Roman" w:cs="Times New Roman"/>
          <w:sz w:val="24"/>
          <w:szCs w:val="24"/>
        </w:rPr>
        <w:t>Смесването на опасни отпадъци с неопасни отпадъци;</w:t>
      </w:r>
    </w:p>
    <w:p w:rsidR="009B5240" w:rsidRDefault="00065F7D" w:rsidP="007B5538">
      <w:pPr>
        <w:pStyle w:val="a6"/>
        <w:numPr>
          <w:ilvl w:val="0"/>
          <w:numId w:val="3"/>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Смесването на отпадъци</w:t>
      </w:r>
      <w:r w:rsidR="009B5240" w:rsidRPr="00B665E9">
        <w:rPr>
          <w:rFonts w:ascii="Times New Roman" w:eastAsia="Times New Roman" w:hAnsi="Times New Roman" w:cs="Times New Roman"/>
          <w:sz w:val="24"/>
          <w:szCs w:val="24"/>
        </w:rPr>
        <w:t xml:space="preserve"> с други</w:t>
      </w:r>
      <w:r>
        <w:rPr>
          <w:rFonts w:ascii="Times New Roman" w:eastAsia="Times New Roman" w:hAnsi="Times New Roman" w:cs="Times New Roman"/>
          <w:sz w:val="24"/>
          <w:szCs w:val="24"/>
        </w:rPr>
        <w:t xml:space="preserve"> такива</w:t>
      </w:r>
      <w:r w:rsidR="009B5240" w:rsidRPr="00B665E9">
        <w:rPr>
          <w:rFonts w:ascii="Times New Roman" w:eastAsia="Times New Roman" w:hAnsi="Times New Roman" w:cs="Times New Roman"/>
          <w:sz w:val="24"/>
          <w:szCs w:val="24"/>
        </w:rPr>
        <w:t>, което ще възпрепятства тяхното оползотворяване;</w:t>
      </w:r>
    </w:p>
    <w:p w:rsidR="009B5240" w:rsidRDefault="009B5240" w:rsidP="007B5538">
      <w:pPr>
        <w:pStyle w:val="a6"/>
        <w:numPr>
          <w:ilvl w:val="0"/>
          <w:numId w:val="3"/>
        </w:numPr>
        <w:spacing w:after="0" w:line="240" w:lineRule="auto"/>
        <w:jc w:val="both"/>
        <w:rPr>
          <w:rFonts w:ascii="Times New Roman" w:eastAsia="Times New Roman" w:hAnsi="Times New Roman" w:cs="Times New Roman"/>
          <w:sz w:val="24"/>
          <w:szCs w:val="24"/>
        </w:rPr>
      </w:pPr>
      <w:r w:rsidRPr="00B665E9">
        <w:rPr>
          <w:rFonts w:ascii="Times New Roman" w:eastAsia="Times New Roman" w:hAnsi="Times New Roman" w:cs="Times New Roman"/>
          <w:sz w:val="24"/>
          <w:szCs w:val="24"/>
        </w:rPr>
        <w:t xml:space="preserve">Оползотворяването и/или обезвреждането на какъвто и да било друг отпадък, освен посочените в настоящето </w:t>
      </w:r>
      <w:r w:rsidR="00F379B1">
        <w:rPr>
          <w:rFonts w:ascii="Times New Roman" w:eastAsia="Times New Roman" w:hAnsi="Times New Roman" w:cs="Times New Roman"/>
          <w:sz w:val="24"/>
          <w:szCs w:val="24"/>
        </w:rPr>
        <w:t>Разреш</w:t>
      </w:r>
      <w:r w:rsidR="00065F7D">
        <w:rPr>
          <w:rFonts w:ascii="Times New Roman" w:eastAsia="Times New Roman" w:hAnsi="Times New Roman" w:cs="Times New Roman"/>
          <w:sz w:val="24"/>
          <w:szCs w:val="24"/>
        </w:rPr>
        <w:t>ение</w:t>
      </w:r>
      <w:r w:rsidRPr="00B665E9">
        <w:rPr>
          <w:rFonts w:ascii="Times New Roman" w:eastAsia="Times New Roman" w:hAnsi="Times New Roman" w:cs="Times New Roman"/>
          <w:sz w:val="24"/>
          <w:szCs w:val="24"/>
        </w:rPr>
        <w:t>;</w:t>
      </w:r>
    </w:p>
    <w:p w:rsidR="00EB3F8D" w:rsidRPr="00AF5A52" w:rsidRDefault="00EB3F8D" w:rsidP="007B5538">
      <w:pPr>
        <w:pStyle w:val="a6"/>
        <w:numPr>
          <w:ilvl w:val="0"/>
          <w:numId w:val="3"/>
        </w:numPr>
        <w:overflowPunct w:val="0"/>
        <w:autoSpaceDE w:val="0"/>
        <w:autoSpaceDN w:val="0"/>
        <w:adjustRightInd w:val="0"/>
        <w:spacing w:after="0" w:line="240" w:lineRule="auto"/>
        <w:ind w:right="26"/>
        <w:jc w:val="both"/>
        <w:rPr>
          <w:rFonts w:ascii="Times New Roman" w:eastAsia="Times New Roman" w:hAnsi="Times New Roman" w:cs="Times New Roman"/>
          <w:sz w:val="24"/>
          <w:szCs w:val="24"/>
        </w:rPr>
      </w:pPr>
      <w:r>
        <w:rPr>
          <w:rFonts w:ascii="Times New Roman" w:eastAsia="Times New Roman" w:hAnsi="Times New Roman" w:cs="Times New Roman"/>
          <w:bCs/>
          <w:sz w:val="24"/>
          <w:szCs w:val="24"/>
        </w:rPr>
        <w:t>И</w:t>
      </w:r>
      <w:r w:rsidRPr="00AF5A52">
        <w:rPr>
          <w:rFonts w:ascii="Times New Roman" w:eastAsia="Times New Roman" w:hAnsi="Times New Roman" w:cs="Times New Roman"/>
          <w:bCs/>
          <w:sz w:val="24"/>
          <w:szCs w:val="24"/>
        </w:rPr>
        <w:t>зоставянето, нерегламентираното изхвърляне и изгаряне или друга форма на неконтролирано управление на разрешените строителни отпадъци.</w:t>
      </w:r>
    </w:p>
    <w:p w:rsidR="009B5240" w:rsidRPr="009B5240" w:rsidRDefault="009B5240" w:rsidP="006A3C53">
      <w:pPr>
        <w:autoSpaceDE w:val="0"/>
        <w:autoSpaceDN w:val="0"/>
        <w:adjustRightInd w:val="0"/>
        <w:spacing w:after="0" w:line="240" w:lineRule="auto"/>
        <w:jc w:val="both"/>
        <w:rPr>
          <w:rFonts w:ascii="Times New Roman" w:eastAsia="Times New Roman" w:hAnsi="Times New Roman" w:cs="Times New Roman"/>
          <w:b/>
          <w:color w:val="000000"/>
          <w:spacing w:val="5"/>
          <w:sz w:val="24"/>
          <w:szCs w:val="24"/>
        </w:rPr>
      </w:pPr>
    </w:p>
    <w:p w:rsidR="001124E9" w:rsidRDefault="001124E9" w:rsidP="006A3C53">
      <w:pPr>
        <w:widowControl w:val="0"/>
        <w:spacing w:line="240" w:lineRule="auto"/>
        <w:ind w:firstLine="708"/>
        <w:jc w:val="both"/>
        <w:rPr>
          <w:rFonts w:ascii="Times New Roman" w:hAnsi="Times New Roman"/>
          <w:sz w:val="24"/>
          <w:szCs w:val="24"/>
        </w:rPr>
      </w:pPr>
    </w:p>
    <w:p w:rsidR="006C4C10" w:rsidRDefault="006C4C10" w:rsidP="006C4C10">
      <w:pPr>
        <w:spacing w:line="240" w:lineRule="auto"/>
        <w:ind w:firstLine="708"/>
        <w:jc w:val="both"/>
        <w:rPr>
          <w:rFonts w:ascii="Times New Roman" w:hAnsi="Times New Roman"/>
          <w:color w:val="000000"/>
          <w:sz w:val="24"/>
          <w:szCs w:val="24"/>
        </w:rPr>
      </w:pPr>
    </w:p>
    <w:p w:rsidR="007B5538" w:rsidRDefault="007B5538" w:rsidP="00B9039F">
      <w:pPr>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b/>
          <w:bCs/>
          <w:i/>
          <w:sz w:val="24"/>
          <w:szCs w:val="24"/>
          <w:lang w:val="ru-RU"/>
        </w:rPr>
      </w:pPr>
    </w:p>
    <w:p w:rsidR="007B5538" w:rsidRDefault="007B5538" w:rsidP="00B9039F">
      <w:pPr>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b/>
          <w:bCs/>
          <w:i/>
          <w:sz w:val="24"/>
          <w:szCs w:val="24"/>
          <w:lang w:val="ru-RU"/>
        </w:rPr>
      </w:pPr>
    </w:p>
    <w:p w:rsidR="007B5538" w:rsidRDefault="007B5538" w:rsidP="00B9039F">
      <w:pPr>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b/>
          <w:bCs/>
          <w:i/>
          <w:sz w:val="24"/>
          <w:szCs w:val="24"/>
          <w:lang w:val="ru-RU"/>
        </w:rPr>
      </w:pPr>
    </w:p>
    <w:p w:rsidR="00B9039F" w:rsidRDefault="00DA0B59" w:rsidP="00B9039F">
      <w:pPr>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b/>
          <w:bCs/>
          <w:i/>
          <w:sz w:val="24"/>
          <w:szCs w:val="24"/>
          <w:lang w:val="ru-RU"/>
        </w:rPr>
      </w:pPr>
      <w:r w:rsidRPr="00DA0B59">
        <w:rPr>
          <w:rFonts w:ascii="Times New Roman" w:eastAsia="Times New Roman" w:hAnsi="Times New Roman" w:cs="Times New Roman"/>
          <w:b/>
          <w:bCs/>
          <w:i/>
          <w:sz w:val="24"/>
          <w:szCs w:val="24"/>
          <w:lang w:val="ru-RU"/>
        </w:rPr>
        <w:t xml:space="preserve">Решението може да </w:t>
      </w:r>
      <w:r w:rsidR="00B9039F">
        <w:rPr>
          <w:rFonts w:ascii="Times New Roman" w:eastAsia="Times New Roman" w:hAnsi="Times New Roman" w:cs="Times New Roman"/>
          <w:b/>
          <w:bCs/>
          <w:i/>
          <w:sz w:val="24"/>
          <w:szCs w:val="24"/>
          <w:lang w:val="ru-RU"/>
        </w:rPr>
        <w:t xml:space="preserve">бъде </w:t>
      </w:r>
      <w:r w:rsidRPr="00DA0B59">
        <w:rPr>
          <w:rFonts w:ascii="Times New Roman" w:eastAsia="Times New Roman" w:hAnsi="Times New Roman" w:cs="Times New Roman"/>
          <w:b/>
          <w:bCs/>
          <w:i/>
          <w:sz w:val="24"/>
          <w:szCs w:val="24"/>
          <w:lang w:val="ru-RU"/>
        </w:rPr>
        <w:t>обжалва</w:t>
      </w:r>
      <w:r w:rsidR="00B9039F">
        <w:rPr>
          <w:rFonts w:ascii="Times New Roman" w:eastAsia="Times New Roman" w:hAnsi="Times New Roman" w:cs="Times New Roman"/>
          <w:b/>
          <w:bCs/>
          <w:i/>
          <w:sz w:val="24"/>
          <w:szCs w:val="24"/>
          <w:lang w:val="ru-RU"/>
        </w:rPr>
        <w:t>но</w:t>
      </w:r>
      <w:r w:rsidRPr="00DA0B59">
        <w:rPr>
          <w:rFonts w:ascii="Times New Roman" w:eastAsia="Times New Roman" w:hAnsi="Times New Roman" w:cs="Times New Roman"/>
          <w:b/>
          <w:bCs/>
          <w:i/>
          <w:sz w:val="24"/>
          <w:szCs w:val="24"/>
          <w:lang w:val="ru-RU"/>
        </w:rPr>
        <w:t xml:space="preserve"> чрез </w:t>
      </w:r>
      <w:r w:rsidR="002D3EEE">
        <w:rPr>
          <w:rFonts w:ascii="Times New Roman" w:eastAsia="Times New Roman" w:hAnsi="Times New Roman" w:cs="Times New Roman"/>
          <w:b/>
          <w:bCs/>
          <w:i/>
          <w:sz w:val="24"/>
          <w:szCs w:val="24"/>
          <w:lang w:val="ru-RU"/>
        </w:rPr>
        <w:t xml:space="preserve">директора на </w:t>
      </w:r>
      <w:r w:rsidRPr="00DA0B59">
        <w:rPr>
          <w:rFonts w:ascii="Times New Roman" w:eastAsia="Times New Roman" w:hAnsi="Times New Roman" w:cs="Times New Roman"/>
          <w:b/>
          <w:bCs/>
          <w:i/>
          <w:sz w:val="24"/>
          <w:szCs w:val="24"/>
          <w:lang w:val="ru-RU"/>
        </w:rPr>
        <w:t>РИОСВ пред Министъра на околната среда и во</w:t>
      </w:r>
      <w:r w:rsidR="002D3EEE">
        <w:rPr>
          <w:rFonts w:ascii="Times New Roman" w:eastAsia="Times New Roman" w:hAnsi="Times New Roman" w:cs="Times New Roman"/>
          <w:b/>
          <w:bCs/>
          <w:i/>
          <w:sz w:val="24"/>
          <w:szCs w:val="24"/>
          <w:lang w:val="ru-RU"/>
        </w:rPr>
        <w:t>дите и/или пред Административен</w:t>
      </w:r>
      <w:r w:rsidRPr="00DA0B59">
        <w:rPr>
          <w:rFonts w:ascii="Times New Roman" w:eastAsia="Times New Roman" w:hAnsi="Times New Roman" w:cs="Times New Roman"/>
          <w:b/>
          <w:bCs/>
          <w:i/>
          <w:sz w:val="24"/>
          <w:szCs w:val="24"/>
          <w:lang w:val="ru-RU"/>
        </w:rPr>
        <w:t xml:space="preserve"> съд</w:t>
      </w:r>
      <w:r w:rsidR="002D3EEE">
        <w:rPr>
          <w:rFonts w:ascii="Times New Roman" w:eastAsia="Times New Roman" w:hAnsi="Times New Roman" w:cs="Times New Roman"/>
          <w:b/>
          <w:bCs/>
          <w:i/>
          <w:sz w:val="24"/>
          <w:szCs w:val="24"/>
          <w:lang w:val="ru-RU"/>
        </w:rPr>
        <w:t xml:space="preserve"> в района, </w:t>
      </w:r>
      <w:r w:rsidRPr="00DA0B59">
        <w:rPr>
          <w:rFonts w:ascii="Times New Roman" w:eastAsia="Times New Roman" w:hAnsi="Times New Roman" w:cs="Times New Roman"/>
          <w:b/>
          <w:bCs/>
          <w:i/>
          <w:sz w:val="24"/>
          <w:szCs w:val="24"/>
          <w:lang w:val="ru-RU"/>
        </w:rPr>
        <w:t>на който е постоянния</w:t>
      </w:r>
      <w:r w:rsidR="002D3EEE">
        <w:rPr>
          <w:rFonts w:ascii="Times New Roman" w:eastAsia="Times New Roman" w:hAnsi="Times New Roman" w:cs="Times New Roman"/>
          <w:b/>
          <w:bCs/>
          <w:i/>
          <w:sz w:val="24"/>
          <w:szCs w:val="24"/>
          <w:lang w:val="ru-RU"/>
        </w:rPr>
        <w:t>т</w:t>
      </w:r>
      <w:r w:rsidRPr="00DA0B59">
        <w:rPr>
          <w:rFonts w:ascii="Times New Roman" w:eastAsia="Times New Roman" w:hAnsi="Times New Roman" w:cs="Times New Roman"/>
          <w:b/>
          <w:bCs/>
          <w:i/>
          <w:sz w:val="24"/>
          <w:szCs w:val="24"/>
          <w:lang w:val="ru-RU"/>
        </w:rPr>
        <w:t xml:space="preserve"> адрес или седалището на </w:t>
      </w:r>
      <w:r w:rsidR="00B9039F">
        <w:rPr>
          <w:rFonts w:ascii="Times New Roman" w:eastAsia="Times New Roman" w:hAnsi="Times New Roman" w:cs="Times New Roman"/>
          <w:b/>
          <w:bCs/>
          <w:i/>
          <w:sz w:val="24"/>
          <w:szCs w:val="24"/>
          <w:lang w:val="ru-RU"/>
        </w:rPr>
        <w:t>посочения в акта адресат</w:t>
      </w:r>
      <w:r w:rsidRPr="00DA0B59">
        <w:rPr>
          <w:rFonts w:ascii="Times New Roman" w:eastAsia="Times New Roman" w:hAnsi="Times New Roman" w:cs="Times New Roman"/>
          <w:b/>
          <w:bCs/>
          <w:i/>
          <w:sz w:val="24"/>
          <w:szCs w:val="24"/>
          <w:lang w:val="ru-RU"/>
        </w:rPr>
        <w:t>, в 14-дневен срок от съобщаването му по реда на Админи</w:t>
      </w:r>
      <w:r w:rsidR="00B9039F">
        <w:rPr>
          <w:rFonts w:ascii="Times New Roman" w:eastAsia="Times New Roman" w:hAnsi="Times New Roman" w:cs="Times New Roman"/>
          <w:b/>
          <w:bCs/>
          <w:i/>
          <w:sz w:val="24"/>
          <w:szCs w:val="24"/>
          <w:lang w:val="ru-RU"/>
        </w:rPr>
        <w:t>стративнопроцесуалния кодекс.</w:t>
      </w:r>
    </w:p>
    <w:p w:rsidR="00B9039F" w:rsidRDefault="00B9039F" w:rsidP="00B9039F">
      <w:pPr>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b/>
          <w:bCs/>
          <w:i/>
          <w:sz w:val="24"/>
          <w:szCs w:val="24"/>
          <w:lang w:val="ru-RU"/>
        </w:rPr>
      </w:pPr>
    </w:p>
    <w:p w:rsidR="00B9039F" w:rsidRDefault="00B9039F" w:rsidP="00B9039F">
      <w:pPr>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b/>
          <w:bCs/>
          <w:i/>
          <w:sz w:val="24"/>
          <w:szCs w:val="24"/>
          <w:lang w:val="ru-RU"/>
        </w:rPr>
      </w:pPr>
    </w:p>
    <w:p w:rsidR="00B9039F" w:rsidRDefault="00B9039F" w:rsidP="00B9039F">
      <w:pPr>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b/>
          <w:bCs/>
          <w:i/>
          <w:sz w:val="24"/>
          <w:szCs w:val="24"/>
          <w:lang w:val="ru-RU"/>
        </w:rPr>
      </w:pPr>
    </w:p>
    <w:p w:rsidR="007B5538" w:rsidRDefault="007B5538" w:rsidP="00B9039F">
      <w:pPr>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b/>
          <w:bCs/>
          <w:i/>
          <w:sz w:val="24"/>
          <w:szCs w:val="24"/>
          <w:lang w:val="ru-RU"/>
        </w:rPr>
      </w:pPr>
    </w:p>
    <w:p w:rsidR="007B5538" w:rsidRDefault="007B5538" w:rsidP="00B9039F">
      <w:pPr>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b/>
          <w:bCs/>
          <w:i/>
          <w:sz w:val="24"/>
          <w:szCs w:val="24"/>
          <w:lang w:val="ru-RU"/>
        </w:rPr>
      </w:pPr>
    </w:p>
    <w:p w:rsidR="00B9039F" w:rsidRDefault="00B9039F" w:rsidP="00B9039F">
      <w:pPr>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b/>
          <w:bCs/>
          <w:i/>
          <w:sz w:val="24"/>
          <w:szCs w:val="24"/>
          <w:lang w:val="ru-RU"/>
        </w:rPr>
      </w:pPr>
    </w:p>
    <w:p w:rsidR="00B9039F" w:rsidRPr="00B9039F" w:rsidRDefault="00B9039F" w:rsidP="00B9039F">
      <w:pPr>
        <w:overflowPunct w:val="0"/>
        <w:autoSpaceDE w:val="0"/>
        <w:autoSpaceDN w:val="0"/>
        <w:adjustRightInd w:val="0"/>
        <w:spacing w:after="0" w:line="240" w:lineRule="auto"/>
        <w:jc w:val="both"/>
        <w:textAlignment w:val="baseline"/>
        <w:rPr>
          <w:rFonts w:ascii="Times New Roman" w:eastAsia="Times New Roman" w:hAnsi="Times New Roman" w:cs="Times New Roman"/>
          <w:b/>
          <w:sz w:val="24"/>
          <w:szCs w:val="24"/>
          <w:lang w:val="ru-RU"/>
        </w:rPr>
      </w:pPr>
      <w:r w:rsidRPr="00B9039F">
        <w:rPr>
          <w:rFonts w:ascii="Times New Roman" w:eastAsia="Times New Roman" w:hAnsi="Times New Roman" w:cs="Times New Roman"/>
          <w:b/>
          <w:sz w:val="24"/>
          <w:szCs w:val="24"/>
          <w:lang w:val="ru-RU"/>
        </w:rPr>
        <w:t>ИНЖ. ДЕСИСЛАВА ГЕОРГИЕВА</w:t>
      </w:r>
    </w:p>
    <w:p w:rsidR="00B9039F" w:rsidRPr="00B9039F" w:rsidRDefault="00B9039F" w:rsidP="00B9039F">
      <w:pPr>
        <w:overflowPunct w:val="0"/>
        <w:autoSpaceDE w:val="0"/>
        <w:autoSpaceDN w:val="0"/>
        <w:adjustRightInd w:val="0"/>
        <w:spacing w:after="0" w:line="240" w:lineRule="auto"/>
        <w:jc w:val="both"/>
        <w:textAlignment w:val="baseline"/>
        <w:rPr>
          <w:rFonts w:ascii="Times New Roman" w:eastAsia="Times New Roman" w:hAnsi="Times New Roman" w:cs="Times New Roman"/>
          <w:i/>
          <w:sz w:val="24"/>
          <w:szCs w:val="24"/>
          <w:lang w:val="ru-RU"/>
        </w:rPr>
      </w:pPr>
      <w:r w:rsidRPr="00B9039F">
        <w:rPr>
          <w:rFonts w:ascii="Times New Roman" w:eastAsia="Times New Roman" w:hAnsi="Times New Roman" w:cs="Times New Roman"/>
          <w:i/>
          <w:sz w:val="24"/>
          <w:szCs w:val="24"/>
          <w:lang w:val="ru-RU"/>
        </w:rPr>
        <w:t xml:space="preserve">Директор на  РИОСВ - Пловдив </w:t>
      </w:r>
    </w:p>
    <w:p w:rsidR="00B9039F" w:rsidRDefault="00B9039F" w:rsidP="00B9039F">
      <w:pPr>
        <w:spacing w:after="0" w:line="240" w:lineRule="auto"/>
        <w:rPr>
          <w:rFonts w:ascii="Times New Roman" w:eastAsia="Calibri" w:hAnsi="Times New Roman" w:cs="Times New Roman"/>
          <w:sz w:val="20"/>
          <w:szCs w:val="20"/>
        </w:rPr>
      </w:pPr>
    </w:p>
    <w:p w:rsidR="007B5538" w:rsidRPr="00B9039F" w:rsidRDefault="007B5538" w:rsidP="00B9039F">
      <w:pPr>
        <w:spacing w:after="0" w:line="240" w:lineRule="auto"/>
        <w:rPr>
          <w:rFonts w:ascii="Times New Roman" w:eastAsia="Calibri" w:hAnsi="Times New Roman" w:cs="Times New Roman"/>
          <w:sz w:val="20"/>
          <w:szCs w:val="20"/>
        </w:rPr>
      </w:pPr>
    </w:p>
    <w:p w:rsidR="006C4C10" w:rsidRPr="00EA5BD0" w:rsidRDefault="006C4C10" w:rsidP="00DA0B59">
      <w:pPr>
        <w:tabs>
          <w:tab w:val="left" w:pos="1095"/>
        </w:tabs>
        <w:overflowPunct w:val="0"/>
        <w:autoSpaceDE w:val="0"/>
        <w:autoSpaceDN w:val="0"/>
        <w:adjustRightInd w:val="0"/>
        <w:spacing w:after="0" w:line="240" w:lineRule="auto"/>
        <w:jc w:val="both"/>
        <w:rPr>
          <w:rFonts w:ascii="Times New Roman" w:eastAsia="Times New Roman" w:hAnsi="Times New Roman" w:cs="Times New Roman"/>
          <w:b/>
          <w:i/>
        </w:rPr>
      </w:pPr>
      <w:bookmarkStart w:id="0" w:name="_GoBack"/>
      <w:bookmarkEnd w:id="0"/>
    </w:p>
    <w:sectPr w:rsidR="006C4C10" w:rsidRPr="00EA5BD0" w:rsidSect="00344971">
      <w:footerReference w:type="even" r:id="rId13"/>
      <w:footerReference w:type="default" r:id="rId14"/>
      <w:pgSz w:w="11906" w:h="16838"/>
      <w:pgMar w:top="709" w:right="991" w:bottom="568"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476E2" w:rsidRDefault="002476E2">
      <w:pPr>
        <w:spacing w:after="0" w:line="240" w:lineRule="auto"/>
      </w:pPr>
      <w:r>
        <w:separator/>
      </w:r>
    </w:p>
  </w:endnote>
  <w:endnote w:type="continuationSeparator" w:id="0">
    <w:p w:rsidR="002476E2" w:rsidRDefault="002476E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CC"/>
    <w:family w:val="swiss"/>
    <w:pitch w:val="variable"/>
    <w:sig w:usb0="A10006FF" w:usb1="4000205B" w:usb2="00000010" w:usb3="00000000" w:csb0="0000019F"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7CCD" w:rsidRDefault="006C0810" w:rsidP="00226E05">
    <w:pPr>
      <w:pStyle w:val="a3"/>
      <w:framePr w:wrap="around" w:vAnchor="text" w:hAnchor="margin" w:xAlign="right" w:y="1"/>
      <w:rPr>
        <w:rStyle w:val="a5"/>
      </w:rPr>
    </w:pPr>
    <w:r>
      <w:rPr>
        <w:rStyle w:val="a5"/>
      </w:rPr>
      <w:fldChar w:fldCharType="begin"/>
    </w:r>
    <w:r w:rsidR="00657CCD">
      <w:rPr>
        <w:rStyle w:val="a5"/>
      </w:rPr>
      <w:instrText xml:space="preserve">PAGE  </w:instrText>
    </w:r>
    <w:r>
      <w:rPr>
        <w:rStyle w:val="a5"/>
      </w:rPr>
      <w:fldChar w:fldCharType="end"/>
    </w:r>
  </w:p>
  <w:p w:rsidR="00657CCD" w:rsidRDefault="00657CCD" w:rsidP="00226E05">
    <w:pPr>
      <w:pStyle w:val="a3"/>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7CCD" w:rsidRPr="000E6442" w:rsidRDefault="006C0810" w:rsidP="00226E05">
    <w:pPr>
      <w:pStyle w:val="a3"/>
      <w:framePr w:wrap="around" w:vAnchor="text" w:hAnchor="margin" w:xAlign="right" w:y="1"/>
      <w:rPr>
        <w:rStyle w:val="a5"/>
        <w:rFonts w:ascii="Times New Roman" w:hAnsi="Times New Roman"/>
        <w:sz w:val="22"/>
        <w:szCs w:val="22"/>
      </w:rPr>
    </w:pPr>
    <w:r w:rsidRPr="000E6442">
      <w:rPr>
        <w:rStyle w:val="a5"/>
        <w:rFonts w:ascii="Times New Roman" w:hAnsi="Times New Roman"/>
        <w:sz w:val="22"/>
        <w:szCs w:val="22"/>
      </w:rPr>
      <w:fldChar w:fldCharType="begin"/>
    </w:r>
    <w:r w:rsidR="00657CCD" w:rsidRPr="000E6442">
      <w:rPr>
        <w:rStyle w:val="a5"/>
        <w:rFonts w:ascii="Times New Roman" w:hAnsi="Times New Roman"/>
        <w:sz w:val="22"/>
        <w:szCs w:val="22"/>
      </w:rPr>
      <w:instrText xml:space="preserve">PAGE  </w:instrText>
    </w:r>
    <w:r w:rsidRPr="000E6442">
      <w:rPr>
        <w:rStyle w:val="a5"/>
        <w:rFonts w:ascii="Times New Roman" w:hAnsi="Times New Roman"/>
        <w:sz w:val="22"/>
        <w:szCs w:val="22"/>
      </w:rPr>
      <w:fldChar w:fldCharType="separate"/>
    </w:r>
    <w:r w:rsidR="00EF4356">
      <w:rPr>
        <w:rStyle w:val="a5"/>
        <w:rFonts w:ascii="Times New Roman" w:hAnsi="Times New Roman"/>
        <w:noProof/>
        <w:sz w:val="22"/>
        <w:szCs w:val="22"/>
      </w:rPr>
      <w:t>1</w:t>
    </w:r>
    <w:r w:rsidRPr="000E6442">
      <w:rPr>
        <w:rStyle w:val="a5"/>
        <w:rFonts w:ascii="Times New Roman" w:hAnsi="Times New Roman"/>
        <w:sz w:val="22"/>
        <w:szCs w:val="22"/>
      </w:rPr>
      <w:fldChar w:fldCharType="end"/>
    </w:r>
  </w:p>
  <w:p w:rsidR="00657CCD" w:rsidRDefault="00657CCD" w:rsidP="00226E05">
    <w:pPr>
      <w:pStyle w:val="a3"/>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476E2" w:rsidRDefault="002476E2">
      <w:pPr>
        <w:spacing w:after="0" w:line="240" w:lineRule="auto"/>
      </w:pPr>
      <w:r>
        <w:separator/>
      </w:r>
    </w:p>
  </w:footnote>
  <w:footnote w:type="continuationSeparator" w:id="0">
    <w:p w:rsidR="002476E2" w:rsidRDefault="002476E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D22284"/>
    <w:multiLevelType w:val="hybridMultilevel"/>
    <w:tmpl w:val="F3BE86EA"/>
    <w:lvl w:ilvl="0" w:tplc="04020001">
      <w:start w:val="1"/>
      <w:numFmt w:val="bullet"/>
      <w:lvlText w:val=""/>
      <w:lvlJc w:val="left"/>
      <w:pPr>
        <w:ind w:left="1080" w:hanging="360"/>
      </w:pPr>
      <w:rPr>
        <w:rFonts w:ascii="Symbol" w:hAnsi="Symbol" w:hint="default"/>
      </w:rPr>
    </w:lvl>
    <w:lvl w:ilvl="1" w:tplc="04020003" w:tentative="1">
      <w:start w:val="1"/>
      <w:numFmt w:val="bullet"/>
      <w:lvlText w:val="o"/>
      <w:lvlJc w:val="left"/>
      <w:pPr>
        <w:ind w:left="1800" w:hanging="360"/>
      </w:pPr>
      <w:rPr>
        <w:rFonts w:ascii="Courier New" w:hAnsi="Courier New" w:cs="Courier New"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cs="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cs="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1">
    <w:nsid w:val="38275DC6"/>
    <w:multiLevelType w:val="multilevel"/>
    <w:tmpl w:val="0402001F"/>
    <w:lvl w:ilvl="0">
      <w:start w:val="1"/>
      <w:numFmt w:val="decimal"/>
      <w:lvlText w:val="%1."/>
      <w:lvlJc w:val="left"/>
      <w:pPr>
        <w:ind w:left="360" w:hanging="360"/>
      </w:pPr>
      <w:rPr>
        <w:b/>
        <w:u w:val="none"/>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nsid w:val="44F64188"/>
    <w:multiLevelType w:val="hybridMultilevel"/>
    <w:tmpl w:val="4BC06B8C"/>
    <w:lvl w:ilvl="0" w:tplc="DB8E6692">
      <w:start w:val="1"/>
      <w:numFmt w:val="decimal"/>
      <w:lvlText w:val="%1."/>
      <w:lvlJc w:val="left"/>
      <w:pPr>
        <w:ind w:left="720" w:hanging="360"/>
      </w:pPr>
      <w:rPr>
        <w:b/>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3">
    <w:nsid w:val="5A773E5C"/>
    <w:multiLevelType w:val="hybridMultilevel"/>
    <w:tmpl w:val="2352852A"/>
    <w:lvl w:ilvl="0" w:tplc="0402000B">
      <w:start w:val="1"/>
      <w:numFmt w:val="bullet"/>
      <w:lvlText w:val=""/>
      <w:lvlJc w:val="left"/>
      <w:pPr>
        <w:ind w:left="1428" w:hanging="360"/>
      </w:pPr>
      <w:rPr>
        <w:rFonts w:ascii="Wingdings" w:hAnsi="Wingdings" w:hint="default"/>
      </w:rPr>
    </w:lvl>
    <w:lvl w:ilvl="1" w:tplc="04020003" w:tentative="1">
      <w:start w:val="1"/>
      <w:numFmt w:val="bullet"/>
      <w:lvlText w:val="o"/>
      <w:lvlJc w:val="left"/>
      <w:pPr>
        <w:ind w:left="2148" w:hanging="360"/>
      </w:pPr>
      <w:rPr>
        <w:rFonts w:ascii="Courier New" w:hAnsi="Courier New" w:cs="Courier New" w:hint="default"/>
      </w:rPr>
    </w:lvl>
    <w:lvl w:ilvl="2" w:tplc="04020005" w:tentative="1">
      <w:start w:val="1"/>
      <w:numFmt w:val="bullet"/>
      <w:lvlText w:val=""/>
      <w:lvlJc w:val="left"/>
      <w:pPr>
        <w:ind w:left="2868" w:hanging="360"/>
      </w:pPr>
      <w:rPr>
        <w:rFonts w:ascii="Wingdings" w:hAnsi="Wingdings" w:hint="default"/>
      </w:rPr>
    </w:lvl>
    <w:lvl w:ilvl="3" w:tplc="04020001" w:tentative="1">
      <w:start w:val="1"/>
      <w:numFmt w:val="bullet"/>
      <w:lvlText w:val=""/>
      <w:lvlJc w:val="left"/>
      <w:pPr>
        <w:ind w:left="3588" w:hanging="360"/>
      </w:pPr>
      <w:rPr>
        <w:rFonts w:ascii="Symbol" w:hAnsi="Symbol" w:hint="default"/>
      </w:rPr>
    </w:lvl>
    <w:lvl w:ilvl="4" w:tplc="04020003" w:tentative="1">
      <w:start w:val="1"/>
      <w:numFmt w:val="bullet"/>
      <w:lvlText w:val="o"/>
      <w:lvlJc w:val="left"/>
      <w:pPr>
        <w:ind w:left="4308" w:hanging="360"/>
      </w:pPr>
      <w:rPr>
        <w:rFonts w:ascii="Courier New" w:hAnsi="Courier New" w:cs="Courier New" w:hint="default"/>
      </w:rPr>
    </w:lvl>
    <w:lvl w:ilvl="5" w:tplc="04020005" w:tentative="1">
      <w:start w:val="1"/>
      <w:numFmt w:val="bullet"/>
      <w:lvlText w:val=""/>
      <w:lvlJc w:val="left"/>
      <w:pPr>
        <w:ind w:left="5028" w:hanging="360"/>
      </w:pPr>
      <w:rPr>
        <w:rFonts w:ascii="Wingdings" w:hAnsi="Wingdings" w:hint="default"/>
      </w:rPr>
    </w:lvl>
    <w:lvl w:ilvl="6" w:tplc="04020001" w:tentative="1">
      <w:start w:val="1"/>
      <w:numFmt w:val="bullet"/>
      <w:lvlText w:val=""/>
      <w:lvlJc w:val="left"/>
      <w:pPr>
        <w:ind w:left="5748" w:hanging="360"/>
      </w:pPr>
      <w:rPr>
        <w:rFonts w:ascii="Symbol" w:hAnsi="Symbol" w:hint="default"/>
      </w:rPr>
    </w:lvl>
    <w:lvl w:ilvl="7" w:tplc="04020003" w:tentative="1">
      <w:start w:val="1"/>
      <w:numFmt w:val="bullet"/>
      <w:lvlText w:val="o"/>
      <w:lvlJc w:val="left"/>
      <w:pPr>
        <w:ind w:left="6468" w:hanging="360"/>
      </w:pPr>
      <w:rPr>
        <w:rFonts w:ascii="Courier New" w:hAnsi="Courier New" w:cs="Courier New" w:hint="default"/>
      </w:rPr>
    </w:lvl>
    <w:lvl w:ilvl="8" w:tplc="04020005" w:tentative="1">
      <w:start w:val="1"/>
      <w:numFmt w:val="bullet"/>
      <w:lvlText w:val=""/>
      <w:lvlJc w:val="left"/>
      <w:pPr>
        <w:ind w:left="7188" w:hanging="360"/>
      </w:pPr>
      <w:rPr>
        <w:rFonts w:ascii="Wingdings" w:hAnsi="Wingdings" w:hint="default"/>
      </w:rPr>
    </w:lvl>
  </w:abstractNum>
  <w:abstractNum w:abstractNumId="4">
    <w:nsid w:val="68AA1F70"/>
    <w:multiLevelType w:val="hybridMultilevel"/>
    <w:tmpl w:val="8E72529C"/>
    <w:lvl w:ilvl="0" w:tplc="48148EE4">
      <w:start w:val="2"/>
      <w:numFmt w:val="bullet"/>
      <w:lvlText w:val="-"/>
      <w:lvlJc w:val="left"/>
      <w:pPr>
        <w:ind w:left="1428" w:hanging="360"/>
      </w:pPr>
      <w:rPr>
        <w:rFonts w:ascii="Times New Roman" w:eastAsia="Times New Roman" w:hAnsi="Times New Roman" w:cs="Times New Roman" w:hint="default"/>
      </w:rPr>
    </w:lvl>
    <w:lvl w:ilvl="1" w:tplc="04020003" w:tentative="1">
      <w:start w:val="1"/>
      <w:numFmt w:val="bullet"/>
      <w:lvlText w:val="o"/>
      <w:lvlJc w:val="left"/>
      <w:pPr>
        <w:ind w:left="2148" w:hanging="360"/>
      </w:pPr>
      <w:rPr>
        <w:rFonts w:ascii="Courier New" w:hAnsi="Courier New" w:cs="Courier New" w:hint="default"/>
      </w:rPr>
    </w:lvl>
    <w:lvl w:ilvl="2" w:tplc="04020005" w:tentative="1">
      <w:start w:val="1"/>
      <w:numFmt w:val="bullet"/>
      <w:lvlText w:val=""/>
      <w:lvlJc w:val="left"/>
      <w:pPr>
        <w:ind w:left="2868" w:hanging="360"/>
      </w:pPr>
      <w:rPr>
        <w:rFonts w:ascii="Wingdings" w:hAnsi="Wingdings" w:hint="default"/>
      </w:rPr>
    </w:lvl>
    <w:lvl w:ilvl="3" w:tplc="04020001" w:tentative="1">
      <w:start w:val="1"/>
      <w:numFmt w:val="bullet"/>
      <w:lvlText w:val=""/>
      <w:lvlJc w:val="left"/>
      <w:pPr>
        <w:ind w:left="3588" w:hanging="360"/>
      </w:pPr>
      <w:rPr>
        <w:rFonts w:ascii="Symbol" w:hAnsi="Symbol" w:hint="default"/>
      </w:rPr>
    </w:lvl>
    <w:lvl w:ilvl="4" w:tplc="04020003" w:tentative="1">
      <w:start w:val="1"/>
      <w:numFmt w:val="bullet"/>
      <w:lvlText w:val="o"/>
      <w:lvlJc w:val="left"/>
      <w:pPr>
        <w:ind w:left="4308" w:hanging="360"/>
      </w:pPr>
      <w:rPr>
        <w:rFonts w:ascii="Courier New" w:hAnsi="Courier New" w:cs="Courier New" w:hint="default"/>
      </w:rPr>
    </w:lvl>
    <w:lvl w:ilvl="5" w:tplc="04020005" w:tentative="1">
      <w:start w:val="1"/>
      <w:numFmt w:val="bullet"/>
      <w:lvlText w:val=""/>
      <w:lvlJc w:val="left"/>
      <w:pPr>
        <w:ind w:left="5028" w:hanging="360"/>
      </w:pPr>
      <w:rPr>
        <w:rFonts w:ascii="Wingdings" w:hAnsi="Wingdings" w:hint="default"/>
      </w:rPr>
    </w:lvl>
    <w:lvl w:ilvl="6" w:tplc="04020001" w:tentative="1">
      <w:start w:val="1"/>
      <w:numFmt w:val="bullet"/>
      <w:lvlText w:val=""/>
      <w:lvlJc w:val="left"/>
      <w:pPr>
        <w:ind w:left="5748" w:hanging="360"/>
      </w:pPr>
      <w:rPr>
        <w:rFonts w:ascii="Symbol" w:hAnsi="Symbol" w:hint="default"/>
      </w:rPr>
    </w:lvl>
    <w:lvl w:ilvl="7" w:tplc="04020003" w:tentative="1">
      <w:start w:val="1"/>
      <w:numFmt w:val="bullet"/>
      <w:lvlText w:val="o"/>
      <w:lvlJc w:val="left"/>
      <w:pPr>
        <w:ind w:left="6468" w:hanging="360"/>
      </w:pPr>
      <w:rPr>
        <w:rFonts w:ascii="Courier New" w:hAnsi="Courier New" w:cs="Courier New" w:hint="default"/>
      </w:rPr>
    </w:lvl>
    <w:lvl w:ilvl="8" w:tplc="04020005" w:tentative="1">
      <w:start w:val="1"/>
      <w:numFmt w:val="bullet"/>
      <w:lvlText w:val=""/>
      <w:lvlJc w:val="left"/>
      <w:pPr>
        <w:ind w:left="7188" w:hanging="360"/>
      </w:pPr>
      <w:rPr>
        <w:rFonts w:ascii="Wingdings" w:hAnsi="Wingdings" w:hint="default"/>
      </w:rPr>
    </w:lvl>
  </w:abstractNum>
  <w:abstractNum w:abstractNumId="5">
    <w:nsid w:val="7FE308D5"/>
    <w:multiLevelType w:val="multilevel"/>
    <w:tmpl w:val="E14257C8"/>
    <w:lvl w:ilvl="0">
      <w:start w:val="1"/>
      <w:numFmt w:val="decimal"/>
      <w:lvlText w:val="%1."/>
      <w:lvlJc w:val="left"/>
      <w:pPr>
        <w:ind w:left="360" w:hanging="360"/>
      </w:pPr>
    </w:lvl>
    <w:lvl w:ilvl="1">
      <w:start w:val="3"/>
      <w:numFmt w:val="decimal"/>
      <w:isLgl/>
      <w:lvlText w:val="%1.%2"/>
      <w:lvlJc w:val="left"/>
      <w:pPr>
        <w:ind w:left="600" w:hanging="600"/>
      </w:pPr>
      <w:rPr>
        <w:rFonts w:eastAsia="Verdana" w:hint="default"/>
        <w:b/>
      </w:rPr>
    </w:lvl>
    <w:lvl w:ilvl="2">
      <w:start w:val="1"/>
      <w:numFmt w:val="decimal"/>
      <w:isLgl/>
      <w:lvlText w:val="%1.%2.%3"/>
      <w:lvlJc w:val="left"/>
      <w:pPr>
        <w:ind w:left="720" w:hanging="720"/>
      </w:pPr>
      <w:rPr>
        <w:rFonts w:eastAsia="Verdana" w:hint="default"/>
        <w:b/>
      </w:rPr>
    </w:lvl>
    <w:lvl w:ilvl="3">
      <w:start w:val="1"/>
      <w:numFmt w:val="decimal"/>
      <w:isLgl/>
      <w:lvlText w:val="%1.%2.%3.%4"/>
      <w:lvlJc w:val="left"/>
      <w:pPr>
        <w:ind w:left="720" w:hanging="720"/>
      </w:pPr>
      <w:rPr>
        <w:rFonts w:eastAsia="Verdana" w:hint="default"/>
        <w:b/>
      </w:rPr>
    </w:lvl>
    <w:lvl w:ilvl="4">
      <w:start w:val="1"/>
      <w:numFmt w:val="decimal"/>
      <w:isLgl/>
      <w:lvlText w:val="%1.%2.%3.%4.%5"/>
      <w:lvlJc w:val="left"/>
      <w:pPr>
        <w:ind w:left="1080" w:hanging="1080"/>
      </w:pPr>
      <w:rPr>
        <w:rFonts w:eastAsia="Verdana" w:hint="default"/>
        <w:b/>
      </w:rPr>
    </w:lvl>
    <w:lvl w:ilvl="5">
      <w:start w:val="1"/>
      <w:numFmt w:val="decimal"/>
      <w:isLgl/>
      <w:lvlText w:val="%1.%2.%3.%4.%5.%6"/>
      <w:lvlJc w:val="left"/>
      <w:pPr>
        <w:ind w:left="1080" w:hanging="1080"/>
      </w:pPr>
      <w:rPr>
        <w:rFonts w:eastAsia="Verdana" w:hint="default"/>
        <w:b/>
      </w:rPr>
    </w:lvl>
    <w:lvl w:ilvl="6">
      <w:start w:val="1"/>
      <w:numFmt w:val="decimal"/>
      <w:isLgl/>
      <w:lvlText w:val="%1.%2.%3.%4.%5.%6.%7"/>
      <w:lvlJc w:val="left"/>
      <w:pPr>
        <w:ind w:left="1440" w:hanging="1440"/>
      </w:pPr>
      <w:rPr>
        <w:rFonts w:eastAsia="Verdana" w:hint="default"/>
        <w:b/>
      </w:rPr>
    </w:lvl>
    <w:lvl w:ilvl="7">
      <w:start w:val="1"/>
      <w:numFmt w:val="decimal"/>
      <w:isLgl/>
      <w:lvlText w:val="%1.%2.%3.%4.%5.%6.%7.%8"/>
      <w:lvlJc w:val="left"/>
      <w:pPr>
        <w:ind w:left="1440" w:hanging="1440"/>
      </w:pPr>
      <w:rPr>
        <w:rFonts w:eastAsia="Verdana" w:hint="default"/>
        <w:b/>
      </w:rPr>
    </w:lvl>
    <w:lvl w:ilvl="8">
      <w:start w:val="1"/>
      <w:numFmt w:val="decimal"/>
      <w:isLgl/>
      <w:lvlText w:val="%1.%2.%3.%4.%5.%6.%7.%8.%9"/>
      <w:lvlJc w:val="left"/>
      <w:pPr>
        <w:ind w:left="1800" w:hanging="1800"/>
      </w:pPr>
      <w:rPr>
        <w:rFonts w:eastAsia="Verdana" w:hint="default"/>
        <w:b/>
      </w:rPr>
    </w:lvl>
  </w:abstractNum>
  <w:num w:numId="1">
    <w:abstractNumId w:val="1"/>
  </w:num>
  <w:num w:numId="2">
    <w:abstractNumId w:val="5"/>
  </w:num>
  <w:num w:numId="3">
    <w:abstractNumId w:val="3"/>
  </w:num>
  <w:num w:numId="4">
    <w:abstractNumId w:val="4"/>
  </w:num>
  <w:num w:numId="5">
    <w:abstractNumId w:val="0"/>
  </w:num>
  <w:num w:numId="6">
    <w:abstractNumId w:val="2"/>
  </w:num>
  <w:numIdMacAtCleanup w:val="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1"/>
    <w:footnote w:id="0"/>
  </w:footnotePr>
  <w:endnotePr>
    <w:endnote w:id="-1"/>
    <w:endnote w:id="0"/>
  </w:endnotePr>
  <w:compat/>
  <w:rsids>
    <w:rsidRoot w:val="00941022"/>
    <w:rsid w:val="00003294"/>
    <w:rsid w:val="0000758B"/>
    <w:rsid w:val="00034662"/>
    <w:rsid w:val="000609EB"/>
    <w:rsid w:val="00065F7D"/>
    <w:rsid w:val="000820D7"/>
    <w:rsid w:val="00085AA2"/>
    <w:rsid w:val="000865B7"/>
    <w:rsid w:val="0009662F"/>
    <w:rsid w:val="000C16DE"/>
    <w:rsid w:val="000D541C"/>
    <w:rsid w:val="000F5DF7"/>
    <w:rsid w:val="000F7C7D"/>
    <w:rsid w:val="00103625"/>
    <w:rsid w:val="001124E9"/>
    <w:rsid w:val="00154966"/>
    <w:rsid w:val="001549B7"/>
    <w:rsid w:val="001719D8"/>
    <w:rsid w:val="00173B31"/>
    <w:rsid w:val="001753CE"/>
    <w:rsid w:val="0017681B"/>
    <w:rsid w:val="001B42C5"/>
    <w:rsid w:val="001C64D2"/>
    <w:rsid w:val="001D66FF"/>
    <w:rsid w:val="001E7F9E"/>
    <w:rsid w:val="001F0B42"/>
    <w:rsid w:val="001F2456"/>
    <w:rsid w:val="002042E7"/>
    <w:rsid w:val="00207D70"/>
    <w:rsid w:val="00215A08"/>
    <w:rsid w:val="00226E05"/>
    <w:rsid w:val="002319B8"/>
    <w:rsid w:val="002476E2"/>
    <w:rsid w:val="00264EEA"/>
    <w:rsid w:val="0029598E"/>
    <w:rsid w:val="002A0427"/>
    <w:rsid w:val="002D3EEE"/>
    <w:rsid w:val="00302705"/>
    <w:rsid w:val="003241DB"/>
    <w:rsid w:val="00333D33"/>
    <w:rsid w:val="00337440"/>
    <w:rsid w:val="00344971"/>
    <w:rsid w:val="003867F1"/>
    <w:rsid w:val="0043067E"/>
    <w:rsid w:val="00433DD6"/>
    <w:rsid w:val="0044299D"/>
    <w:rsid w:val="00475A8E"/>
    <w:rsid w:val="004823A2"/>
    <w:rsid w:val="0049321E"/>
    <w:rsid w:val="004A4C20"/>
    <w:rsid w:val="004B1610"/>
    <w:rsid w:val="004B1D61"/>
    <w:rsid w:val="004D4065"/>
    <w:rsid w:val="004D749D"/>
    <w:rsid w:val="0050203C"/>
    <w:rsid w:val="0050501F"/>
    <w:rsid w:val="005172F5"/>
    <w:rsid w:val="00542647"/>
    <w:rsid w:val="00545D22"/>
    <w:rsid w:val="005A062C"/>
    <w:rsid w:val="005B221A"/>
    <w:rsid w:val="00602885"/>
    <w:rsid w:val="006064F3"/>
    <w:rsid w:val="00621437"/>
    <w:rsid w:val="006454CB"/>
    <w:rsid w:val="00647BF5"/>
    <w:rsid w:val="00657CCD"/>
    <w:rsid w:val="00664D0A"/>
    <w:rsid w:val="006707EA"/>
    <w:rsid w:val="00692766"/>
    <w:rsid w:val="006A3C53"/>
    <w:rsid w:val="006C0810"/>
    <w:rsid w:val="006C4C10"/>
    <w:rsid w:val="006C60D6"/>
    <w:rsid w:val="006D4700"/>
    <w:rsid w:val="006E0C5F"/>
    <w:rsid w:val="006F3EBE"/>
    <w:rsid w:val="006F7C0B"/>
    <w:rsid w:val="00726B19"/>
    <w:rsid w:val="00753ED3"/>
    <w:rsid w:val="0077181E"/>
    <w:rsid w:val="00774473"/>
    <w:rsid w:val="007A40F9"/>
    <w:rsid w:val="007B5538"/>
    <w:rsid w:val="007B6A78"/>
    <w:rsid w:val="007C4C01"/>
    <w:rsid w:val="007D7795"/>
    <w:rsid w:val="007F4776"/>
    <w:rsid w:val="00813DDE"/>
    <w:rsid w:val="00817E71"/>
    <w:rsid w:val="008A23BE"/>
    <w:rsid w:val="008F0009"/>
    <w:rsid w:val="009026E4"/>
    <w:rsid w:val="00912858"/>
    <w:rsid w:val="00941022"/>
    <w:rsid w:val="009454D0"/>
    <w:rsid w:val="00955A4C"/>
    <w:rsid w:val="009961C7"/>
    <w:rsid w:val="009A56C5"/>
    <w:rsid w:val="009B5240"/>
    <w:rsid w:val="009D0D7C"/>
    <w:rsid w:val="009E4C70"/>
    <w:rsid w:val="00A14713"/>
    <w:rsid w:val="00A2335A"/>
    <w:rsid w:val="00A245FF"/>
    <w:rsid w:val="00A46F93"/>
    <w:rsid w:val="00A50C11"/>
    <w:rsid w:val="00A82033"/>
    <w:rsid w:val="00A86456"/>
    <w:rsid w:val="00A9425B"/>
    <w:rsid w:val="00AA0B0B"/>
    <w:rsid w:val="00AC45A1"/>
    <w:rsid w:val="00AD03B4"/>
    <w:rsid w:val="00AD0BFB"/>
    <w:rsid w:val="00AD4362"/>
    <w:rsid w:val="00AE0C97"/>
    <w:rsid w:val="00AF5A52"/>
    <w:rsid w:val="00B14BF3"/>
    <w:rsid w:val="00B16E37"/>
    <w:rsid w:val="00B3280E"/>
    <w:rsid w:val="00B32E89"/>
    <w:rsid w:val="00B4612E"/>
    <w:rsid w:val="00B6054C"/>
    <w:rsid w:val="00B60C94"/>
    <w:rsid w:val="00B665E9"/>
    <w:rsid w:val="00B80F6F"/>
    <w:rsid w:val="00B9039F"/>
    <w:rsid w:val="00BA6BB6"/>
    <w:rsid w:val="00BB2A97"/>
    <w:rsid w:val="00BB6641"/>
    <w:rsid w:val="00BC20E6"/>
    <w:rsid w:val="00BE0A2E"/>
    <w:rsid w:val="00BE78EC"/>
    <w:rsid w:val="00C02AAF"/>
    <w:rsid w:val="00C07837"/>
    <w:rsid w:val="00C11E48"/>
    <w:rsid w:val="00C22185"/>
    <w:rsid w:val="00C515EA"/>
    <w:rsid w:val="00C7616C"/>
    <w:rsid w:val="00C97FDE"/>
    <w:rsid w:val="00CB7C9A"/>
    <w:rsid w:val="00CC6C14"/>
    <w:rsid w:val="00CE3CAC"/>
    <w:rsid w:val="00D1172A"/>
    <w:rsid w:val="00D15AEC"/>
    <w:rsid w:val="00D31C49"/>
    <w:rsid w:val="00D33416"/>
    <w:rsid w:val="00D44416"/>
    <w:rsid w:val="00D71117"/>
    <w:rsid w:val="00D81A25"/>
    <w:rsid w:val="00DA0B59"/>
    <w:rsid w:val="00DA1AD9"/>
    <w:rsid w:val="00DB2276"/>
    <w:rsid w:val="00DD4CE5"/>
    <w:rsid w:val="00DF1F2A"/>
    <w:rsid w:val="00DF5FCF"/>
    <w:rsid w:val="00E33DD5"/>
    <w:rsid w:val="00E3556B"/>
    <w:rsid w:val="00E4010A"/>
    <w:rsid w:val="00E90737"/>
    <w:rsid w:val="00E92D54"/>
    <w:rsid w:val="00E967C7"/>
    <w:rsid w:val="00EA422C"/>
    <w:rsid w:val="00EA5BD0"/>
    <w:rsid w:val="00EA7CB2"/>
    <w:rsid w:val="00EB3F8D"/>
    <w:rsid w:val="00EE346E"/>
    <w:rsid w:val="00EF0CBC"/>
    <w:rsid w:val="00EF4356"/>
    <w:rsid w:val="00F05557"/>
    <w:rsid w:val="00F07038"/>
    <w:rsid w:val="00F27746"/>
    <w:rsid w:val="00F379B1"/>
    <w:rsid w:val="00F415C3"/>
    <w:rsid w:val="00F42204"/>
    <w:rsid w:val="00F50C81"/>
    <w:rsid w:val="00F544B5"/>
    <w:rsid w:val="00F6420A"/>
    <w:rsid w:val="00F8533A"/>
    <w:rsid w:val="00F95308"/>
    <w:rsid w:val="00FC0D57"/>
    <w:rsid w:val="00FE496F"/>
    <w:rsid w:val="00FF32CE"/>
    <w:rsid w:val="00FF5533"/>
  </w:rsids>
  <m:mathPr>
    <m:mathFont m:val="Cambria Math"/>
    <m:brkBin m:val="before"/>
    <m:brkBinSub m:val="--"/>
    <m:smallFrac m:val="off"/>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 type="connector" idref="#Съединител &quot;права стрелка&quot; 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E0C97"/>
  </w:style>
  <w:style w:type="paragraph" w:styleId="1">
    <w:name w:val="heading 1"/>
    <w:basedOn w:val="a"/>
    <w:next w:val="a"/>
    <w:link w:val="10"/>
    <w:uiPriority w:val="9"/>
    <w:qFormat/>
    <w:rsid w:val="00B9039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344971"/>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rsid w:val="00941022"/>
    <w:pPr>
      <w:tabs>
        <w:tab w:val="center" w:pos="4536"/>
        <w:tab w:val="right" w:pos="9072"/>
      </w:tabs>
      <w:overflowPunct w:val="0"/>
      <w:autoSpaceDE w:val="0"/>
      <w:autoSpaceDN w:val="0"/>
      <w:adjustRightInd w:val="0"/>
      <w:spacing w:after="0" w:line="240" w:lineRule="auto"/>
      <w:textAlignment w:val="baseline"/>
    </w:pPr>
    <w:rPr>
      <w:rFonts w:ascii="Arial" w:eastAsia="Times New Roman" w:hAnsi="Arial" w:cs="Times New Roman"/>
      <w:sz w:val="20"/>
      <w:szCs w:val="20"/>
      <w:lang w:val="en-US"/>
    </w:rPr>
  </w:style>
  <w:style w:type="character" w:customStyle="1" w:styleId="a4">
    <w:name w:val="Долен колонтитул Знак"/>
    <w:basedOn w:val="a0"/>
    <w:link w:val="a3"/>
    <w:rsid w:val="00941022"/>
    <w:rPr>
      <w:rFonts w:ascii="Arial" w:eastAsia="Times New Roman" w:hAnsi="Arial" w:cs="Times New Roman"/>
      <w:sz w:val="20"/>
      <w:szCs w:val="20"/>
      <w:lang w:val="en-US"/>
    </w:rPr>
  </w:style>
  <w:style w:type="character" w:styleId="a5">
    <w:name w:val="page number"/>
    <w:basedOn w:val="a0"/>
    <w:rsid w:val="00941022"/>
  </w:style>
  <w:style w:type="paragraph" w:styleId="a6">
    <w:name w:val="List Paragraph"/>
    <w:basedOn w:val="a"/>
    <w:uiPriority w:val="34"/>
    <w:qFormat/>
    <w:rsid w:val="001D66FF"/>
    <w:pPr>
      <w:ind w:left="720"/>
      <w:contextualSpacing/>
    </w:pPr>
  </w:style>
  <w:style w:type="paragraph" w:styleId="21">
    <w:name w:val="Body Text 2"/>
    <w:basedOn w:val="a"/>
    <w:link w:val="22"/>
    <w:unhideWhenUsed/>
    <w:rsid w:val="00B16E37"/>
    <w:pPr>
      <w:numPr>
        <w:ilvl w:val="12"/>
      </w:numPr>
      <w:spacing w:after="0" w:line="240" w:lineRule="auto"/>
      <w:ind w:right="-334"/>
      <w:jc w:val="both"/>
    </w:pPr>
    <w:rPr>
      <w:rFonts w:ascii="Times New Roman" w:eastAsia="Times New Roman" w:hAnsi="Times New Roman" w:cs="Times New Roman"/>
      <w:szCs w:val="24"/>
    </w:rPr>
  </w:style>
  <w:style w:type="character" w:customStyle="1" w:styleId="22">
    <w:name w:val="Основен текст 2 Знак"/>
    <w:basedOn w:val="a0"/>
    <w:link w:val="21"/>
    <w:rsid w:val="00B16E37"/>
    <w:rPr>
      <w:rFonts w:ascii="Times New Roman" w:eastAsia="Times New Roman" w:hAnsi="Times New Roman" w:cs="Times New Roman"/>
      <w:szCs w:val="24"/>
    </w:rPr>
  </w:style>
  <w:style w:type="paragraph" w:styleId="3">
    <w:name w:val="Body Text 3"/>
    <w:basedOn w:val="a"/>
    <w:link w:val="30"/>
    <w:uiPriority w:val="99"/>
    <w:semiHidden/>
    <w:unhideWhenUsed/>
    <w:rsid w:val="00955A4C"/>
    <w:pPr>
      <w:spacing w:after="120"/>
    </w:pPr>
    <w:rPr>
      <w:sz w:val="16"/>
      <w:szCs w:val="16"/>
    </w:rPr>
  </w:style>
  <w:style w:type="character" w:customStyle="1" w:styleId="30">
    <w:name w:val="Основен текст 3 Знак"/>
    <w:basedOn w:val="a0"/>
    <w:link w:val="3"/>
    <w:uiPriority w:val="99"/>
    <w:semiHidden/>
    <w:rsid w:val="00955A4C"/>
    <w:rPr>
      <w:sz w:val="16"/>
      <w:szCs w:val="16"/>
    </w:rPr>
  </w:style>
  <w:style w:type="paragraph" w:styleId="a7">
    <w:name w:val="header"/>
    <w:basedOn w:val="a"/>
    <w:link w:val="a8"/>
    <w:uiPriority w:val="99"/>
    <w:unhideWhenUsed/>
    <w:rsid w:val="00EF0CBC"/>
    <w:pPr>
      <w:tabs>
        <w:tab w:val="center" w:pos="4536"/>
        <w:tab w:val="right" w:pos="9072"/>
      </w:tabs>
      <w:spacing w:after="0" w:line="240" w:lineRule="auto"/>
    </w:pPr>
  </w:style>
  <w:style w:type="character" w:customStyle="1" w:styleId="a8">
    <w:name w:val="Горен колонтитул Знак"/>
    <w:basedOn w:val="a0"/>
    <w:link w:val="a7"/>
    <w:uiPriority w:val="99"/>
    <w:rsid w:val="00EF0CBC"/>
  </w:style>
  <w:style w:type="character" w:styleId="a9">
    <w:name w:val="Hyperlink"/>
    <w:basedOn w:val="a0"/>
    <w:semiHidden/>
    <w:unhideWhenUsed/>
    <w:rsid w:val="001124E9"/>
    <w:rPr>
      <w:color w:val="0000FF" w:themeColor="hyperlink"/>
      <w:u w:val="single"/>
    </w:rPr>
  </w:style>
  <w:style w:type="character" w:customStyle="1" w:styleId="20">
    <w:name w:val="Заглавие 2 Знак"/>
    <w:basedOn w:val="a0"/>
    <w:link w:val="2"/>
    <w:uiPriority w:val="9"/>
    <w:semiHidden/>
    <w:rsid w:val="00344971"/>
    <w:rPr>
      <w:rFonts w:asciiTheme="majorHAnsi" w:eastAsiaTheme="majorEastAsia" w:hAnsiTheme="majorHAnsi" w:cstheme="majorBidi"/>
      <w:b/>
      <w:bCs/>
      <w:color w:val="4F81BD" w:themeColor="accent1"/>
      <w:sz w:val="26"/>
      <w:szCs w:val="26"/>
    </w:rPr>
  </w:style>
  <w:style w:type="paragraph" w:styleId="aa">
    <w:name w:val="Balloon Text"/>
    <w:basedOn w:val="a"/>
    <w:link w:val="ab"/>
    <w:uiPriority w:val="99"/>
    <w:semiHidden/>
    <w:unhideWhenUsed/>
    <w:rsid w:val="00344971"/>
    <w:pPr>
      <w:spacing w:after="0" w:line="240" w:lineRule="auto"/>
    </w:pPr>
    <w:rPr>
      <w:rFonts w:ascii="Tahoma" w:hAnsi="Tahoma" w:cs="Tahoma"/>
      <w:sz w:val="16"/>
      <w:szCs w:val="16"/>
    </w:rPr>
  </w:style>
  <w:style w:type="character" w:customStyle="1" w:styleId="ab">
    <w:name w:val="Изнесен текст Знак"/>
    <w:basedOn w:val="a0"/>
    <w:link w:val="aa"/>
    <w:uiPriority w:val="99"/>
    <w:semiHidden/>
    <w:rsid w:val="00344971"/>
    <w:rPr>
      <w:rFonts w:ascii="Tahoma" w:hAnsi="Tahoma" w:cs="Tahoma"/>
      <w:sz w:val="16"/>
      <w:szCs w:val="16"/>
    </w:rPr>
  </w:style>
  <w:style w:type="character" w:customStyle="1" w:styleId="10">
    <w:name w:val="Заглавие 1 Знак"/>
    <w:basedOn w:val="a0"/>
    <w:link w:val="1"/>
    <w:uiPriority w:val="9"/>
    <w:rsid w:val="00B9039F"/>
    <w:rPr>
      <w:rFonts w:asciiTheme="majorHAnsi" w:eastAsiaTheme="majorEastAsia" w:hAnsiTheme="majorHAnsi" w:cstheme="majorBidi"/>
      <w:b/>
      <w:bCs/>
      <w:color w:val="365F91"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E0C97"/>
  </w:style>
  <w:style w:type="paragraph" w:styleId="1">
    <w:name w:val="heading 1"/>
    <w:basedOn w:val="a"/>
    <w:next w:val="a"/>
    <w:link w:val="10"/>
    <w:uiPriority w:val="9"/>
    <w:qFormat/>
    <w:rsid w:val="00B9039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344971"/>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rsid w:val="00941022"/>
    <w:pPr>
      <w:tabs>
        <w:tab w:val="center" w:pos="4536"/>
        <w:tab w:val="right" w:pos="9072"/>
      </w:tabs>
      <w:overflowPunct w:val="0"/>
      <w:autoSpaceDE w:val="0"/>
      <w:autoSpaceDN w:val="0"/>
      <w:adjustRightInd w:val="0"/>
      <w:spacing w:after="0" w:line="240" w:lineRule="auto"/>
      <w:textAlignment w:val="baseline"/>
    </w:pPr>
    <w:rPr>
      <w:rFonts w:ascii="Arial" w:eastAsia="Times New Roman" w:hAnsi="Arial" w:cs="Times New Roman"/>
      <w:sz w:val="20"/>
      <w:szCs w:val="20"/>
      <w:lang w:val="en-US"/>
    </w:rPr>
  </w:style>
  <w:style w:type="character" w:customStyle="1" w:styleId="a4">
    <w:name w:val="Долен колонтитул Знак"/>
    <w:basedOn w:val="a0"/>
    <w:link w:val="a3"/>
    <w:rsid w:val="00941022"/>
    <w:rPr>
      <w:rFonts w:ascii="Arial" w:eastAsia="Times New Roman" w:hAnsi="Arial" w:cs="Times New Roman"/>
      <w:sz w:val="20"/>
      <w:szCs w:val="20"/>
      <w:lang w:val="en-US"/>
    </w:rPr>
  </w:style>
  <w:style w:type="character" w:styleId="a5">
    <w:name w:val="page number"/>
    <w:basedOn w:val="a0"/>
    <w:rsid w:val="00941022"/>
  </w:style>
  <w:style w:type="paragraph" w:styleId="a6">
    <w:name w:val="List Paragraph"/>
    <w:basedOn w:val="a"/>
    <w:uiPriority w:val="34"/>
    <w:qFormat/>
    <w:rsid w:val="001D66FF"/>
    <w:pPr>
      <w:ind w:left="720"/>
      <w:contextualSpacing/>
    </w:pPr>
  </w:style>
  <w:style w:type="paragraph" w:styleId="21">
    <w:name w:val="Body Text 2"/>
    <w:basedOn w:val="a"/>
    <w:link w:val="22"/>
    <w:unhideWhenUsed/>
    <w:rsid w:val="00B16E37"/>
    <w:pPr>
      <w:numPr>
        <w:ilvl w:val="12"/>
      </w:numPr>
      <w:spacing w:after="0" w:line="240" w:lineRule="auto"/>
      <w:ind w:right="-334"/>
      <w:jc w:val="both"/>
    </w:pPr>
    <w:rPr>
      <w:rFonts w:ascii="Times New Roman" w:eastAsia="Times New Roman" w:hAnsi="Times New Roman" w:cs="Times New Roman"/>
      <w:szCs w:val="24"/>
    </w:rPr>
  </w:style>
  <w:style w:type="character" w:customStyle="1" w:styleId="22">
    <w:name w:val="Основен текст 2 Знак"/>
    <w:basedOn w:val="a0"/>
    <w:link w:val="21"/>
    <w:rsid w:val="00B16E37"/>
    <w:rPr>
      <w:rFonts w:ascii="Times New Roman" w:eastAsia="Times New Roman" w:hAnsi="Times New Roman" w:cs="Times New Roman"/>
      <w:szCs w:val="24"/>
    </w:rPr>
  </w:style>
  <w:style w:type="paragraph" w:styleId="3">
    <w:name w:val="Body Text 3"/>
    <w:basedOn w:val="a"/>
    <w:link w:val="30"/>
    <w:uiPriority w:val="99"/>
    <w:semiHidden/>
    <w:unhideWhenUsed/>
    <w:rsid w:val="00955A4C"/>
    <w:pPr>
      <w:spacing w:after="120"/>
    </w:pPr>
    <w:rPr>
      <w:sz w:val="16"/>
      <w:szCs w:val="16"/>
    </w:rPr>
  </w:style>
  <w:style w:type="character" w:customStyle="1" w:styleId="30">
    <w:name w:val="Основен текст 3 Знак"/>
    <w:basedOn w:val="a0"/>
    <w:link w:val="3"/>
    <w:uiPriority w:val="99"/>
    <w:semiHidden/>
    <w:rsid w:val="00955A4C"/>
    <w:rPr>
      <w:sz w:val="16"/>
      <w:szCs w:val="16"/>
    </w:rPr>
  </w:style>
  <w:style w:type="paragraph" w:styleId="a7">
    <w:name w:val="header"/>
    <w:basedOn w:val="a"/>
    <w:link w:val="a8"/>
    <w:uiPriority w:val="99"/>
    <w:unhideWhenUsed/>
    <w:rsid w:val="00EF0CBC"/>
    <w:pPr>
      <w:tabs>
        <w:tab w:val="center" w:pos="4536"/>
        <w:tab w:val="right" w:pos="9072"/>
      </w:tabs>
      <w:spacing w:after="0" w:line="240" w:lineRule="auto"/>
    </w:pPr>
  </w:style>
  <w:style w:type="character" w:customStyle="1" w:styleId="a8">
    <w:name w:val="Горен колонтитул Знак"/>
    <w:basedOn w:val="a0"/>
    <w:link w:val="a7"/>
    <w:uiPriority w:val="99"/>
    <w:rsid w:val="00EF0CBC"/>
  </w:style>
  <w:style w:type="character" w:styleId="a9">
    <w:name w:val="Hyperlink"/>
    <w:basedOn w:val="a0"/>
    <w:semiHidden/>
    <w:unhideWhenUsed/>
    <w:rsid w:val="001124E9"/>
    <w:rPr>
      <w:color w:val="0000FF" w:themeColor="hyperlink"/>
      <w:u w:val="single"/>
    </w:rPr>
  </w:style>
  <w:style w:type="character" w:customStyle="1" w:styleId="20">
    <w:name w:val="Заглавие 2 Знак"/>
    <w:basedOn w:val="a0"/>
    <w:link w:val="2"/>
    <w:uiPriority w:val="9"/>
    <w:semiHidden/>
    <w:rsid w:val="00344971"/>
    <w:rPr>
      <w:rFonts w:asciiTheme="majorHAnsi" w:eastAsiaTheme="majorEastAsia" w:hAnsiTheme="majorHAnsi" w:cstheme="majorBidi"/>
      <w:b/>
      <w:bCs/>
      <w:color w:val="4F81BD" w:themeColor="accent1"/>
      <w:sz w:val="26"/>
      <w:szCs w:val="26"/>
    </w:rPr>
  </w:style>
  <w:style w:type="paragraph" w:styleId="aa">
    <w:name w:val="Balloon Text"/>
    <w:basedOn w:val="a"/>
    <w:link w:val="ab"/>
    <w:uiPriority w:val="99"/>
    <w:semiHidden/>
    <w:unhideWhenUsed/>
    <w:rsid w:val="00344971"/>
    <w:pPr>
      <w:spacing w:after="0" w:line="240" w:lineRule="auto"/>
    </w:pPr>
    <w:rPr>
      <w:rFonts w:ascii="Tahoma" w:hAnsi="Tahoma" w:cs="Tahoma"/>
      <w:sz w:val="16"/>
      <w:szCs w:val="16"/>
    </w:rPr>
  </w:style>
  <w:style w:type="character" w:customStyle="1" w:styleId="ab">
    <w:name w:val="Изнесен текст Знак"/>
    <w:basedOn w:val="a0"/>
    <w:link w:val="aa"/>
    <w:uiPriority w:val="99"/>
    <w:semiHidden/>
    <w:rsid w:val="00344971"/>
    <w:rPr>
      <w:rFonts w:ascii="Tahoma" w:hAnsi="Tahoma" w:cs="Tahoma"/>
      <w:sz w:val="16"/>
      <w:szCs w:val="16"/>
    </w:rPr>
  </w:style>
  <w:style w:type="character" w:customStyle="1" w:styleId="10">
    <w:name w:val="Заглавие 1 Знак"/>
    <w:basedOn w:val="a0"/>
    <w:link w:val="1"/>
    <w:uiPriority w:val="9"/>
    <w:rsid w:val="00B9039F"/>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r="http://schemas.openxmlformats.org/officeDocument/2006/relationships" xmlns:w="http://schemas.openxmlformats.org/wordprocessingml/2006/main">
  <w:divs>
    <w:div w:id="47152521">
      <w:bodyDiv w:val="1"/>
      <w:marLeft w:val="0"/>
      <w:marRight w:val="0"/>
      <w:marTop w:val="0"/>
      <w:marBottom w:val="0"/>
      <w:divBdr>
        <w:top w:val="none" w:sz="0" w:space="0" w:color="auto"/>
        <w:left w:val="none" w:sz="0" w:space="0" w:color="auto"/>
        <w:bottom w:val="none" w:sz="0" w:space="0" w:color="auto"/>
        <w:right w:val="none" w:sz="0" w:space="0" w:color="auto"/>
      </w:divBdr>
    </w:div>
    <w:div w:id="89276476">
      <w:bodyDiv w:val="1"/>
      <w:marLeft w:val="0"/>
      <w:marRight w:val="0"/>
      <w:marTop w:val="0"/>
      <w:marBottom w:val="0"/>
      <w:divBdr>
        <w:top w:val="none" w:sz="0" w:space="0" w:color="auto"/>
        <w:left w:val="none" w:sz="0" w:space="0" w:color="auto"/>
        <w:bottom w:val="none" w:sz="0" w:space="0" w:color="auto"/>
        <w:right w:val="none" w:sz="0" w:space="0" w:color="auto"/>
      </w:divBdr>
    </w:div>
    <w:div w:id="476655323">
      <w:bodyDiv w:val="1"/>
      <w:marLeft w:val="0"/>
      <w:marRight w:val="0"/>
      <w:marTop w:val="0"/>
      <w:marBottom w:val="0"/>
      <w:divBdr>
        <w:top w:val="none" w:sz="0" w:space="0" w:color="auto"/>
        <w:left w:val="none" w:sz="0" w:space="0" w:color="auto"/>
        <w:bottom w:val="none" w:sz="0" w:space="0" w:color="auto"/>
        <w:right w:val="none" w:sz="0" w:space="0" w:color="auto"/>
      </w:divBdr>
    </w:div>
    <w:div w:id="536552644">
      <w:bodyDiv w:val="1"/>
      <w:marLeft w:val="0"/>
      <w:marRight w:val="0"/>
      <w:marTop w:val="0"/>
      <w:marBottom w:val="0"/>
      <w:divBdr>
        <w:top w:val="none" w:sz="0" w:space="0" w:color="auto"/>
        <w:left w:val="none" w:sz="0" w:space="0" w:color="auto"/>
        <w:bottom w:val="none" w:sz="0" w:space="0" w:color="auto"/>
        <w:right w:val="none" w:sz="0" w:space="0" w:color="auto"/>
      </w:divBdr>
    </w:div>
    <w:div w:id="625476335">
      <w:bodyDiv w:val="1"/>
      <w:marLeft w:val="0"/>
      <w:marRight w:val="0"/>
      <w:marTop w:val="0"/>
      <w:marBottom w:val="0"/>
      <w:divBdr>
        <w:top w:val="none" w:sz="0" w:space="0" w:color="auto"/>
        <w:left w:val="none" w:sz="0" w:space="0" w:color="auto"/>
        <w:bottom w:val="none" w:sz="0" w:space="0" w:color="auto"/>
        <w:right w:val="none" w:sz="0" w:space="0" w:color="auto"/>
      </w:divBdr>
    </w:div>
    <w:div w:id="777331034">
      <w:bodyDiv w:val="1"/>
      <w:marLeft w:val="0"/>
      <w:marRight w:val="0"/>
      <w:marTop w:val="0"/>
      <w:marBottom w:val="0"/>
      <w:divBdr>
        <w:top w:val="none" w:sz="0" w:space="0" w:color="auto"/>
        <w:left w:val="none" w:sz="0" w:space="0" w:color="auto"/>
        <w:bottom w:val="none" w:sz="0" w:space="0" w:color="auto"/>
        <w:right w:val="none" w:sz="0" w:space="0" w:color="auto"/>
      </w:divBdr>
    </w:div>
    <w:div w:id="810705778">
      <w:bodyDiv w:val="1"/>
      <w:marLeft w:val="0"/>
      <w:marRight w:val="0"/>
      <w:marTop w:val="0"/>
      <w:marBottom w:val="0"/>
      <w:divBdr>
        <w:top w:val="none" w:sz="0" w:space="0" w:color="auto"/>
        <w:left w:val="none" w:sz="0" w:space="0" w:color="auto"/>
        <w:bottom w:val="none" w:sz="0" w:space="0" w:color="auto"/>
        <w:right w:val="none" w:sz="0" w:space="0" w:color="auto"/>
      </w:divBdr>
    </w:div>
    <w:div w:id="843133379">
      <w:bodyDiv w:val="1"/>
      <w:marLeft w:val="0"/>
      <w:marRight w:val="0"/>
      <w:marTop w:val="0"/>
      <w:marBottom w:val="0"/>
      <w:divBdr>
        <w:top w:val="none" w:sz="0" w:space="0" w:color="auto"/>
        <w:left w:val="none" w:sz="0" w:space="0" w:color="auto"/>
        <w:bottom w:val="none" w:sz="0" w:space="0" w:color="auto"/>
        <w:right w:val="none" w:sz="0" w:space="0" w:color="auto"/>
      </w:divBdr>
    </w:div>
    <w:div w:id="1039163400">
      <w:bodyDiv w:val="1"/>
      <w:marLeft w:val="0"/>
      <w:marRight w:val="0"/>
      <w:marTop w:val="0"/>
      <w:marBottom w:val="0"/>
      <w:divBdr>
        <w:top w:val="none" w:sz="0" w:space="0" w:color="auto"/>
        <w:left w:val="none" w:sz="0" w:space="0" w:color="auto"/>
        <w:bottom w:val="none" w:sz="0" w:space="0" w:color="auto"/>
        <w:right w:val="none" w:sz="0" w:space="0" w:color="auto"/>
      </w:divBdr>
    </w:div>
    <w:div w:id="1040864956">
      <w:bodyDiv w:val="1"/>
      <w:marLeft w:val="0"/>
      <w:marRight w:val="0"/>
      <w:marTop w:val="0"/>
      <w:marBottom w:val="0"/>
      <w:divBdr>
        <w:top w:val="none" w:sz="0" w:space="0" w:color="auto"/>
        <w:left w:val="none" w:sz="0" w:space="0" w:color="auto"/>
        <w:bottom w:val="none" w:sz="0" w:space="0" w:color="auto"/>
        <w:right w:val="none" w:sz="0" w:space="0" w:color="auto"/>
      </w:divBdr>
    </w:div>
    <w:div w:id="1072198040">
      <w:bodyDiv w:val="1"/>
      <w:marLeft w:val="0"/>
      <w:marRight w:val="0"/>
      <w:marTop w:val="0"/>
      <w:marBottom w:val="0"/>
      <w:divBdr>
        <w:top w:val="none" w:sz="0" w:space="0" w:color="auto"/>
        <w:left w:val="none" w:sz="0" w:space="0" w:color="auto"/>
        <w:bottom w:val="none" w:sz="0" w:space="0" w:color="auto"/>
        <w:right w:val="none" w:sz="0" w:space="0" w:color="auto"/>
      </w:divBdr>
    </w:div>
    <w:div w:id="1162089088">
      <w:bodyDiv w:val="1"/>
      <w:marLeft w:val="0"/>
      <w:marRight w:val="0"/>
      <w:marTop w:val="0"/>
      <w:marBottom w:val="0"/>
      <w:divBdr>
        <w:top w:val="none" w:sz="0" w:space="0" w:color="auto"/>
        <w:left w:val="none" w:sz="0" w:space="0" w:color="auto"/>
        <w:bottom w:val="none" w:sz="0" w:space="0" w:color="auto"/>
        <w:right w:val="none" w:sz="0" w:space="0" w:color="auto"/>
      </w:divBdr>
    </w:div>
    <w:div w:id="1177647723">
      <w:bodyDiv w:val="1"/>
      <w:marLeft w:val="0"/>
      <w:marRight w:val="0"/>
      <w:marTop w:val="0"/>
      <w:marBottom w:val="0"/>
      <w:divBdr>
        <w:top w:val="none" w:sz="0" w:space="0" w:color="auto"/>
        <w:left w:val="none" w:sz="0" w:space="0" w:color="auto"/>
        <w:bottom w:val="none" w:sz="0" w:space="0" w:color="auto"/>
        <w:right w:val="none" w:sz="0" w:space="0" w:color="auto"/>
      </w:divBdr>
    </w:div>
    <w:div w:id="1246307674">
      <w:bodyDiv w:val="1"/>
      <w:marLeft w:val="0"/>
      <w:marRight w:val="0"/>
      <w:marTop w:val="0"/>
      <w:marBottom w:val="0"/>
      <w:divBdr>
        <w:top w:val="none" w:sz="0" w:space="0" w:color="auto"/>
        <w:left w:val="none" w:sz="0" w:space="0" w:color="auto"/>
        <w:bottom w:val="none" w:sz="0" w:space="0" w:color="auto"/>
        <w:right w:val="none" w:sz="0" w:space="0" w:color="auto"/>
      </w:divBdr>
    </w:div>
    <w:div w:id="1348751891">
      <w:bodyDiv w:val="1"/>
      <w:marLeft w:val="0"/>
      <w:marRight w:val="0"/>
      <w:marTop w:val="0"/>
      <w:marBottom w:val="0"/>
      <w:divBdr>
        <w:top w:val="none" w:sz="0" w:space="0" w:color="auto"/>
        <w:left w:val="none" w:sz="0" w:space="0" w:color="auto"/>
        <w:bottom w:val="none" w:sz="0" w:space="0" w:color="auto"/>
        <w:right w:val="none" w:sz="0" w:space="0" w:color="auto"/>
      </w:divBdr>
    </w:div>
    <w:div w:id="1397972148">
      <w:bodyDiv w:val="1"/>
      <w:marLeft w:val="0"/>
      <w:marRight w:val="0"/>
      <w:marTop w:val="0"/>
      <w:marBottom w:val="0"/>
      <w:divBdr>
        <w:top w:val="none" w:sz="0" w:space="0" w:color="auto"/>
        <w:left w:val="none" w:sz="0" w:space="0" w:color="auto"/>
        <w:bottom w:val="none" w:sz="0" w:space="0" w:color="auto"/>
        <w:right w:val="none" w:sz="0" w:space="0" w:color="auto"/>
      </w:divBdr>
    </w:div>
    <w:div w:id="1415274514">
      <w:bodyDiv w:val="1"/>
      <w:marLeft w:val="0"/>
      <w:marRight w:val="0"/>
      <w:marTop w:val="0"/>
      <w:marBottom w:val="0"/>
      <w:divBdr>
        <w:top w:val="none" w:sz="0" w:space="0" w:color="auto"/>
        <w:left w:val="none" w:sz="0" w:space="0" w:color="auto"/>
        <w:bottom w:val="none" w:sz="0" w:space="0" w:color="auto"/>
        <w:right w:val="none" w:sz="0" w:space="0" w:color="auto"/>
      </w:divBdr>
    </w:div>
    <w:div w:id="1679385575">
      <w:bodyDiv w:val="1"/>
      <w:marLeft w:val="0"/>
      <w:marRight w:val="0"/>
      <w:marTop w:val="0"/>
      <w:marBottom w:val="0"/>
      <w:divBdr>
        <w:top w:val="none" w:sz="0" w:space="0" w:color="auto"/>
        <w:left w:val="none" w:sz="0" w:space="0" w:color="auto"/>
        <w:bottom w:val="none" w:sz="0" w:space="0" w:color="auto"/>
        <w:right w:val="none" w:sz="0" w:space="0" w:color="auto"/>
      </w:divBdr>
    </w:div>
    <w:div w:id="1793593554">
      <w:bodyDiv w:val="1"/>
      <w:marLeft w:val="0"/>
      <w:marRight w:val="0"/>
      <w:marTop w:val="0"/>
      <w:marBottom w:val="0"/>
      <w:divBdr>
        <w:top w:val="none" w:sz="0" w:space="0" w:color="auto"/>
        <w:left w:val="none" w:sz="0" w:space="0" w:color="auto"/>
        <w:bottom w:val="none" w:sz="0" w:space="0" w:color="auto"/>
        <w:right w:val="none" w:sz="0" w:space="0" w:color="auto"/>
      </w:divBdr>
    </w:div>
    <w:div w:id="1828859288">
      <w:bodyDiv w:val="1"/>
      <w:marLeft w:val="0"/>
      <w:marRight w:val="0"/>
      <w:marTop w:val="0"/>
      <w:marBottom w:val="0"/>
      <w:divBdr>
        <w:top w:val="none" w:sz="0" w:space="0" w:color="auto"/>
        <w:left w:val="none" w:sz="0" w:space="0" w:color="auto"/>
        <w:bottom w:val="none" w:sz="0" w:space="0" w:color="auto"/>
        <w:right w:val="none" w:sz="0" w:space="0" w:color="auto"/>
      </w:divBdr>
    </w:div>
    <w:div w:id="1846507606">
      <w:bodyDiv w:val="1"/>
      <w:marLeft w:val="0"/>
      <w:marRight w:val="0"/>
      <w:marTop w:val="0"/>
      <w:marBottom w:val="0"/>
      <w:divBdr>
        <w:top w:val="none" w:sz="0" w:space="0" w:color="auto"/>
        <w:left w:val="none" w:sz="0" w:space="0" w:color="auto"/>
        <w:bottom w:val="none" w:sz="0" w:space="0" w:color="auto"/>
        <w:right w:val="none" w:sz="0" w:space="0" w:color="auto"/>
      </w:divBdr>
    </w:div>
    <w:div w:id="19955278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wmf"/><Relationship Id="rId12" Type="http://schemas.openxmlformats.org/officeDocument/2006/relationships/hyperlink" Target="https://web6.ciela.net/Document/LinkToDocumentReference?fromDocumentId=2137178691&amp;dbId=0&amp;refId=27029761" TargetMode="External"/><Relationship Id="rId17" Type="http://schemas.microsoft.com/office/2007/relationships/stylesWithEffects" Target="stylesWithEffects.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eb6.ciela.net/Document/LinkToDocumentReference?fromDocumentId=2137178691&amp;dbId=0&amp;refId=27029661"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web6.ciela.net/Document/LinkToDocumentReference?fromDocumentId=2137178691&amp;dbId=0&amp;refId=27029660" TargetMode="Externa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footer" Target="footer2.xml"/></Relationships>
</file>

<file path=word/theme/theme1.xml><?xml version="1.0" encoding="utf-8"?>
<a:theme xmlns:a="http://schemas.openxmlformats.org/drawingml/2006/main" name="Office тема">
  <a:themeElements>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11</Pages>
  <Words>3047</Words>
  <Characters>17373</Characters>
  <Application>Microsoft Office Word</Application>
  <DocSecurity>0</DocSecurity>
  <Lines>144</Lines>
  <Paragraphs>40</Paragraphs>
  <ScaleCrop>false</ScaleCrop>
  <HeadingPairs>
    <vt:vector size="2" baseType="variant">
      <vt:variant>
        <vt:lpstr>Заглавие</vt:lpstr>
      </vt:variant>
      <vt:variant>
        <vt:i4>1</vt:i4>
      </vt:variant>
    </vt:vector>
  </HeadingPairs>
  <TitlesOfParts>
    <vt:vector size="1" baseType="lpstr">
      <vt:lpstr/>
    </vt:vector>
  </TitlesOfParts>
  <Company/>
  <LinksUpToDate>false</LinksUpToDate>
  <CharactersWithSpaces>20380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Veselin Kondov</dc:creator>
  <cp:lastModifiedBy>v_koparanska</cp:lastModifiedBy>
  <cp:revision>2</cp:revision>
  <cp:lastPrinted>2020-09-10T06:21:00Z</cp:lastPrinted>
  <dcterms:created xsi:type="dcterms:W3CDTF">2020-09-28T08:37:00Z</dcterms:created>
  <dcterms:modified xsi:type="dcterms:W3CDTF">2020-09-28T08:37:00Z</dcterms:modified>
</cp:coreProperties>
</file>