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92514C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DF37AB">
        <w:rPr>
          <w:b/>
          <w:bCs/>
          <w:sz w:val="24"/>
          <w:szCs w:val="24"/>
          <w:u w:val="none"/>
          <w:lang w:val="ru-RU"/>
        </w:rPr>
        <w:t xml:space="preserve">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F22945" w:rsidRDefault="00DF37AB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F22945">
        <w:rPr>
          <w:rFonts w:ascii="Times New Roman" w:hAnsi="Times New Roman"/>
          <w:b/>
          <w:bCs/>
          <w:sz w:val="24"/>
          <w:szCs w:val="24"/>
          <w:lang w:val="ru-RU"/>
        </w:rPr>
        <w:t>чл. 7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</w:t>
      </w:r>
      <w:r w:rsidR="0080661E">
        <w:rPr>
          <w:rFonts w:ascii="Times New Roman" w:hAnsi="Times New Roman"/>
          <w:b/>
          <w:bCs/>
          <w:sz w:val="24"/>
          <w:szCs w:val="24"/>
          <w:lang w:val="bg-BG"/>
        </w:rPr>
        <w:t>10</w:t>
      </w:r>
      <w:r w:rsidR="0080661E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C70833" w:rsidRPr="00F22945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B57229" w:rsidRDefault="00B57229" w:rsidP="001F280D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280D" w:rsidRPr="008C17F0" w:rsidRDefault="00A976BA" w:rsidP="001F280D">
      <w:pPr>
        <w:rPr>
          <w:rFonts w:ascii="Times New Roman" w:hAnsi="Times New Roman"/>
          <w:lang w:val="ru-RU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.65pt;margin-top:7.05pt;width:.05pt;height:84.95pt;z-index:251657728" o:connectortype="straight"/>
        </w:pict>
      </w:r>
      <w:r w:rsidR="009143FA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A976BA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A976BA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A976BA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A976BA" w:rsidRPr="00A976BA">
        <w:rPr>
          <w:rFonts w:ascii="Times New Roman" w:hAnsi="Times New Roman"/>
          <w:bCs/>
          <w:iCs/>
          <w:sz w:val="22"/>
          <w:szCs w:val="22"/>
          <w:lang w:val="bg-BG"/>
        </w:rPr>
        <w:t xml:space="preserve"> 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A02211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A02211">
        <w:rPr>
          <w:rFonts w:ascii="Times New Roman" w:hAnsi="Times New Roman"/>
          <w:b/>
          <w:sz w:val="28"/>
          <w:szCs w:val="28"/>
        </w:rPr>
        <w:t>РЕШЕНИЕ</w:t>
      </w:r>
    </w:p>
    <w:p w:rsidR="00FA58A8" w:rsidRDefault="00FA58A8" w:rsidP="00A976BA">
      <w:pPr>
        <w:pStyle w:val="3"/>
        <w:numPr>
          <w:ilvl w:val="12"/>
          <w:numId w:val="0"/>
        </w:numPr>
        <w:rPr>
          <w:rFonts w:ascii="Times New Roman" w:hAnsi="Times New Roman"/>
        </w:rPr>
      </w:pPr>
    </w:p>
    <w:p w:rsidR="00DC78D5" w:rsidRPr="008C17F0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 w:rsidR="0080661E">
        <w:rPr>
          <w:rFonts w:ascii="Times New Roman" w:hAnsi="Times New Roman"/>
        </w:rPr>
        <w:t>10</w:t>
      </w:r>
      <w:r w:rsidR="0080661E" w:rsidRPr="00E66150">
        <w:rPr>
          <w:rFonts w:ascii="Times New Roman" w:hAnsi="Times New Roman"/>
        </w:rPr>
        <w:t xml:space="preserve"> </w:t>
      </w:r>
      <w:r w:rsidRPr="00E66150">
        <w:rPr>
          <w:rFonts w:ascii="Times New Roman" w:hAnsi="Times New Roman"/>
        </w:rPr>
        <w:t xml:space="preserve">във връзка с чл. 35, ал. </w:t>
      </w:r>
      <w:r>
        <w:rPr>
          <w:rFonts w:ascii="Times New Roman" w:hAnsi="Times New Roman"/>
        </w:rPr>
        <w:t>3</w:t>
      </w:r>
      <w:r w:rsidRPr="008C17F0">
        <w:rPr>
          <w:rFonts w:ascii="Times New Roman" w:hAnsi="Times New Roman"/>
        </w:rPr>
        <w:t xml:space="preserve"> от Закона за управлен</w:t>
      </w:r>
      <w:r>
        <w:rPr>
          <w:rFonts w:ascii="Times New Roman" w:hAnsi="Times New Roman"/>
        </w:rPr>
        <w:t>ие на отпадъците (ЗУО) и в</w:t>
      </w:r>
      <w:r w:rsidR="00A976BA">
        <w:rPr>
          <w:rFonts w:ascii="Times New Roman" w:hAnsi="Times New Roman"/>
        </w:rPr>
        <w:t>ъ</w:t>
      </w:r>
      <w:r w:rsidR="00A86A96">
        <w:rPr>
          <w:rFonts w:ascii="Times New Roman" w:hAnsi="Times New Roman"/>
        </w:rPr>
        <w:t>в връзка със заявления</w:t>
      </w:r>
      <w:r w:rsidR="001F0355">
        <w:rPr>
          <w:rFonts w:ascii="Times New Roman" w:hAnsi="Times New Roman"/>
        </w:rPr>
        <w:t xml:space="preserve"> № УО-1894/03.11.2020</w:t>
      </w:r>
      <w:r w:rsidR="00A976BA">
        <w:rPr>
          <w:rFonts w:ascii="Times New Roman" w:hAnsi="Times New Roman"/>
          <w:lang w:val="ru-RU"/>
        </w:rPr>
        <w:t>г.</w:t>
      </w:r>
      <w:r w:rsidR="001F0355">
        <w:rPr>
          <w:rFonts w:ascii="Times New Roman" w:hAnsi="Times New Roman"/>
        </w:rPr>
        <w:t>и № УО-1894/2/10.12</w:t>
      </w:r>
      <w:r w:rsidR="00A976BA">
        <w:rPr>
          <w:rFonts w:ascii="Times New Roman" w:hAnsi="Times New Roman"/>
        </w:rPr>
        <w:t>.2020г.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A976BA" w:rsidRPr="00A976BA" w:rsidRDefault="00A976BA" w:rsidP="00A976BA">
      <w:pPr>
        <w:rPr>
          <w:lang w:val="bg-BG"/>
        </w:rPr>
      </w:pPr>
    </w:p>
    <w:p w:rsidR="00DC78D5" w:rsidRPr="00A976BA" w:rsidRDefault="00F2294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A976BA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A976BA">
        <w:rPr>
          <w:b/>
          <w:bCs/>
          <w:sz w:val="28"/>
          <w:szCs w:val="28"/>
          <w:u w:val="none"/>
        </w:rPr>
        <w:t>ИЗДАВАМ</w:t>
      </w:r>
    </w:p>
    <w:p w:rsidR="00DC78D5" w:rsidRPr="00A976BA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</w:p>
    <w:p w:rsidR="001F280D" w:rsidRPr="00A976BA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A976BA">
        <w:rPr>
          <w:b/>
          <w:bCs/>
          <w:sz w:val="28"/>
          <w:szCs w:val="28"/>
          <w:u w:val="none"/>
        </w:rPr>
        <w:t>РЕГИСТРАЦИОНЕН ДОКУМЕНТ</w:t>
      </w:r>
    </w:p>
    <w:p w:rsidR="0039321A" w:rsidRPr="0039321A" w:rsidRDefault="0039321A" w:rsidP="0039321A">
      <w:pPr>
        <w:rPr>
          <w:lang w:val="bg-BG"/>
        </w:rPr>
      </w:pPr>
    </w:p>
    <w:p w:rsidR="001F280D" w:rsidRPr="00A976BA" w:rsidRDefault="006E1E95" w:rsidP="00A976BA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09-РД-794</w:t>
      </w:r>
      <w:r w:rsidR="00740F36">
        <w:rPr>
          <w:rFonts w:ascii="Times New Roman" w:hAnsi="Times New Roman"/>
          <w:b/>
          <w:sz w:val="28"/>
          <w:szCs w:val="28"/>
          <w:lang w:val="bg-BG"/>
        </w:rPr>
        <w:t>-00</w:t>
      </w:r>
      <w:r w:rsidR="001F0355">
        <w:rPr>
          <w:rFonts w:ascii="Times New Roman" w:hAnsi="Times New Roman"/>
          <w:b/>
          <w:sz w:val="28"/>
          <w:szCs w:val="28"/>
          <w:lang w:val="bg-BG"/>
        </w:rPr>
        <w:t xml:space="preserve"> от 18.12</w:t>
      </w:r>
      <w:r w:rsidR="00A976BA" w:rsidRPr="00A976BA">
        <w:rPr>
          <w:rFonts w:ascii="Times New Roman" w:hAnsi="Times New Roman"/>
          <w:b/>
          <w:sz w:val="28"/>
          <w:szCs w:val="28"/>
          <w:lang w:val="bg-BG"/>
        </w:rPr>
        <w:t>.2020</w:t>
      </w:r>
      <w:r w:rsidR="001F280D" w:rsidRPr="00A976BA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1A4ACA" w:rsidRPr="001A4ACA" w:rsidRDefault="001A4ACA" w:rsidP="001A4ACA">
      <w:pPr>
        <w:pStyle w:val="3"/>
        <w:numPr>
          <w:ilvl w:val="12"/>
          <w:numId w:val="0"/>
        </w:numPr>
        <w:rPr>
          <w:rFonts w:ascii="Times New Roman" w:hAnsi="Times New Roman"/>
          <w:b/>
          <w:sz w:val="16"/>
          <w:szCs w:val="16"/>
        </w:rPr>
      </w:pPr>
    </w:p>
    <w:p w:rsidR="001F280D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3DE7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1A4ACA" w:rsidRDefault="001A4ACA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9177C" w:rsidRPr="001A4ACA" w:rsidRDefault="001F0355" w:rsidP="00A9177C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„РАЛ - 202</w:t>
      </w:r>
      <w:r w:rsidR="007D3F19">
        <w:rPr>
          <w:rFonts w:ascii="Times New Roman" w:hAnsi="Times New Roman"/>
          <w:b/>
          <w:sz w:val="28"/>
          <w:szCs w:val="28"/>
          <w:lang w:val="bg-BG"/>
        </w:rPr>
        <w:t xml:space="preserve">” </w:t>
      </w:r>
      <w:r>
        <w:rPr>
          <w:rFonts w:ascii="Times New Roman" w:hAnsi="Times New Roman"/>
          <w:b/>
          <w:sz w:val="28"/>
          <w:szCs w:val="28"/>
          <w:lang w:val="bg-BG"/>
        </w:rPr>
        <w:t>Е</w:t>
      </w:r>
      <w:r w:rsidR="00A9177C" w:rsidRPr="001A4ACA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A9177C" w:rsidRPr="003F3DE7" w:rsidRDefault="00A9177C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976BA" w:rsidRPr="004B7B4D" w:rsidRDefault="00A976BA" w:rsidP="004B7B4D">
      <w:pPr>
        <w:pStyle w:val="3"/>
        <w:numPr>
          <w:ilvl w:val="12"/>
          <w:numId w:val="0"/>
        </w:numPr>
        <w:rPr>
          <w:rFonts w:ascii="Times New Roman" w:hAnsi="Times New Roman"/>
          <w:b/>
          <w:sz w:val="22"/>
          <w:szCs w:val="22"/>
          <w:lang w:val="ru-RU"/>
        </w:rPr>
      </w:pPr>
    </w:p>
    <w:p w:rsidR="001E147C" w:rsidRPr="004B7B4D" w:rsidRDefault="001E147C" w:rsidP="004B7B4D">
      <w:pPr>
        <w:pStyle w:val="3"/>
        <w:numPr>
          <w:ilvl w:val="12"/>
          <w:numId w:val="0"/>
        </w:numPr>
        <w:rPr>
          <w:rFonts w:ascii="Times New Roman" w:hAnsi="Times New Roman"/>
          <w:b/>
          <w:sz w:val="22"/>
          <w:szCs w:val="22"/>
          <w:lang w:val="ru-RU"/>
        </w:rPr>
      </w:pPr>
    </w:p>
    <w:p w:rsidR="005247A6" w:rsidRPr="004B7B4D" w:rsidRDefault="005247A6" w:rsidP="004B7B4D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4B7B4D">
        <w:rPr>
          <w:rFonts w:ascii="Times New Roman" w:hAnsi="Times New Roman"/>
          <w:b/>
          <w:sz w:val="22"/>
          <w:szCs w:val="22"/>
          <w:lang w:val="bg-BG"/>
        </w:rPr>
        <w:t>І. Да извършва дейности по третиране на отпадъци на следните площадки:</w:t>
      </w:r>
    </w:p>
    <w:p w:rsidR="00853055" w:rsidRPr="004B7B4D" w:rsidRDefault="00853055" w:rsidP="004B7B4D">
      <w:pPr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53055" w:rsidRDefault="00853055" w:rsidP="008570ED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4B7B4D">
        <w:rPr>
          <w:rFonts w:ascii="Times New Roman" w:hAnsi="Times New Roman"/>
          <w:b/>
          <w:sz w:val="22"/>
          <w:szCs w:val="22"/>
          <w:lang w:val="bg-BG"/>
        </w:rPr>
        <w:t>Площадка № 1:</w:t>
      </w:r>
    </w:p>
    <w:p w:rsidR="00B2510A" w:rsidRPr="004B7B4D" w:rsidRDefault="00B2510A" w:rsidP="00B2510A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570ED" w:rsidRPr="00B2510A" w:rsidRDefault="008570ED" w:rsidP="008570E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B2510A">
        <w:rPr>
          <w:rFonts w:ascii="Times New Roman" w:hAnsi="Times New Roman"/>
          <w:sz w:val="22"/>
          <w:szCs w:val="22"/>
          <w:lang w:val="bg-BG"/>
        </w:rPr>
        <w:t>С местонахождение:</w:t>
      </w:r>
      <w:r w:rsidRPr="00B2510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2510A">
        <w:rPr>
          <w:rFonts w:ascii="Times New Roman" w:hAnsi="Times New Roman"/>
          <w:sz w:val="22"/>
          <w:szCs w:val="22"/>
        </w:rPr>
        <w:t>обл. Пловдив, общ. Пловдив, гр. Пловдив, район Тракия, п.к. 4023, ул. "Нестор Абаджиев" № 28-30</w:t>
      </w:r>
      <w:r w:rsidRPr="00B2510A">
        <w:rPr>
          <w:rFonts w:ascii="Times New Roman" w:hAnsi="Times New Roman"/>
          <w:sz w:val="22"/>
          <w:szCs w:val="22"/>
          <w:lang w:val="bg-BG"/>
        </w:rPr>
        <w:t xml:space="preserve">, </w:t>
      </w:r>
      <w:r w:rsidRPr="00B2510A">
        <w:rPr>
          <w:rFonts w:ascii="Times New Roman" w:hAnsi="Times New Roman"/>
          <w:sz w:val="22"/>
          <w:szCs w:val="22"/>
        </w:rPr>
        <w:t>Бетоновъзел за производството на бетонови смеси и разтвори</w:t>
      </w:r>
      <w:r w:rsidRPr="00B2510A">
        <w:rPr>
          <w:rFonts w:ascii="Times New Roman" w:eastAsia="Calibri" w:hAnsi="Times New Roman"/>
          <w:sz w:val="22"/>
          <w:szCs w:val="22"/>
          <w:lang w:val="bg-BG"/>
        </w:rPr>
        <w:t xml:space="preserve"> разположен в ПИ </w:t>
      </w:r>
      <w:r w:rsidRPr="00B2510A">
        <w:rPr>
          <w:rFonts w:ascii="Times New Roman" w:hAnsi="Times New Roman"/>
          <w:sz w:val="22"/>
          <w:szCs w:val="22"/>
        </w:rPr>
        <w:t>с идентификатор 56784.359.308 /</w:t>
      </w:r>
      <w:r w:rsidRPr="00B2510A">
        <w:rPr>
          <w:rFonts w:ascii="Times New Roman" w:hAnsi="Times New Roman"/>
          <w:i/>
          <w:sz w:val="22"/>
          <w:szCs w:val="22"/>
        </w:rPr>
        <w:t>съотв. на  УПИ I-397, кв.5 по плана на ЮИПЗ първа част</w:t>
      </w:r>
      <w:r w:rsidRPr="00B2510A">
        <w:rPr>
          <w:rFonts w:ascii="Times New Roman" w:hAnsi="Times New Roman"/>
          <w:sz w:val="22"/>
          <w:szCs w:val="22"/>
        </w:rPr>
        <w:t xml:space="preserve"> / по КК на гр. Пловдив  и обща площ 18 439 кв.м., </w:t>
      </w:r>
    </w:p>
    <w:p w:rsidR="00B2510A" w:rsidRPr="004B7B4D" w:rsidRDefault="00B2510A" w:rsidP="008570E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853055" w:rsidRPr="004B7B4D" w:rsidRDefault="00853055" w:rsidP="004B7B4D">
      <w:pPr>
        <w:ind w:left="84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26530" w:rsidRDefault="00BE5616" w:rsidP="00B2510A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4B7B4D">
        <w:rPr>
          <w:rFonts w:ascii="Times New Roman" w:hAnsi="Times New Roman"/>
          <w:sz w:val="22"/>
          <w:szCs w:val="22"/>
          <w:lang w:val="bg-BG"/>
        </w:rPr>
        <w:t>Вид (код и наименование), количество, произход</w:t>
      </w:r>
      <w:r w:rsidR="00853055" w:rsidRPr="004B7B4D">
        <w:rPr>
          <w:rFonts w:ascii="Times New Roman" w:hAnsi="Times New Roman"/>
          <w:sz w:val="22"/>
          <w:szCs w:val="22"/>
          <w:lang w:val="bg-BG"/>
        </w:rPr>
        <w:t xml:space="preserve"> на отпадъ</w:t>
      </w:r>
      <w:r w:rsidRPr="004B7B4D">
        <w:rPr>
          <w:rFonts w:ascii="Times New Roman" w:hAnsi="Times New Roman"/>
          <w:sz w:val="22"/>
          <w:szCs w:val="22"/>
          <w:lang w:val="bg-BG"/>
        </w:rPr>
        <w:t>ците и дейности</w:t>
      </w:r>
      <w:r w:rsidR="005969D3" w:rsidRPr="004B7B4D">
        <w:rPr>
          <w:rFonts w:ascii="Times New Roman" w:hAnsi="Times New Roman"/>
          <w:sz w:val="22"/>
          <w:szCs w:val="22"/>
          <w:lang w:val="bg-BG"/>
        </w:rPr>
        <w:t xml:space="preserve"> по третиране</w:t>
      </w:r>
      <w:r w:rsidR="00853055" w:rsidRPr="004B7B4D">
        <w:rPr>
          <w:rFonts w:ascii="Times New Roman" w:hAnsi="Times New Roman"/>
          <w:sz w:val="22"/>
          <w:szCs w:val="22"/>
          <w:lang w:val="bg-BG"/>
        </w:rPr>
        <w:t>:</w:t>
      </w:r>
    </w:p>
    <w:p w:rsidR="00B2510A" w:rsidRPr="00B2510A" w:rsidRDefault="00B2510A" w:rsidP="00B2510A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080"/>
        <w:gridCol w:w="1930"/>
        <w:gridCol w:w="2844"/>
        <w:gridCol w:w="13"/>
        <w:gridCol w:w="1423"/>
        <w:gridCol w:w="6"/>
        <w:gridCol w:w="1972"/>
        <w:gridCol w:w="12"/>
      </w:tblGrid>
      <w:tr w:rsidR="007D3F19" w:rsidRPr="004B7B4D" w:rsidTr="003D642B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60" w:type="dxa"/>
            <w:vMerge w:val="restart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010" w:type="dxa"/>
            <w:gridSpan w:val="2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  <w:t>1</w:t>
            </w:r>
          </w:p>
        </w:tc>
        <w:tc>
          <w:tcPr>
            <w:tcW w:w="2857" w:type="dxa"/>
            <w:gridSpan w:val="2"/>
            <w:vMerge w:val="restart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 по</w:t>
            </w:r>
          </w:p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  <w:t>2,3</w:t>
            </w:r>
          </w:p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gridSpan w:val="2"/>
            <w:vMerge w:val="restart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984" w:type="dxa"/>
            <w:gridSpan w:val="2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7D3F19" w:rsidRPr="004B7B4D" w:rsidTr="003D642B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360" w:type="dxa"/>
            <w:vMerge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30" w:type="dxa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857" w:type="dxa"/>
            <w:gridSpan w:val="2"/>
            <w:vMerge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gridSpan w:val="2"/>
            <w:vMerge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D3F19" w:rsidRPr="004B7B4D" w:rsidTr="003D642B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360" w:type="dxa"/>
            <w:vMerge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30" w:type="dxa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57" w:type="dxa"/>
            <w:gridSpan w:val="2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29" w:type="dxa"/>
            <w:gridSpan w:val="2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84" w:type="dxa"/>
            <w:gridSpan w:val="2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7D3F19" w:rsidRPr="004B7B4D" w:rsidTr="003D642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166"/>
          <w:jc w:val="center"/>
        </w:trPr>
        <w:tc>
          <w:tcPr>
            <w:tcW w:w="360" w:type="dxa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1080" w:type="dxa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sz w:val="22"/>
                <w:szCs w:val="22"/>
                <w:lang w:val="bg-BG"/>
              </w:rPr>
              <w:t>10 01 02</w:t>
            </w:r>
          </w:p>
        </w:tc>
        <w:tc>
          <w:tcPr>
            <w:tcW w:w="1930" w:type="dxa"/>
          </w:tcPr>
          <w:p w:rsidR="007D3F19" w:rsidRPr="004B7B4D" w:rsidRDefault="007D3F19" w:rsidP="004B7B4D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sz w:val="22"/>
                <w:szCs w:val="22"/>
                <w:lang w:val="bg-BG"/>
              </w:rPr>
              <w:t>Увлечена/летяща пепел от изгаряне на въглища</w:t>
            </w:r>
          </w:p>
        </w:tc>
        <w:tc>
          <w:tcPr>
            <w:tcW w:w="2844" w:type="dxa"/>
          </w:tcPr>
          <w:p w:rsidR="007D3F19" w:rsidRPr="004B7B4D" w:rsidRDefault="007D3F19" w:rsidP="003D642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5 -</w:t>
            </w:r>
            <w:r w:rsidRPr="004B7B4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4B7B4D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Рециклиране/възстановяване на други неорганични материали</w:t>
            </w:r>
          </w:p>
          <w:p w:rsidR="007D3F19" w:rsidRPr="004B7B4D" w:rsidRDefault="007D3F19" w:rsidP="003D642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4B7B4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 13 -</w:t>
            </w:r>
            <w:r w:rsidRPr="004B7B4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4B7B4D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Съхраняване на отпадъци до извършването на някоя от дейностите с кодове /R 1 -R 12/,</w:t>
            </w:r>
          </w:p>
          <w:p w:rsidR="007D3F19" w:rsidRPr="004B7B4D" w:rsidRDefault="007D3F19" w:rsidP="003D642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4B7B4D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 изключение на временното съхраняване на отпадъците на</w:t>
            </w:r>
          </w:p>
          <w:p w:rsidR="007D3F19" w:rsidRPr="004B7B4D" w:rsidRDefault="007D3F19" w:rsidP="003D642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 им</w:t>
            </w:r>
            <w:r w:rsidRPr="004B7B4D">
              <w:rPr>
                <w:rFonts w:ascii="Times New Roman" w:hAnsi="Times New Roman"/>
                <w:sz w:val="22"/>
                <w:szCs w:val="22"/>
                <w:lang w:val="bg-BG"/>
              </w:rPr>
              <w:t>;</w:t>
            </w:r>
          </w:p>
          <w:p w:rsidR="007D3F19" w:rsidRPr="004B7B4D" w:rsidRDefault="007D3F19" w:rsidP="004B7B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7D3F19" w:rsidRPr="004B7B4D" w:rsidRDefault="008570ED" w:rsidP="003D642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 w:eastAsia="bg-BG"/>
              </w:rPr>
              <w:t>8740</w:t>
            </w:r>
          </w:p>
        </w:tc>
        <w:tc>
          <w:tcPr>
            <w:tcW w:w="1978" w:type="dxa"/>
            <w:gridSpan w:val="2"/>
          </w:tcPr>
          <w:p w:rsidR="007D3F19" w:rsidRPr="004B7B4D" w:rsidRDefault="007D3F19" w:rsidP="003D642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B7B4D">
              <w:rPr>
                <w:rFonts w:ascii="Times New Roman" w:hAnsi="Times New Roman"/>
                <w:sz w:val="22"/>
                <w:szCs w:val="22"/>
                <w:lang w:val="bg-BG"/>
              </w:rPr>
              <w:t>Приети о</w:t>
            </w:r>
            <w:r w:rsidRPr="004B7B4D">
              <w:rPr>
                <w:rFonts w:ascii="Times New Roman" w:hAnsi="Times New Roman"/>
                <w:sz w:val="22"/>
                <w:szCs w:val="22"/>
              </w:rPr>
              <w:t>т физически и юридически лица</w:t>
            </w:r>
          </w:p>
        </w:tc>
      </w:tr>
    </w:tbl>
    <w:p w:rsidR="00C156D1" w:rsidRPr="004B7B4D" w:rsidRDefault="00C156D1" w:rsidP="004B7B4D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7D3F19" w:rsidRPr="004B7B4D" w:rsidRDefault="007D3F19" w:rsidP="004B7B4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D3F19" w:rsidRPr="004B7B4D" w:rsidRDefault="007D3F19" w:rsidP="004B7B4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B1B94" w:rsidRPr="004B7B4D" w:rsidRDefault="006B1B94" w:rsidP="004B7B4D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4B7B4D">
        <w:rPr>
          <w:rFonts w:ascii="Times New Roman" w:hAnsi="Times New Roman"/>
          <w:b/>
          <w:bCs/>
          <w:sz w:val="22"/>
          <w:szCs w:val="22"/>
        </w:rPr>
        <w:t>II</w:t>
      </w:r>
      <w:r w:rsidRPr="004B7B4D">
        <w:rPr>
          <w:rFonts w:ascii="Times New Roman" w:hAnsi="Times New Roman"/>
          <w:b/>
          <w:bCs/>
          <w:sz w:val="22"/>
          <w:szCs w:val="22"/>
          <w:lang w:val="bg-BG"/>
        </w:rPr>
        <w:t>.</w:t>
      </w:r>
      <w:r w:rsidRPr="004B7B4D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4B7B4D">
        <w:rPr>
          <w:rFonts w:ascii="Times New Roman" w:hAnsi="Times New Roman"/>
          <w:b/>
          <w:sz w:val="22"/>
          <w:szCs w:val="22"/>
        </w:rPr>
        <w:t>M</w:t>
      </w:r>
      <w:r w:rsidRPr="004B7B4D">
        <w:rPr>
          <w:rFonts w:ascii="Times New Roman" w:hAnsi="Times New Roman"/>
          <w:b/>
          <w:sz w:val="22"/>
          <w:szCs w:val="22"/>
          <w:lang w:val="bg-BG"/>
        </w:rPr>
        <w:t>етоди и технологии за третиране на отпадъците по видове дейности</w:t>
      </w:r>
      <w:r w:rsidRPr="004B7B4D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4B7B4D">
        <w:rPr>
          <w:rFonts w:ascii="Times New Roman" w:hAnsi="Times New Roman"/>
          <w:b/>
          <w:sz w:val="22"/>
          <w:szCs w:val="22"/>
          <w:lang w:val="bg-BG"/>
        </w:rPr>
        <w:t xml:space="preserve">вид и капацитет на съоръженията </w:t>
      </w:r>
    </w:p>
    <w:p w:rsidR="00A9177C" w:rsidRPr="004B7B4D" w:rsidRDefault="00A9177C" w:rsidP="004B7B4D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8570ED" w:rsidRPr="002044F8" w:rsidRDefault="008570ED" w:rsidP="008570ED">
      <w:pPr>
        <w:ind w:firstLine="360"/>
        <w:jc w:val="both"/>
        <w:rPr>
          <w:rFonts w:ascii="Times New Roman" w:hAnsi="Times New Roman"/>
          <w:bCs/>
          <w:sz w:val="22"/>
          <w:szCs w:val="22"/>
        </w:rPr>
      </w:pPr>
      <w:r w:rsidRPr="002044F8">
        <w:rPr>
          <w:rFonts w:ascii="Times New Roman" w:hAnsi="Times New Roman"/>
          <w:bCs/>
          <w:sz w:val="22"/>
          <w:szCs w:val="22"/>
        </w:rPr>
        <w:t xml:space="preserve">Оползотворяването </w:t>
      </w:r>
      <w:r w:rsidRPr="002044F8">
        <w:rPr>
          <w:rFonts w:ascii="Times New Roman" w:hAnsi="Times New Roman"/>
          <w:sz w:val="22"/>
          <w:szCs w:val="22"/>
        </w:rPr>
        <w:t xml:space="preserve">на увлечена летяща пепел с код 10 01 02, </w:t>
      </w:r>
      <w:r w:rsidRPr="002044F8">
        <w:rPr>
          <w:rFonts w:ascii="Times New Roman" w:hAnsi="Times New Roman"/>
          <w:sz w:val="22"/>
          <w:szCs w:val="22"/>
          <w:lang w:val="bg-BG"/>
        </w:rPr>
        <w:t>да</w:t>
      </w:r>
      <w:r w:rsidRPr="002044F8">
        <w:rPr>
          <w:rFonts w:ascii="Times New Roman" w:hAnsi="Times New Roman"/>
          <w:sz w:val="22"/>
          <w:szCs w:val="22"/>
        </w:rPr>
        <w:t xml:space="preserve"> </w:t>
      </w:r>
      <w:r w:rsidRPr="002044F8">
        <w:rPr>
          <w:rFonts w:ascii="Times New Roman" w:hAnsi="Times New Roman"/>
          <w:bCs/>
          <w:sz w:val="22"/>
          <w:szCs w:val="22"/>
        </w:rPr>
        <w:t xml:space="preserve">се осъществява в изцяло автоматизирана инсталация - бетоновъзел с капацитет 65 куб. м./ч., използваща безотпадна </w:t>
      </w:r>
      <w:r w:rsidRPr="002044F8">
        <w:rPr>
          <w:rFonts w:ascii="Times New Roman" w:hAnsi="Times New Roman"/>
          <w:sz w:val="22"/>
          <w:szCs w:val="22"/>
        </w:rPr>
        <w:t xml:space="preserve">технологията за производство на бетонови разтвори. Отпадъчните промивни води от дозиращата машина и бетоновозите, </w:t>
      </w:r>
      <w:r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 xml:space="preserve">постъпват в интегрирания към бетоновъзела събирателен  резервоар.  Обогатената с цимент вода посредством помпи да се влага обратно в производството на бетонови разтвори. </w:t>
      </w:r>
    </w:p>
    <w:p w:rsidR="008570ED" w:rsidRPr="002044F8" w:rsidRDefault="008570ED" w:rsidP="008570ED">
      <w:pPr>
        <w:tabs>
          <w:tab w:val="right" w:leader="dot" w:pos="4394"/>
        </w:tabs>
        <w:spacing w:before="100" w:beforeAutospacing="1" w:after="100" w:afterAutospacing="1"/>
        <w:jc w:val="both"/>
        <w:textAlignment w:val="center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>Доставката на основните суровини</w:t>
      </w:r>
      <w:r w:rsidR="00550C9A" w:rsidRPr="002044F8">
        <w:rPr>
          <w:rFonts w:ascii="Times New Roman" w:hAnsi="Times New Roman"/>
          <w:bCs/>
          <w:kern w:val="36"/>
          <w:sz w:val="22"/>
          <w:szCs w:val="22"/>
          <w:lang w:val="bg-BG" w:eastAsia="bg-BG"/>
        </w:rPr>
        <w:t xml:space="preserve"> да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 xml:space="preserve"> се осъществява със специализирани тежкотоварни автомобили. Насипните инертни материали –</w:t>
      </w:r>
      <w:r w:rsidR="00550C9A" w:rsidRPr="002044F8">
        <w:rPr>
          <w:rFonts w:ascii="Times New Roman" w:hAnsi="Times New Roman"/>
          <w:bCs/>
          <w:kern w:val="36"/>
          <w:sz w:val="22"/>
          <w:szCs w:val="22"/>
          <w:lang w:val="bg-BG" w:eastAsia="bg-BG"/>
        </w:rPr>
        <w:t xml:space="preserve"> 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 xml:space="preserve">пясък и трошен камък </w:t>
      </w:r>
      <w:r w:rsidR="00550C9A" w:rsidRPr="002044F8">
        <w:rPr>
          <w:rFonts w:ascii="Times New Roman" w:hAnsi="Times New Roman"/>
          <w:bCs/>
          <w:kern w:val="36"/>
          <w:sz w:val="22"/>
          <w:szCs w:val="22"/>
          <w:lang w:val="bg-BG" w:eastAsia="bg-BG"/>
        </w:rPr>
        <w:t xml:space="preserve"> да 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 xml:space="preserve">се транспортират с гондоли със защитни покривала. На производствената площадка </w:t>
      </w:r>
      <w:r w:rsidR="00550C9A" w:rsidRPr="002044F8">
        <w:rPr>
          <w:rFonts w:ascii="Times New Roman" w:hAnsi="Times New Roman"/>
          <w:bCs/>
          <w:kern w:val="36"/>
          <w:sz w:val="22"/>
          <w:szCs w:val="22"/>
          <w:lang w:val="bg-BG" w:eastAsia="bg-BG"/>
        </w:rPr>
        <w:t xml:space="preserve">да 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 xml:space="preserve">се съхраняват в шест броя бетонови бункери-клетки.  Цимента  и </w:t>
      </w:r>
      <w:r w:rsidRPr="002044F8">
        <w:rPr>
          <w:rFonts w:ascii="Times New Roman" w:hAnsi="Times New Roman"/>
          <w:sz w:val="22"/>
          <w:szCs w:val="22"/>
        </w:rPr>
        <w:t xml:space="preserve">увлечена летяща пепел с код 10 01 02 </w:t>
      </w:r>
      <w:r w:rsidR="00550C9A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 xml:space="preserve">се доставят с циментовози, снабдени с компресор за сгъстен въздух. От автомобила, посредством херметичен тръбопровод - под налягане със сгъстен въздух </w:t>
      </w:r>
      <w:r w:rsidR="005F6803" w:rsidRPr="002044F8">
        <w:rPr>
          <w:rFonts w:ascii="Times New Roman" w:hAnsi="Times New Roman"/>
          <w:bCs/>
          <w:kern w:val="36"/>
          <w:sz w:val="22"/>
          <w:szCs w:val="22"/>
          <w:lang w:val="bg-BG" w:eastAsia="bg-BG"/>
        </w:rPr>
        <w:t xml:space="preserve">да 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>се  прехвърлят в херметично затворени силози. Производствената площадка</w:t>
      </w:r>
      <w:r w:rsidR="005F6803" w:rsidRPr="002044F8">
        <w:rPr>
          <w:rFonts w:ascii="Times New Roman" w:hAnsi="Times New Roman"/>
          <w:bCs/>
          <w:kern w:val="36"/>
          <w:sz w:val="22"/>
          <w:szCs w:val="22"/>
          <w:lang w:val="bg-BG" w:eastAsia="bg-BG"/>
        </w:rPr>
        <w:t xml:space="preserve"> да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 xml:space="preserve"> е оборудвана с три броя силози за цимент с вместимост 100 тона всеки един от тях и един силоз с </w:t>
      </w:r>
      <w:r w:rsidR="005F6803"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>вместимост 60-70 тона –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 xml:space="preserve"> за  </w:t>
      </w:r>
      <w:r w:rsidRPr="002044F8">
        <w:rPr>
          <w:rFonts w:ascii="Times New Roman" w:hAnsi="Times New Roman"/>
          <w:sz w:val="22"/>
          <w:szCs w:val="22"/>
        </w:rPr>
        <w:t xml:space="preserve">увлечена летяща пепел с код 10 01 02. За недопускане на прахоотделяне по време на зареждане, силозите </w:t>
      </w:r>
      <w:r w:rsidR="005F6803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>са с монтирани филтри за улавяне на праховата емисия.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 xml:space="preserve"> За производството на бетони и бетонови разтвори </w:t>
      </w:r>
      <w:r w:rsidR="005F6803" w:rsidRPr="002044F8">
        <w:rPr>
          <w:rFonts w:ascii="Times New Roman" w:hAnsi="Times New Roman"/>
          <w:bCs/>
          <w:kern w:val="36"/>
          <w:sz w:val="22"/>
          <w:szCs w:val="22"/>
          <w:lang w:val="bg-BG" w:eastAsia="bg-BG"/>
        </w:rPr>
        <w:t xml:space="preserve">да </w:t>
      </w:r>
      <w:r w:rsidRPr="002044F8">
        <w:rPr>
          <w:rFonts w:ascii="Times New Roman" w:hAnsi="Times New Roman"/>
          <w:bCs/>
          <w:kern w:val="36"/>
          <w:sz w:val="22"/>
          <w:szCs w:val="22"/>
          <w:lang w:eastAsia="bg-BG"/>
        </w:rPr>
        <w:t xml:space="preserve">се използва бетоно смесваща машина с номинален капацитет от производителя </w:t>
      </w:r>
      <w:r w:rsidRPr="002044F8">
        <w:rPr>
          <w:rFonts w:ascii="Times New Roman" w:hAnsi="Times New Roman"/>
          <w:sz w:val="22"/>
          <w:szCs w:val="22"/>
        </w:rPr>
        <w:t>100 куб.</w:t>
      </w:r>
      <w:r w:rsidR="005F6803" w:rsidRPr="002044F8">
        <w:rPr>
          <w:rFonts w:ascii="Times New Roman" w:hAnsi="Times New Roman"/>
          <w:sz w:val="22"/>
          <w:szCs w:val="22"/>
        </w:rPr>
        <w:t>м/час,</w:t>
      </w:r>
      <w:r w:rsidRPr="002044F8">
        <w:rPr>
          <w:rFonts w:ascii="Times New Roman" w:hAnsi="Times New Roman"/>
          <w:sz w:val="22"/>
          <w:szCs w:val="22"/>
        </w:rPr>
        <w:t xml:space="preserve"> Процеса на дозиране и зареждане на бетоно смесващата машина </w:t>
      </w:r>
      <w:r w:rsidR="005F6803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>е изцяло автоматизиран. В софтуера на управление</w:t>
      </w:r>
      <w:r w:rsidR="005F6803" w:rsidRPr="002044F8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2044F8">
        <w:rPr>
          <w:rFonts w:ascii="Times New Roman" w:hAnsi="Times New Roman"/>
          <w:sz w:val="22"/>
          <w:szCs w:val="22"/>
        </w:rPr>
        <w:t xml:space="preserve"> има заложена работа с добавка, каквато се явява в случая увлечената летяща пепел с код 10 01 02, което </w:t>
      </w:r>
      <w:r w:rsidR="005F6803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>дава възмож</w:t>
      </w:r>
      <w:r w:rsidR="005F6803" w:rsidRPr="002044F8">
        <w:rPr>
          <w:rFonts w:ascii="Times New Roman" w:hAnsi="Times New Roman"/>
          <w:sz w:val="22"/>
          <w:szCs w:val="22"/>
        </w:rPr>
        <w:t>ност да се програмира правилно</w:t>
      </w:r>
      <w:r w:rsidRPr="002044F8">
        <w:rPr>
          <w:rFonts w:ascii="Times New Roman" w:hAnsi="Times New Roman"/>
          <w:sz w:val="22"/>
          <w:szCs w:val="22"/>
        </w:rPr>
        <w:t xml:space="preserve"> и</w:t>
      </w:r>
      <w:r w:rsidR="005F6803" w:rsidRPr="002044F8">
        <w:rPr>
          <w:rFonts w:ascii="Times New Roman" w:hAnsi="Times New Roman"/>
          <w:sz w:val="22"/>
          <w:szCs w:val="22"/>
          <w:lang w:val="bg-BG"/>
        </w:rPr>
        <w:t xml:space="preserve"> да се</w:t>
      </w:r>
      <w:r w:rsidR="005F6803" w:rsidRPr="002044F8">
        <w:rPr>
          <w:rFonts w:ascii="Times New Roman" w:hAnsi="Times New Roman"/>
          <w:sz w:val="22"/>
          <w:szCs w:val="22"/>
        </w:rPr>
        <w:t xml:space="preserve"> използва</w:t>
      </w:r>
      <w:r w:rsidRPr="002044F8">
        <w:rPr>
          <w:rFonts w:ascii="Times New Roman" w:hAnsi="Times New Roman"/>
          <w:sz w:val="22"/>
          <w:szCs w:val="22"/>
        </w:rPr>
        <w:t xml:space="preserve"> в различни рецепти за производство на бетонови смеси и разтвори.</w:t>
      </w:r>
    </w:p>
    <w:p w:rsidR="008570ED" w:rsidRPr="002044F8" w:rsidRDefault="008570ED" w:rsidP="008570E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 xml:space="preserve">За производството на бетонови </w:t>
      </w:r>
      <w:r w:rsidR="003624B0">
        <w:rPr>
          <w:rFonts w:ascii="Times New Roman" w:hAnsi="Times New Roman"/>
          <w:sz w:val="22"/>
          <w:szCs w:val="22"/>
        </w:rPr>
        <w:t xml:space="preserve">смеси и разтвори </w:t>
      </w:r>
      <w:r w:rsidR="003624B0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 xml:space="preserve">се използват следните суровини съгласно стандарт БДС ЕN 206-1: </w:t>
      </w:r>
    </w:p>
    <w:p w:rsidR="008570ED" w:rsidRPr="002044F8" w:rsidRDefault="008570ED" w:rsidP="008570E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 xml:space="preserve">Цимент </w:t>
      </w:r>
    </w:p>
    <w:p w:rsidR="008570ED" w:rsidRPr="002044F8" w:rsidRDefault="008570ED" w:rsidP="008570E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 xml:space="preserve">Фракциониран материал </w:t>
      </w:r>
    </w:p>
    <w:p w:rsidR="008570ED" w:rsidRPr="002044F8" w:rsidRDefault="008570ED" w:rsidP="008570E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 xml:space="preserve">Пясък </w:t>
      </w:r>
    </w:p>
    <w:p w:rsidR="008570ED" w:rsidRPr="002044F8" w:rsidRDefault="008570ED" w:rsidP="008570E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>Химични (</w:t>
      </w:r>
      <w:r w:rsidRPr="002044F8">
        <w:rPr>
          <w:rFonts w:ascii="Times New Roman" w:hAnsi="Times New Roman"/>
          <w:i/>
          <w:sz w:val="22"/>
          <w:szCs w:val="22"/>
        </w:rPr>
        <w:t>влияещи на вискозитета на бетоновите разтвори и времето за свързване и втвърдяване</w:t>
      </w:r>
      <w:r w:rsidRPr="002044F8">
        <w:rPr>
          <w:rFonts w:ascii="Times New Roman" w:hAnsi="Times New Roman"/>
          <w:sz w:val="22"/>
          <w:szCs w:val="22"/>
        </w:rPr>
        <w:t>) и минерални добавки (Увлечената летяща пепе</w:t>
      </w:r>
      <w:r w:rsidR="005F6803" w:rsidRPr="002044F8">
        <w:rPr>
          <w:rFonts w:ascii="Times New Roman" w:hAnsi="Times New Roman"/>
          <w:sz w:val="22"/>
          <w:szCs w:val="22"/>
        </w:rPr>
        <w:t xml:space="preserve">л с код  </w:t>
      </w:r>
      <w:r w:rsidRPr="002044F8">
        <w:rPr>
          <w:rFonts w:ascii="Times New Roman" w:hAnsi="Times New Roman"/>
          <w:sz w:val="22"/>
          <w:szCs w:val="22"/>
        </w:rPr>
        <w:t>10 01 02)</w:t>
      </w:r>
    </w:p>
    <w:p w:rsidR="008570ED" w:rsidRPr="002044F8" w:rsidRDefault="008570ED" w:rsidP="008570E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 xml:space="preserve">Вода </w:t>
      </w:r>
    </w:p>
    <w:p w:rsidR="008570ED" w:rsidRPr="002044F8" w:rsidRDefault="008570ED" w:rsidP="008570ED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8570ED" w:rsidRPr="002044F8" w:rsidRDefault="008570ED" w:rsidP="008570ED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bCs/>
          <w:sz w:val="22"/>
          <w:szCs w:val="22"/>
        </w:rPr>
        <w:t xml:space="preserve">Технологичната схема за оползотворяване </w:t>
      </w:r>
      <w:r w:rsidRPr="002044F8">
        <w:rPr>
          <w:rFonts w:ascii="Times New Roman" w:hAnsi="Times New Roman"/>
          <w:bCs/>
          <w:i/>
          <w:sz w:val="22"/>
          <w:szCs w:val="22"/>
        </w:rPr>
        <w:t>/</w:t>
      </w:r>
      <w:r w:rsidRPr="002044F8">
        <w:rPr>
          <w:rFonts w:ascii="Times New Roman" w:hAnsi="Times New Roman"/>
          <w:i/>
          <w:sz w:val="22"/>
          <w:szCs w:val="22"/>
          <w:u w:val="single"/>
          <w:lang w:eastAsia="bg-BG"/>
        </w:rPr>
        <w:t xml:space="preserve"> R5-Рециклиране/възстановяване на други неорганични материали/</w:t>
      </w:r>
      <w:r w:rsidRPr="002044F8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2044F8">
        <w:rPr>
          <w:rFonts w:ascii="Times New Roman" w:hAnsi="Times New Roman"/>
          <w:bCs/>
          <w:sz w:val="22"/>
          <w:szCs w:val="22"/>
        </w:rPr>
        <w:t xml:space="preserve">на </w:t>
      </w:r>
      <w:r w:rsidRPr="002044F8">
        <w:rPr>
          <w:rFonts w:ascii="Times New Roman" w:hAnsi="Times New Roman"/>
          <w:sz w:val="22"/>
          <w:szCs w:val="22"/>
        </w:rPr>
        <w:t xml:space="preserve">увлечената летяща пепел с код 10 01 02 </w:t>
      </w:r>
      <w:r w:rsidR="00872657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>е следната:</w:t>
      </w:r>
    </w:p>
    <w:p w:rsidR="008570ED" w:rsidRPr="002044F8" w:rsidRDefault="008570ED" w:rsidP="008570ED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 xml:space="preserve">1. Разтоварване на увлеченатата летяща пепел с код 10 01 02 </w:t>
      </w:r>
      <w:r w:rsidR="005F6803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>става с циментовоз, чрез сгъстен въздух по х</w:t>
      </w:r>
      <w:r w:rsidR="00872657">
        <w:rPr>
          <w:rFonts w:ascii="Times New Roman" w:hAnsi="Times New Roman"/>
          <w:sz w:val="22"/>
          <w:szCs w:val="22"/>
        </w:rPr>
        <w:t>ерметичен тръбопровод до силоза.</w:t>
      </w:r>
    </w:p>
    <w:p w:rsidR="008570ED" w:rsidRPr="002044F8" w:rsidRDefault="008570ED" w:rsidP="008570ED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lastRenderedPageBreak/>
        <w:t>2. При пълненето на силоза се освоб</w:t>
      </w:r>
      <w:r w:rsidR="005F6803" w:rsidRPr="002044F8">
        <w:rPr>
          <w:rFonts w:ascii="Times New Roman" w:hAnsi="Times New Roman"/>
          <w:sz w:val="22"/>
          <w:szCs w:val="22"/>
        </w:rPr>
        <w:t xml:space="preserve">ождава съответния обем въздух, </w:t>
      </w:r>
      <w:r w:rsidRPr="002044F8">
        <w:rPr>
          <w:rFonts w:ascii="Times New Roman" w:hAnsi="Times New Roman"/>
          <w:sz w:val="22"/>
          <w:szCs w:val="22"/>
        </w:rPr>
        <w:t>силно запрашен с отпадъка. Този въздух</w:t>
      </w:r>
      <w:r w:rsidR="005F6803" w:rsidRPr="002044F8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2044F8">
        <w:rPr>
          <w:rFonts w:ascii="Times New Roman" w:hAnsi="Times New Roman"/>
          <w:sz w:val="22"/>
          <w:szCs w:val="22"/>
        </w:rPr>
        <w:t xml:space="preserve"> се улавя от филтъра на силоза, който изпълнява ролята на пречиствателно съоръжение и </w:t>
      </w:r>
      <w:r w:rsidR="005F6803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>се подменя периодично.</w:t>
      </w:r>
    </w:p>
    <w:p w:rsidR="008570ED" w:rsidRPr="002044F8" w:rsidRDefault="008570ED" w:rsidP="008570ED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 xml:space="preserve">3. От силоза за увлечена летяща пепел с код 10 01 02 по закрит тръбопровод , оборудван със шнек, </w:t>
      </w:r>
      <w:r w:rsidR="00622D6E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 xml:space="preserve">постъпва към кантарното и смесителните устройства на автоматизирания бетонов възел. Дозирането, измерването и смесването на суровините : цимент, инертни материали вода и добавки- увлечена летяща пепел с код 10 01 02, </w:t>
      </w:r>
      <w:r w:rsidR="00622D6E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>става по автоматизиран начин от команден пункт, без пряка намеса на човешки фактор.</w:t>
      </w:r>
    </w:p>
    <w:p w:rsidR="008570ED" w:rsidRPr="002044F8" w:rsidRDefault="008570ED" w:rsidP="008570ED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 xml:space="preserve">4. Готовата бетонова смес </w:t>
      </w:r>
      <w:r w:rsidR="00622D6E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>постъпва по гравитачен път в бетоновоза и се отправя към съответния строителен обект.</w:t>
      </w:r>
    </w:p>
    <w:p w:rsidR="008570ED" w:rsidRPr="002044F8" w:rsidRDefault="008570ED" w:rsidP="008570ED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</w:rPr>
        <w:t xml:space="preserve">Увлечената летяща пепел – отпадък с код   10 01 02, до момента на  оползотворяване  </w:t>
      </w:r>
      <w:r w:rsidR="00AE39AD" w:rsidRPr="002044F8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2044F8">
        <w:rPr>
          <w:rFonts w:ascii="Times New Roman" w:hAnsi="Times New Roman"/>
          <w:sz w:val="22"/>
          <w:szCs w:val="22"/>
        </w:rPr>
        <w:t xml:space="preserve">се съхранява съобразно изискванията посочени в Наредбата за третиране и транспортиране на производствени и опасни отпадъци в затворен и обозначен силоз с капацитет 60-70 т. </w:t>
      </w:r>
    </w:p>
    <w:p w:rsidR="008570ED" w:rsidRPr="002044F8" w:rsidRDefault="00AE39AD" w:rsidP="008570ED">
      <w:pPr>
        <w:jc w:val="both"/>
        <w:rPr>
          <w:rFonts w:ascii="Times New Roman" w:hAnsi="Times New Roman"/>
          <w:sz w:val="22"/>
          <w:szCs w:val="22"/>
        </w:rPr>
      </w:pPr>
      <w:r w:rsidRPr="002044F8">
        <w:rPr>
          <w:rFonts w:ascii="Times New Roman" w:hAnsi="Times New Roman"/>
          <w:sz w:val="22"/>
          <w:szCs w:val="22"/>
          <w:lang w:val="bg-BG"/>
        </w:rPr>
        <w:t>Д</w:t>
      </w:r>
      <w:r w:rsidR="008570ED" w:rsidRPr="002044F8">
        <w:rPr>
          <w:rFonts w:ascii="Times New Roman" w:hAnsi="Times New Roman"/>
          <w:sz w:val="22"/>
          <w:szCs w:val="22"/>
        </w:rPr>
        <w:t>а</w:t>
      </w:r>
      <w:r w:rsidRPr="002044F8">
        <w:rPr>
          <w:rFonts w:ascii="Times New Roman" w:hAnsi="Times New Roman"/>
          <w:sz w:val="22"/>
          <w:szCs w:val="22"/>
          <w:lang w:val="bg-BG"/>
        </w:rPr>
        <w:t xml:space="preserve"> не</w:t>
      </w:r>
      <w:r w:rsidRPr="002044F8">
        <w:rPr>
          <w:rFonts w:ascii="Times New Roman" w:hAnsi="Times New Roman"/>
          <w:sz w:val="22"/>
          <w:szCs w:val="22"/>
        </w:rPr>
        <w:t xml:space="preserve"> се допуска складиране на у</w:t>
      </w:r>
      <w:r w:rsidR="008570ED" w:rsidRPr="002044F8">
        <w:rPr>
          <w:rFonts w:ascii="Times New Roman" w:hAnsi="Times New Roman"/>
          <w:sz w:val="22"/>
          <w:szCs w:val="22"/>
        </w:rPr>
        <w:t>влечената летяща пепел</w:t>
      </w:r>
      <w:r w:rsidRPr="002044F8">
        <w:rPr>
          <w:rFonts w:ascii="Times New Roman" w:hAnsi="Times New Roman"/>
          <w:sz w:val="22"/>
          <w:szCs w:val="22"/>
        </w:rPr>
        <w:t xml:space="preserve"> – отпадък с код   10 01 02, </w:t>
      </w:r>
      <w:r w:rsidR="008570ED" w:rsidRPr="002044F8">
        <w:rPr>
          <w:rFonts w:ascii="Times New Roman" w:hAnsi="Times New Roman"/>
          <w:sz w:val="22"/>
          <w:szCs w:val="22"/>
        </w:rPr>
        <w:t xml:space="preserve">извън предназначения силоз, с цел недопускане на замърсяване  на терените на работната площадка, включително и тези и  извън пределите и. </w:t>
      </w:r>
    </w:p>
    <w:p w:rsidR="008570ED" w:rsidRPr="004B7B4D" w:rsidRDefault="008570ED" w:rsidP="004B7B4D">
      <w:pPr>
        <w:ind w:right="14"/>
        <w:jc w:val="both"/>
        <w:rPr>
          <w:rFonts w:ascii="Times New Roman" w:hAnsi="Times New Roman"/>
          <w:sz w:val="22"/>
          <w:szCs w:val="22"/>
        </w:rPr>
      </w:pPr>
    </w:p>
    <w:p w:rsidR="00F22945" w:rsidRPr="004B7B4D" w:rsidRDefault="00F22945" w:rsidP="004B7B4D">
      <w:pPr>
        <w:pStyle w:val="20"/>
        <w:ind w:right="0"/>
        <w:rPr>
          <w:b/>
          <w:szCs w:val="22"/>
        </w:rPr>
      </w:pPr>
      <w:r w:rsidRPr="004B7B4D">
        <w:rPr>
          <w:b/>
          <w:bCs/>
          <w:szCs w:val="22"/>
          <w:lang w:val="en-US"/>
        </w:rPr>
        <w:t>III</w:t>
      </w:r>
      <w:r w:rsidRPr="004B7B4D">
        <w:rPr>
          <w:b/>
          <w:bCs/>
          <w:szCs w:val="22"/>
        </w:rPr>
        <w:t>.</w:t>
      </w:r>
      <w:r w:rsidRPr="004B7B4D">
        <w:rPr>
          <w:b/>
          <w:szCs w:val="22"/>
        </w:rPr>
        <w:t xml:space="preserve"> Условия, при които да се извършват дейностите по третиране на отпадъци</w:t>
      </w:r>
    </w:p>
    <w:p w:rsidR="00F22945" w:rsidRPr="004B7B4D" w:rsidRDefault="00F22945" w:rsidP="004B7B4D">
      <w:pPr>
        <w:pStyle w:val="20"/>
        <w:ind w:right="0"/>
        <w:rPr>
          <w:szCs w:val="22"/>
        </w:rPr>
      </w:pPr>
    </w:p>
    <w:p w:rsidR="00E8796E" w:rsidRPr="004B7B4D" w:rsidRDefault="00E8796E" w:rsidP="004B7B4D">
      <w:pPr>
        <w:pStyle w:val="20"/>
        <w:numPr>
          <w:ilvl w:val="0"/>
          <w:numId w:val="4"/>
        </w:numPr>
        <w:ind w:left="284" w:right="0" w:hanging="284"/>
        <w:rPr>
          <w:szCs w:val="22"/>
        </w:rPr>
      </w:pPr>
      <w:r w:rsidRPr="004B7B4D">
        <w:rPr>
          <w:szCs w:val="22"/>
          <w:lang w:val="ru-RU"/>
        </w:rPr>
        <w:t>Предаването за последващо третиране на отпадъците</w:t>
      </w:r>
      <w:r w:rsidRPr="004B7B4D">
        <w:rPr>
          <w:szCs w:val="22"/>
        </w:rPr>
        <w:t xml:space="preserve">, включени в настоящото решение да се извършва </w:t>
      </w:r>
      <w:r w:rsidRPr="004B7B4D">
        <w:rPr>
          <w:szCs w:val="22"/>
          <w:lang w:val="ru-RU"/>
        </w:rPr>
        <w:t>само въз основа на писмен договор с лица,</w:t>
      </w:r>
      <w:r w:rsidRPr="004B7B4D">
        <w:rPr>
          <w:szCs w:val="22"/>
        </w:rPr>
        <w:t xml:space="preserve"> </w:t>
      </w:r>
      <w:r w:rsidRPr="004B7B4D">
        <w:rPr>
          <w:szCs w:val="22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4B7B4D">
        <w:rPr>
          <w:szCs w:val="22"/>
        </w:rPr>
        <w:t>:</w:t>
      </w:r>
    </w:p>
    <w:p w:rsidR="00E8796E" w:rsidRPr="004B7B4D" w:rsidRDefault="00E8796E" w:rsidP="004B7B4D">
      <w:pPr>
        <w:pStyle w:val="20"/>
        <w:numPr>
          <w:ilvl w:val="0"/>
          <w:numId w:val="5"/>
        </w:numPr>
        <w:ind w:right="0"/>
        <w:rPr>
          <w:szCs w:val="22"/>
          <w:lang w:val="ru-RU"/>
        </w:rPr>
      </w:pPr>
      <w:r w:rsidRPr="004B7B4D">
        <w:rPr>
          <w:szCs w:val="22"/>
        </w:rPr>
        <w:t xml:space="preserve">разрешение </w:t>
      </w:r>
      <w:r w:rsidRPr="004B7B4D">
        <w:rPr>
          <w:szCs w:val="22"/>
          <w:lang w:val="ru-RU"/>
        </w:rPr>
        <w:t>или комплексно разрешително за дейности с отпадъци</w:t>
      </w:r>
      <w:r w:rsidRPr="004B7B4D">
        <w:rPr>
          <w:szCs w:val="22"/>
        </w:rPr>
        <w:t xml:space="preserve"> по чл. 35, ал. 1 от ЗУО</w:t>
      </w:r>
      <w:r w:rsidRPr="004B7B4D">
        <w:rPr>
          <w:szCs w:val="22"/>
          <w:lang w:val="ru-RU"/>
        </w:rPr>
        <w:t>;</w:t>
      </w:r>
    </w:p>
    <w:p w:rsidR="00E8796E" w:rsidRPr="004B7B4D" w:rsidRDefault="00E8796E" w:rsidP="004B7B4D">
      <w:pPr>
        <w:pStyle w:val="20"/>
        <w:numPr>
          <w:ilvl w:val="0"/>
          <w:numId w:val="5"/>
        </w:numPr>
        <w:ind w:right="0"/>
        <w:rPr>
          <w:szCs w:val="22"/>
        </w:rPr>
      </w:pPr>
      <w:r w:rsidRPr="004B7B4D">
        <w:rPr>
          <w:szCs w:val="22"/>
          <w:lang w:val="ru-RU"/>
        </w:rPr>
        <w:t xml:space="preserve">регистрационен документ за дейности с отпадъци по </w:t>
      </w:r>
      <w:r w:rsidRPr="004B7B4D">
        <w:rPr>
          <w:szCs w:val="22"/>
        </w:rPr>
        <w:t xml:space="preserve">чл. 35, ал. 2, т. 3-5 от ЗУО; </w:t>
      </w:r>
    </w:p>
    <w:p w:rsidR="00F22945" w:rsidRPr="004B7B4D" w:rsidRDefault="00E8796E" w:rsidP="004B7B4D">
      <w:pPr>
        <w:pStyle w:val="20"/>
        <w:numPr>
          <w:ilvl w:val="0"/>
          <w:numId w:val="5"/>
        </w:numPr>
        <w:ind w:right="0"/>
        <w:rPr>
          <w:szCs w:val="22"/>
          <w:lang w:val="en-US"/>
        </w:rPr>
      </w:pPr>
      <w:r w:rsidRPr="004B7B4D">
        <w:rPr>
          <w:szCs w:val="22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4B7B4D">
        <w:rPr>
          <w:szCs w:val="22"/>
        </w:rPr>
        <w:t>имат сключен договор с лица,</w:t>
      </w:r>
      <w:r w:rsidR="00CB575E" w:rsidRPr="004B7B4D">
        <w:rPr>
          <w:szCs w:val="22"/>
          <w:lang w:val="en-US"/>
        </w:rPr>
        <w:t xml:space="preserve"> </w:t>
      </w:r>
      <w:r w:rsidRPr="004B7B4D">
        <w:rPr>
          <w:szCs w:val="22"/>
        </w:rPr>
        <w:t>притежаващи разрешителен или регистрационен документ по чл. 35, ал. 1, съответно по чл. 35, ал. 2, т. 3-5 от ЗУО.</w:t>
      </w:r>
    </w:p>
    <w:p w:rsidR="00E8796E" w:rsidRPr="004B7B4D" w:rsidRDefault="00E8796E" w:rsidP="004B7B4D">
      <w:pPr>
        <w:pStyle w:val="ad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</w:p>
    <w:p w:rsidR="00F22945" w:rsidRPr="004B7B4D" w:rsidRDefault="00AE39AD" w:rsidP="004B7B4D">
      <w:pPr>
        <w:pStyle w:val="20"/>
        <w:numPr>
          <w:ilvl w:val="0"/>
          <w:numId w:val="4"/>
        </w:numPr>
        <w:ind w:left="284" w:right="0" w:hanging="284"/>
        <w:rPr>
          <w:szCs w:val="22"/>
        </w:rPr>
      </w:pPr>
      <w:r>
        <w:rPr>
          <w:szCs w:val="22"/>
        </w:rPr>
        <w:t>Площадката</w:t>
      </w:r>
      <w:r w:rsidR="0058006E" w:rsidRPr="004B7B4D">
        <w:rPr>
          <w:szCs w:val="22"/>
        </w:rPr>
        <w:t xml:space="preserve"> за отпадъци да отговаря</w:t>
      </w:r>
      <w:r w:rsidR="00F22945" w:rsidRPr="004B7B4D">
        <w:rPr>
          <w:szCs w:val="22"/>
        </w:rPr>
        <w:t xml:space="preserve"> на следните изисквания:</w:t>
      </w:r>
    </w:p>
    <w:p w:rsidR="00A26530" w:rsidRPr="004B7B4D" w:rsidRDefault="00A26530" w:rsidP="004B7B4D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A26530" w:rsidRPr="004B7B4D" w:rsidRDefault="00AE39AD" w:rsidP="004B7B4D"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да е разположена</w:t>
      </w:r>
      <w:r w:rsidR="00A26530" w:rsidRPr="004B7B4D">
        <w:rPr>
          <w:rFonts w:ascii="Times New Roman" w:hAnsi="Times New Roman"/>
          <w:sz w:val="22"/>
          <w:szCs w:val="22"/>
        </w:rPr>
        <w:t xml:space="preserve"> в близост до пътно платно и има осигурен достъп до него;</w:t>
      </w:r>
    </w:p>
    <w:p w:rsidR="00A26530" w:rsidRPr="004B7B4D" w:rsidRDefault="00AE39AD" w:rsidP="004B7B4D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да е оградена</w:t>
      </w:r>
      <w:r w:rsidR="00A26530" w:rsidRPr="004B7B4D">
        <w:rPr>
          <w:rFonts w:ascii="Times New Roman" w:hAnsi="Times New Roman"/>
          <w:sz w:val="22"/>
          <w:szCs w:val="22"/>
          <w:lang w:val="ru-RU"/>
        </w:rPr>
        <w:t xml:space="preserve"> и о</w:t>
      </w:r>
      <w:r>
        <w:rPr>
          <w:rFonts w:ascii="Times New Roman" w:hAnsi="Times New Roman"/>
          <w:sz w:val="22"/>
          <w:szCs w:val="22"/>
          <w:lang w:val="ru-RU"/>
        </w:rPr>
        <w:t>храняема</w:t>
      </w:r>
      <w:r w:rsidR="00A26530" w:rsidRPr="004B7B4D">
        <w:rPr>
          <w:rFonts w:ascii="Times New Roman" w:hAnsi="Times New Roman"/>
          <w:sz w:val="22"/>
          <w:szCs w:val="22"/>
          <w:lang w:val="ru-RU"/>
        </w:rPr>
        <w:t>;</w:t>
      </w:r>
    </w:p>
    <w:p w:rsidR="00A26530" w:rsidRPr="004B7B4D" w:rsidRDefault="00EA4713" w:rsidP="004B7B4D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да </w:t>
      </w:r>
      <w:r w:rsidR="00AE39AD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 xml:space="preserve"> с</w:t>
      </w:r>
      <w:r w:rsidR="00A26530" w:rsidRPr="004B7B4D">
        <w:rPr>
          <w:rFonts w:ascii="Times New Roman" w:hAnsi="Times New Roman"/>
          <w:sz w:val="22"/>
          <w:szCs w:val="22"/>
          <w:lang w:val="ru-RU"/>
        </w:rPr>
        <w:t xml:space="preserve"> достатъчна площ за извършване на дейностите с отпадъци;</w:t>
      </w:r>
    </w:p>
    <w:p w:rsidR="00A26530" w:rsidRPr="004B7B4D" w:rsidRDefault="00A26530" w:rsidP="004B7B4D">
      <w:pPr>
        <w:pStyle w:val="3"/>
        <w:rPr>
          <w:rFonts w:ascii="Times New Roman" w:hAnsi="Times New Roman"/>
          <w:sz w:val="22"/>
          <w:szCs w:val="22"/>
        </w:rPr>
      </w:pPr>
      <w:r w:rsidRPr="004B7B4D">
        <w:rPr>
          <w:rFonts w:ascii="Times New Roman" w:hAnsi="Times New Roman"/>
          <w:sz w:val="22"/>
          <w:szCs w:val="22"/>
        </w:rPr>
        <w:t>- да има оборудвана вътрешна площадка за престой на колите по време на извършване на товаро-разтоварни дейности;</w:t>
      </w:r>
    </w:p>
    <w:p w:rsidR="00A26530" w:rsidRPr="004B7B4D" w:rsidRDefault="00A26530" w:rsidP="004B7B4D">
      <w:pPr>
        <w:pStyle w:val="3"/>
        <w:rPr>
          <w:rFonts w:ascii="Times New Roman" w:hAnsi="Times New Roman"/>
          <w:sz w:val="22"/>
          <w:szCs w:val="22"/>
        </w:rPr>
      </w:pPr>
      <w:r w:rsidRPr="004B7B4D">
        <w:rPr>
          <w:rFonts w:ascii="Times New Roman" w:hAnsi="Times New Roman"/>
          <w:sz w:val="22"/>
          <w:szCs w:val="22"/>
        </w:rPr>
        <w:t>- зоните и местата (участъците) за третиране на отпадъци да са ясно обозначени и отделени от останалите съоръжения в обекта;</w:t>
      </w:r>
    </w:p>
    <w:p w:rsidR="00A26530" w:rsidRPr="004B7B4D" w:rsidRDefault="00A26530" w:rsidP="004B7B4D">
      <w:pPr>
        <w:pStyle w:val="3"/>
        <w:rPr>
          <w:rFonts w:ascii="Times New Roman" w:hAnsi="Times New Roman"/>
          <w:sz w:val="22"/>
          <w:szCs w:val="22"/>
        </w:rPr>
      </w:pPr>
      <w:r w:rsidRPr="004B7B4D">
        <w:rPr>
          <w:rFonts w:ascii="Times New Roman" w:hAnsi="Times New Roman"/>
          <w:sz w:val="22"/>
          <w:szCs w:val="22"/>
        </w:rPr>
        <w:t>- да е пожарообезопасена чрез достатъчeн брой подходящи пожарогасители;</w:t>
      </w:r>
    </w:p>
    <w:p w:rsidR="00A26530" w:rsidRPr="004B7B4D" w:rsidRDefault="00AE39AD" w:rsidP="004B7B4D"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да е</w:t>
      </w:r>
      <w:r w:rsidR="00EA4713">
        <w:rPr>
          <w:rFonts w:ascii="Times New Roman" w:hAnsi="Times New Roman"/>
          <w:sz w:val="22"/>
          <w:szCs w:val="22"/>
        </w:rPr>
        <w:t xml:space="preserve"> с непропусклива настилка</w:t>
      </w:r>
      <w:r w:rsidR="00A26530" w:rsidRPr="004B7B4D">
        <w:rPr>
          <w:rFonts w:ascii="Times New Roman" w:hAnsi="Times New Roman"/>
          <w:sz w:val="22"/>
          <w:szCs w:val="22"/>
        </w:rPr>
        <w:t>;</w:t>
      </w:r>
    </w:p>
    <w:p w:rsidR="00EA4713" w:rsidRDefault="00AE39AD" w:rsidP="004B7B4D"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да е оборудвана</w:t>
      </w:r>
      <w:r w:rsidR="00A26530" w:rsidRPr="004B7B4D">
        <w:rPr>
          <w:rFonts w:ascii="Times New Roman" w:hAnsi="Times New Roman"/>
          <w:sz w:val="22"/>
          <w:szCs w:val="22"/>
        </w:rPr>
        <w:t xml:space="preserve"> с приемателни съдове за събиране и съхраняване на отпадъци</w:t>
      </w:r>
      <w:r w:rsidR="00EA4713">
        <w:rPr>
          <w:rFonts w:ascii="Times New Roman" w:hAnsi="Times New Roman"/>
          <w:sz w:val="22"/>
          <w:szCs w:val="22"/>
        </w:rPr>
        <w:t>те.</w:t>
      </w:r>
      <w:r w:rsidR="00A26530" w:rsidRPr="004B7B4D">
        <w:rPr>
          <w:rFonts w:ascii="Times New Roman" w:hAnsi="Times New Roman"/>
          <w:sz w:val="22"/>
          <w:szCs w:val="22"/>
        </w:rPr>
        <w:t xml:space="preserve"> </w:t>
      </w:r>
    </w:p>
    <w:p w:rsidR="00960FA1" w:rsidRPr="004B7B4D" w:rsidRDefault="00AE39AD" w:rsidP="004B7B4D">
      <w:pPr>
        <w:pStyle w:val="20"/>
        <w:ind w:right="0"/>
        <w:rPr>
          <w:szCs w:val="22"/>
        </w:rPr>
      </w:pPr>
      <w:r>
        <w:rPr>
          <w:szCs w:val="22"/>
        </w:rPr>
        <w:t>- Площадката</w:t>
      </w:r>
      <w:r w:rsidR="00960FA1" w:rsidRPr="004B7B4D">
        <w:rPr>
          <w:szCs w:val="22"/>
        </w:rPr>
        <w:t xml:space="preserve"> да</w:t>
      </w:r>
      <w:r>
        <w:rPr>
          <w:szCs w:val="22"/>
        </w:rPr>
        <w:t xml:space="preserve"> е</w:t>
      </w:r>
      <w:r w:rsidR="00EA4713">
        <w:rPr>
          <w:szCs w:val="22"/>
        </w:rPr>
        <w:t xml:space="preserve"> изг</w:t>
      </w:r>
      <w:r>
        <w:rPr>
          <w:szCs w:val="22"/>
        </w:rPr>
        <w:t>радена, оборудвана</w:t>
      </w:r>
      <w:r w:rsidR="00960FA1" w:rsidRPr="004B7B4D">
        <w:rPr>
          <w:szCs w:val="22"/>
        </w:rPr>
        <w:t xml:space="preserve"> и да се експлоатира съгласно изискванията към площадките за третиране на отпадъци регламентирани в Приложение №2 от Наредбата за третиране и транспортиране на производствени и опасни отпадъци /ПМС 53/1999 год. – ДВ бр. 29/99г. /, както и съгласно изискванията на Наредба № Iз-1971 от 2009 г. за строително-техническите правила и норми за осигуряване на безопасност при пожар (обн., ДВ, бр. 96 от 2009 г.; </w:t>
      </w:r>
      <w:r w:rsidR="004551DA" w:rsidRPr="004B7B4D">
        <w:rPr>
          <w:szCs w:val="22"/>
        </w:rPr>
        <w:t>посл. изм и доп. изм. и доп. ДВ. бр.63 от 31 Юли 2018г.)</w:t>
      </w:r>
    </w:p>
    <w:p w:rsidR="00E52553" w:rsidRPr="004B7B4D" w:rsidRDefault="00E52553" w:rsidP="004B7B4D">
      <w:pPr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FD672E" w:rsidRPr="004B7B4D" w:rsidRDefault="004551DA" w:rsidP="004B7B4D">
      <w:pPr>
        <w:ind w:right="26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4B7B4D">
        <w:rPr>
          <w:rFonts w:ascii="Times New Roman" w:hAnsi="Times New Roman"/>
          <w:b/>
          <w:bCs/>
          <w:sz w:val="22"/>
          <w:szCs w:val="22"/>
          <w:lang w:val="bg-BG"/>
        </w:rPr>
        <w:t>3</w:t>
      </w:r>
      <w:r w:rsidR="00FD672E" w:rsidRPr="004B7B4D">
        <w:rPr>
          <w:rFonts w:ascii="Times New Roman" w:hAnsi="Times New Roman"/>
          <w:b/>
          <w:bCs/>
          <w:sz w:val="22"/>
          <w:szCs w:val="22"/>
          <w:lang w:val="bg-BG"/>
        </w:rPr>
        <w:t xml:space="preserve">. </w:t>
      </w:r>
      <w:r w:rsidR="00FD672E" w:rsidRPr="004B7B4D">
        <w:rPr>
          <w:rFonts w:ascii="Times New Roman" w:hAnsi="Times New Roman"/>
          <w:bCs/>
          <w:sz w:val="22"/>
          <w:szCs w:val="22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FD672E" w:rsidRPr="004B7B4D" w:rsidRDefault="00FD672E" w:rsidP="004B7B4D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1B5386" w:rsidRDefault="001B5386" w:rsidP="004B7B4D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1A4ACA" w:rsidRPr="004B7B4D" w:rsidRDefault="004551DA" w:rsidP="004B7B4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B7B4D">
        <w:rPr>
          <w:rFonts w:ascii="Times New Roman" w:hAnsi="Times New Roman"/>
          <w:b/>
          <w:bCs/>
          <w:sz w:val="22"/>
          <w:szCs w:val="22"/>
          <w:lang w:val="bg-BG"/>
        </w:rPr>
        <w:t>4</w:t>
      </w:r>
      <w:r w:rsidR="00424522" w:rsidRPr="004B7B4D">
        <w:rPr>
          <w:rFonts w:ascii="Times New Roman" w:hAnsi="Times New Roman"/>
          <w:b/>
          <w:bCs/>
          <w:sz w:val="22"/>
          <w:szCs w:val="22"/>
          <w:lang w:val="bg-BG"/>
        </w:rPr>
        <w:t xml:space="preserve">. </w:t>
      </w:r>
      <w:r w:rsidR="001A4ACA" w:rsidRPr="004B7B4D">
        <w:rPr>
          <w:rFonts w:ascii="Times New Roman" w:hAnsi="Times New Roman"/>
          <w:sz w:val="22"/>
          <w:szCs w:val="22"/>
          <w:lang w:val="ru-RU"/>
        </w:rPr>
        <w:t>Забранява се:</w:t>
      </w:r>
    </w:p>
    <w:p w:rsidR="001A4ACA" w:rsidRPr="004B7B4D" w:rsidRDefault="001A4ACA" w:rsidP="004B7B4D">
      <w:pPr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1A4ACA" w:rsidRPr="004B7B4D" w:rsidRDefault="004551DA" w:rsidP="004B7B4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B7B4D">
        <w:rPr>
          <w:rFonts w:ascii="Times New Roman" w:hAnsi="Times New Roman"/>
          <w:sz w:val="22"/>
          <w:szCs w:val="22"/>
          <w:lang w:val="ru-RU"/>
        </w:rPr>
        <w:t xml:space="preserve">-  </w:t>
      </w:r>
      <w:r w:rsidR="001A4ACA" w:rsidRPr="004B7B4D">
        <w:rPr>
          <w:rFonts w:ascii="Times New Roman" w:hAnsi="Times New Roman"/>
          <w:sz w:val="22"/>
          <w:szCs w:val="22"/>
          <w:lang w:val="ru-RU"/>
        </w:rPr>
        <w:t>смесването на различни по вид, състав и свойства отпадъци;</w:t>
      </w:r>
    </w:p>
    <w:p w:rsidR="001A4ACA" w:rsidRPr="004B7B4D" w:rsidRDefault="004551DA" w:rsidP="004B7B4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B7B4D">
        <w:rPr>
          <w:rFonts w:ascii="Times New Roman" w:hAnsi="Times New Roman"/>
          <w:sz w:val="22"/>
          <w:szCs w:val="22"/>
          <w:lang w:val="ru-RU"/>
        </w:rPr>
        <w:t xml:space="preserve">-  </w:t>
      </w:r>
      <w:r w:rsidR="001A4ACA" w:rsidRPr="004B7B4D">
        <w:rPr>
          <w:rFonts w:ascii="Times New Roman" w:hAnsi="Times New Roman"/>
          <w:sz w:val="22"/>
          <w:szCs w:val="22"/>
          <w:lang w:val="ru-RU"/>
        </w:rPr>
        <w:t>смесването на оползотворими с неоползотворими и на опасни с неопасни</w:t>
      </w:r>
      <w:r w:rsidR="00EA4713">
        <w:rPr>
          <w:rFonts w:ascii="Times New Roman" w:hAnsi="Times New Roman"/>
          <w:sz w:val="22"/>
          <w:szCs w:val="22"/>
          <w:lang w:val="ru-RU"/>
        </w:rPr>
        <w:t xml:space="preserve"> отпадъци</w:t>
      </w:r>
      <w:r w:rsidR="001A4ACA" w:rsidRPr="004B7B4D">
        <w:rPr>
          <w:rFonts w:ascii="Times New Roman" w:hAnsi="Times New Roman"/>
          <w:sz w:val="22"/>
          <w:szCs w:val="22"/>
          <w:lang w:val="ru-RU"/>
        </w:rPr>
        <w:t>;</w:t>
      </w:r>
    </w:p>
    <w:p w:rsidR="001A4ACA" w:rsidRPr="004B7B4D" w:rsidRDefault="004551DA" w:rsidP="004B7B4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B7B4D">
        <w:rPr>
          <w:rFonts w:ascii="Times New Roman" w:hAnsi="Times New Roman"/>
          <w:sz w:val="22"/>
          <w:szCs w:val="22"/>
          <w:lang w:val="ru-RU"/>
        </w:rPr>
        <w:lastRenderedPageBreak/>
        <w:t xml:space="preserve">-  </w:t>
      </w:r>
      <w:r w:rsidR="001A4ACA" w:rsidRPr="004B7B4D">
        <w:rPr>
          <w:rFonts w:ascii="Times New Roman" w:hAnsi="Times New Roman"/>
          <w:sz w:val="22"/>
          <w:szCs w:val="22"/>
          <w:lang w:val="ru-RU"/>
        </w:rPr>
        <w:t>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1A4ACA" w:rsidRPr="004B7B4D" w:rsidRDefault="004551DA" w:rsidP="004B7B4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B7B4D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1A4ACA" w:rsidRPr="004B7B4D">
        <w:rPr>
          <w:rFonts w:ascii="Times New Roman" w:hAnsi="Times New Roman"/>
          <w:sz w:val="22"/>
          <w:szCs w:val="22"/>
          <w:lang w:val="ru-RU"/>
        </w:rPr>
        <w:t>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  <w:r w:rsidR="001A4ACA" w:rsidRPr="004B7B4D">
        <w:rPr>
          <w:rFonts w:ascii="Times New Roman" w:hAnsi="Times New Roman"/>
          <w:sz w:val="22"/>
          <w:szCs w:val="22"/>
          <w:lang w:val="ru-RU"/>
        </w:rPr>
        <w:tab/>
      </w:r>
    </w:p>
    <w:p w:rsidR="00424522" w:rsidRPr="004B7B4D" w:rsidRDefault="00424522" w:rsidP="004B7B4D">
      <w:pPr>
        <w:ind w:right="26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D72FCA" w:rsidRPr="004B7B4D" w:rsidRDefault="00D72FCA" w:rsidP="004B7B4D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4B7B4D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Решението може да се обжалва чрез </w:t>
      </w:r>
      <w:r w:rsidRPr="004B7B4D">
        <w:rPr>
          <w:rFonts w:ascii="Times New Roman" w:hAnsi="Times New Roman"/>
          <w:b/>
          <w:bCs/>
          <w:i/>
          <w:sz w:val="22"/>
          <w:szCs w:val="22"/>
          <w:lang w:val="bg-BG"/>
        </w:rPr>
        <w:t>Д</w:t>
      </w:r>
      <w:r w:rsidRPr="004B7B4D">
        <w:rPr>
          <w:rFonts w:ascii="Times New Roman" w:hAnsi="Times New Roman"/>
          <w:b/>
          <w:bCs/>
          <w:i/>
          <w:sz w:val="22"/>
          <w:szCs w:val="22"/>
          <w:lang w:val="ru-RU"/>
        </w:rPr>
        <w:t>иректора на РИОСВ пред Министъра на околната среда и водите и/или пред Административен съд в района, на който е постоянният адрес или седалището на посочения в акта адресат, в 14-дневен срок от съобщаването му на заинтересованите лица и организации по реда на Административнопроцесуалния кодекс.</w:t>
      </w:r>
    </w:p>
    <w:p w:rsidR="00D72FCA" w:rsidRPr="004B7B4D" w:rsidRDefault="00D72FCA" w:rsidP="004B7B4D">
      <w:pPr>
        <w:pStyle w:val="a4"/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D72FCA" w:rsidRDefault="00D72FCA" w:rsidP="00D72FCA">
      <w:pPr>
        <w:pStyle w:val="a4"/>
        <w:numPr>
          <w:ilvl w:val="12"/>
          <w:numId w:val="0"/>
        </w:numPr>
        <w:rPr>
          <w:rFonts w:ascii="Times New Roman" w:hAnsi="Times New Roman"/>
          <w:b/>
        </w:rPr>
      </w:pPr>
    </w:p>
    <w:p w:rsidR="00D72FCA" w:rsidRDefault="00D72FCA" w:rsidP="00D72FCA">
      <w:pPr>
        <w:pStyle w:val="a4"/>
        <w:numPr>
          <w:ilvl w:val="12"/>
          <w:numId w:val="0"/>
        </w:numPr>
        <w:rPr>
          <w:rFonts w:ascii="Times New Roman" w:hAnsi="Times New Roman"/>
          <w:b/>
        </w:rPr>
      </w:pPr>
    </w:p>
    <w:p w:rsidR="00D72FCA" w:rsidRPr="00336F97" w:rsidRDefault="00D72FCA" w:rsidP="00D72FCA">
      <w:pPr>
        <w:pStyle w:val="a4"/>
        <w:numPr>
          <w:ilvl w:val="12"/>
          <w:numId w:val="0"/>
        </w:numPr>
        <w:rPr>
          <w:rFonts w:ascii="Times New Roman" w:hAnsi="Times New Roman"/>
          <w:b/>
        </w:rPr>
      </w:pPr>
    </w:p>
    <w:p w:rsidR="00D72FCA" w:rsidRDefault="00D72FCA" w:rsidP="00D72FC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ИНЖ. ДЕСИСЛАВА ГЕОРГИЕВА</w:t>
      </w:r>
    </w:p>
    <w:p w:rsidR="00D72FCA" w:rsidRDefault="00D72FCA" w:rsidP="00D72FC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D72FCA" w:rsidRDefault="00D72FCA" w:rsidP="00D72FC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72FCA" w:rsidRDefault="00D72FCA" w:rsidP="00D72FC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12201" w:rsidRPr="00312201" w:rsidRDefault="00312201" w:rsidP="00281E8E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12201" w:rsidRPr="00312201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C6" w:rsidRDefault="00F130C6">
      <w:r>
        <w:separator/>
      </w:r>
    </w:p>
  </w:endnote>
  <w:endnote w:type="continuationSeparator" w:id="0">
    <w:p w:rsidR="00F130C6" w:rsidRDefault="00F1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8" w:rsidRDefault="00FA58A8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8" w:rsidRPr="000E6442" w:rsidRDefault="00FA58A8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9143FA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C6" w:rsidRDefault="00F130C6">
      <w:r>
        <w:separator/>
      </w:r>
    </w:p>
  </w:footnote>
  <w:footnote w:type="continuationSeparator" w:id="0">
    <w:p w:rsidR="00F130C6" w:rsidRDefault="00F1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C3F"/>
    <w:multiLevelType w:val="hybridMultilevel"/>
    <w:tmpl w:val="697A0276"/>
    <w:lvl w:ilvl="0" w:tplc="CD96AC78">
      <w:start w:val="1"/>
      <w:numFmt w:val="decimal"/>
      <w:lvlText w:val="%1-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CA2A36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428FD9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53603E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B6C150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F74AFD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29C157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C5C3DD8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708D41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2A182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5205D42"/>
    <w:multiLevelType w:val="hybridMultilevel"/>
    <w:tmpl w:val="E6DABA86"/>
    <w:lvl w:ilvl="0" w:tplc="F5D45E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37643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247A0C"/>
    <w:multiLevelType w:val="hybridMultilevel"/>
    <w:tmpl w:val="D63AF05E"/>
    <w:lvl w:ilvl="0" w:tplc="8DBAB9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474C6"/>
    <w:multiLevelType w:val="hybridMultilevel"/>
    <w:tmpl w:val="5A248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37EAF"/>
    <w:multiLevelType w:val="hybridMultilevel"/>
    <w:tmpl w:val="9976BD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536C"/>
    <w:multiLevelType w:val="hybridMultilevel"/>
    <w:tmpl w:val="3DCE733E"/>
    <w:lvl w:ilvl="0" w:tplc="7390EE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1B1944"/>
    <w:multiLevelType w:val="hybridMultilevel"/>
    <w:tmpl w:val="D39A4212"/>
    <w:lvl w:ilvl="0" w:tplc="2688AB8E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726B1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418B3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648BD6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E26D1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628EE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8EEE4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CB0CE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50E51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2279E"/>
    <w:rsid w:val="000355E9"/>
    <w:rsid w:val="00045354"/>
    <w:rsid w:val="00061E57"/>
    <w:rsid w:val="00074370"/>
    <w:rsid w:val="00082CAC"/>
    <w:rsid w:val="00086A42"/>
    <w:rsid w:val="000903F8"/>
    <w:rsid w:val="000B3504"/>
    <w:rsid w:val="000B61A3"/>
    <w:rsid w:val="000C0834"/>
    <w:rsid w:val="000C16EE"/>
    <w:rsid w:val="000C2474"/>
    <w:rsid w:val="000C5C43"/>
    <w:rsid w:val="000D4810"/>
    <w:rsid w:val="000E6442"/>
    <w:rsid w:val="000F1DFC"/>
    <w:rsid w:val="00154F02"/>
    <w:rsid w:val="001820D6"/>
    <w:rsid w:val="00185241"/>
    <w:rsid w:val="00194387"/>
    <w:rsid w:val="00196509"/>
    <w:rsid w:val="001A4ACA"/>
    <w:rsid w:val="001A75FE"/>
    <w:rsid w:val="001B5386"/>
    <w:rsid w:val="001B7E99"/>
    <w:rsid w:val="001C0108"/>
    <w:rsid w:val="001C2D93"/>
    <w:rsid w:val="001E147C"/>
    <w:rsid w:val="001F0355"/>
    <w:rsid w:val="001F280D"/>
    <w:rsid w:val="001F4208"/>
    <w:rsid w:val="002008AA"/>
    <w:rsid w:val="002044F8"/>
    <w:rsid w:val="00216404"/>
    <w:rsid w:val="002364BD"/>
    <w:rsid w:val="00240D53"/>
    <w:rsid w:val="0025318E"/>
    <w:rsid w:val="00264EB8"/>
    <w:rsid w:val="00266E18"/>
    <w:rsid w:val="002751F6"/>
    <w:rsid w:val="00281987"/>
    <w:rsid w:val="00281E8E"/>
    <w:rsid w:val="00286FF1"/>
    <w:rsid w:val="002B330B"/>
    <w:rsid w:val="002C2621"/>
    <w:rsid w:val="002D1054"/>
    <w:rsid w:val="002E2AAB"/>
    <w:rsid w:val="002F54CD"/>
    <w:rsid w:val="002F6F45"/>
    <w:rsid w:val="00307A68"/>
    <w:rsid w:val="003115DE"/>
    <w:rsid w:val="00312201"/>
    <w:rsid w:val="003158C6"/>
    <w:rsid w:val="00316E10"/>
    <w:rsid w:val="003215E8"/>
    <w:rsid w:val="0032294F"/>
    <w:rsid w:val="00324850"/>
    <w:rsid w:val="00326CBF"/>
    <w:rsid w:val="00327B0B"/>
    <w:rsid w:val="00345C3F"/>
    <w:rsid w:val="003624B0"/>
    <w:rsid w:val="00363D97"/>
    <w:rsid w:val="00390B82"/>
    <w:rsid w:val="0039321A"/>
    <w:rsid w:val="003B2D98"/>
    <w:rsid w:val="003D642B"/>
    <w:rsid w:val="003F3DE7"/>
    <w:rsid w:val="00424522"/>
    <w:rsid w:val="004551DA"/>
    <w:rsid w:val="004754CF"/>
    <w:rsid w:val="0047772D"/>
    <w:rsid w:val="00482A17"/>
    <w:rsid w:val="004B2BD5"/>
    <w:rsid w:val="004B7B4D"/>
    <w:rsid w:val="004C0BD3"/>
    <w:rsid w:val="004C52FB"/>
    <w:rsid w:val="004C5EB2"/>
    <w:rsid w:val="004C6E9F"/>
    <w:rsid w:val="004D7EB7"/>
    <w:rsid w:val="004E468C"/>
    <w:rsid w:val="004F775B"/>
    <w:rsid w:val="005006A1"/>
    <w:rsid w:val="00506E17"/>
    <w:rsid w:val="005079C3"/>
    <w:rsid w:val="005134D4"/>
    <w:rsid w:val="005247A6"/>
    <w:rsid w:val="00532FA9"/>
    <w:rsid w:val="00534038"/>
    <w:rsid w:val="005426A7"/>
    <w:rsid w:val="00550C9A"/>
    <w:rsid w:val="00575113"/>
    <w:rsid w:val="0058006E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5E2501"/>
    <w:rsid w:val="005F6146"/>
    <w:rsid w:val="005F6803"/>
    <w:rsid w:val="006056F6"/>
    <w:rsid w:val="00622D6E"/>
    <w:rsid w:val="00627C27"/>
    <w:rsid w:val="0063459B"/>
    <w:rsid w:val="00637033"/>
    <w:rsid w:val="00637F42"/>
    <w:rsid w:val="00670A47"/>
    <w:rsid w:val="006856EB"/>
    <w:rsid w:val="00691B30"/>
    <w:rsid w:val="006A1485"/>
    <w:rsid w:val="006B1B94"/>
    <w:rsid w:val="006B2665"/>
    <w:rsid w:val="006E1E95"/>
    <w:rsid w:val="00705D53"/>
    <w:rsid w:val="00706171"/>
    <w:rsid w:val="007226E4"/>
    <w:rsid w:val="00723B1E"/>
    <w:rsid w:val="00723CEE"/>
    <w:rsid w:val="00740F36"/>
    <w:rsid w:val="0076099E"/>
    <w:rsid w:val="0077427D"/>
    <w:rsid w:val="00777BB7"/>
    <w:rsid w:val="007809D4"/>
    <w:rsid w:val="007B016F"/>
    <w:rsid w:val="007B6275"/>
    <w:rsid w:val="007C216E"/>
    <w:rsid w:val="007D3F19"/>
    <w:rsid w:val="007E0266"/>
    <w:rsid w:val="007F16BD"/>
    <w:rsid w:val="00801E5E"/>
    <w:rsid w:val="008024CF"/>
    <w:rsid w:val="0080661E"/>
    <w:rsid w:val="00814992"/>
    <w:rsid w:val="0081693C"/>
    <w:rsid w:val="00822627"/>
    <w:rsid w:val="00831296"/>
    <w:rsid w:val="00853055"/>
    <w:rsid w:val="008570ED"/>
    <w:rsid w:val="00861461"/>
    <w:rsid w:val="008642DE"/>
    <w:rsid w:val="00872657"/>
    <w:rsid w:val="008733D9"/>
    <w:rsid w:val="00880AEC"/>
    <w:rsid w:val="00884AB1"/>
    <w:rsid w:val="0089557E"/>
    <w:rsid w:val="008A2D21"/>
    <w:rsid w:val="008B1EF6"/>
    <w:rsid w:val="008B4E5F"/>
    <w:rsid w:val="008C17F0"/>
    <w:rsid w:val="008C7FD7"/>
    <w:rsid w:val="008D7478"/>
    <w:rsid w:val="008E3F99"/>
    <w:rsid w:val="008F02E8"/>
    <w:rsid w:val="009009D6"/>
    <w:rsid w:val="00903936"/>
    <w:rsid w:val="009143FA"/>
    <w:rsid w:val="009155F5"/>
    <w:rsid w:val="00920C99"/>
    <w:rsid w:val="0092514C"/>
    <w:rsid w:val="00925437"/>
    <w:rsid w:val="00930F70"/>
    <w:rsid w:val="00941F62"/>
    <w:rsid w:val="00960FA1"/>
    <w:rsid w:val="0096538F"/>
    <w:rsid w:val="00985FE9"/>
    <w:rsid w:val="00987EBC"/>
    <w:rsid w:val="00995587"/>
    <w:rsid w:val="009A58CD"/>
    <w:rsid w:val="009B7DE8"/>
    <w:rsid w:val="009D180E"/>
    <w:rsid w:val="009E6BC2"/>
    <w:rsid w:val="009F2811"/>
    <w:rsid w:val="00A02211"/>
    <w:rsid w:val="00A05736"/>
    <w:rsid w:val="00A109F1"/>
    <w:rsid w:val="00A124A7"/>
    <w:rsid w:val="00A259D8"/>
    <w:rsid w:val="00A26530"/>
    <w:rsid w:val="00A77E6F"/>
    <w:rsid w:val="00A86A96"/>
    <w:rsid w:val="00A9177C"/>
    <w:rsid w:val="00A976BA"/>
    <w:rsid w:val="00AB4E93"/>
    <w:rsid w:val="00AB62BD"/>
    <w:rsid w:val="00AB7610"/>
    <w:rsid w:val="00AC2567"/>
    <w:rsid w:val="00AD472D"/>
    <w:rsid w:val="00AD7746"/>
    <w:rsid w:val="00AE19C7"/>
    <w:rsid w:val="00AE39AD"/>
    <w:rsid w:val="00AE7DFC"/>
    <w:rsid w:val="00AF2BB8"/>
    <w:rsid w:val="00B02FBD"/>
    <w:rsid w:val="00B2510A"/>
    <w:rsid w:val="00B57229"/>
    <w:rsid w:val="00B62CB6"/>
    <w:rsid w:val="00B634D7"/>
    <w:rsid w:val="00B77AFD"/>
    <w:rsid w:val="00B84957"/>
    <w:rsid w:val="00B937A1"/>
    <w:rsid w:val="00B95426"/>
    <w:rsid w:val="00BB3A6C"/>
    <w:rsid w:val="00BB6FC4"/>
    <w:rsid w:val="00BC5736"/>
    <w:rsid w:val="00BE01E9"/>
    <w:rsid w:val="00BE5616"/>
    <w:rsid w:val="00BF34D1"/>
    <w:rsid w:val="00C00F48"/>
    <w:rsid w:val="00C156D1"/>
    <w:rsid w:val="00C15ABC"/>
    <w:rsid w:val="00C30589"/>
    <w:rsid w:val="00C70833"/>
    <w:rsid w:val="00C77D18"/>
    <w:rsid w:val="00C87E12"/>
    <w:rsid w:val="00C91738"/>
    <w:rsid w:val="00C91DA0"/>
    <w:rsid w:val="00CA170C"/>
    <w:rsid w:val="00CA19F0"/>
    <w:rsid w:val="00CA2E53"/>
    <w:rsid w:val="00CB575E"/>
    <w:rsid w:val="00D11C27"/>
    <w:rsid w:val="00D24664"/>
    <w:rsid w:val="00D6020F"/>
    <w:rsid w:val="00D64136"/>
    <w:rsid w:val="00D72FCA"/>
    <w:rsid w:val="00DB14E9"/>
    <w:rsid w:val="00DB15D4"/>
    <w:rsid w:val="00DC2146"/>
    <w:rsid w:val="00DC78D5"/>
    <w:rsid w:val="00DF1746"/>
    <w:rsid w:val="00DF37AB"/>
    <w:rsid w:val="00E23B1C"/>
    <w:rsid w:val="00E26976"/>
    <w:rsid w:val="00E4394B"/>
    <w:rsid w:val="00E447C8"/>
    <w:rsid w:val="00E52553"/>
    <w:rsid w:val="00E546D0"/>
    <w:rsid w:val="00E6595B"/>
    <w:rsid w:val="00E81F4A"/>
    <w:rsid w:val="00E8796E"/>
    <w:rsid w:val="00EA4713"/>
    <w:rsid w:val="00EC11BC"/>
    <w:rsid w:val="00ED6D28"/>
    <w:rsid w:val="00EE059D"/>
    <w:rsid w:val="00EE3864"/>
    <w:rsid w:val="00EF79BB"/>
    <w:rsid w:val="00F05835"/>
    <w:rsid w:val="00F070FF"/>
    <w:rsid w:val="00F130C6"/>
    <w:rsid w:val="00F22945"/>
    <w:rsid w:val="00F31885"/>
    <w:rsid w:val="00F533CE"/>
    <w:rsid w:val="00F76607"/>
    <w:rsid w:val="00F81FB2"/>
    <w:rsid w:val="00F90DAC"/>
    <w:rsid w:val="00F9392D"/>
    <w:rsid w:val="00F97A98"/>
    <w:rsid w:val="00FA0122"/>
    <w:rsid w:val="00FA22CC"/>
    <w:rsid w:val="00FA58A8"/>
    <w:rsid w:val="00FA5CDA"/>
    <w:rsid w:val="00FB0051"/>
    <w:rsid w:val="00FB1D6B"/>
    <w:rsid w:val="00FB3EBF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2945"/>
    <w:pPr>
      <w:ind w:left="720"/>
    </w:pPr>
  </w:style>
  <w:style w:type="character" w:customStyle="1" w:styleId="30">
    <w:name w:val="Основен текст 3 Знак"/>
    <w:link w:val="3"/>
    <w:rsid w:val="00312201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E8796E"/>
    <w:rPr>
      <w:sz w:val="22"/>
      <w:szCs w:val="24"/>
      <w:lang w:val="bg-BG"/>
    </w:rPr>
  </w:style>
  <w:style w:type="paragraph" w:styleId="ae">
    <w:name w:val="footnote text"/>
    <w:basedOn w:val="a"/>
    <w:link w:val="af"/>
    <w:rsid w:val="003624B0"/>
  </w:style>
  <w:style w:type="character" w:customStyle="1" w:styleId="af">
    <w:name w:val="Текст под линия Знак"/>
    <w:link w:val="ae"/>
    <w:rsid w:val="003624B0"/>
    <w:rPr>
      <w:rFonts w:ascii="Arial" w:hAnsi="Arial"/>
      <w:lang w:val="en-US" w:eastAsia="en-US"/>
    </w:rPr>
  </w:style>
  <w:style w:type="character" w:styleId="af0">
    <w:name w:val="footnote reference"/>
    <w:rsid w:val="003624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39E2-5F86-449F-AC5D-4C441FDA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v_koparanska</cp:lastModifiedBy>
  <cp:revision>2</cp:revision>
  <cp:lastPrinted>2020-12-18T11:51:00Z</cp:lastPrinted>
  <dcterms:created xsi:type="dcterms:W3CDTF">2021-01-11T08:12:00Z</dcterms:created>
  <dcterms:modified xsi:type="dcterms:W3CDTF">2021-01-11T08:12:00Z</dcterms:modified>
</cp:coreProperties>
</file>