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36" w:rsidRPr="00597C36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hAnsi="Times New Roman"/>
          <w:noProof/>
          <w:sz w:val="28"/>
          <w:szCs w:val="28"/>
          <w:lang w:val="en-US" w:eastAsia="bg-BG"/>
        </w:rPr>
      </w:pPr>
      <w:r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1466850" cy="904875"/>
            <wp:effectExtent l="0" t="0" r="0" b="9525"/>
            <wp:docPr id="2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36" w:rsidRPr="007F5D0F" w:rsidRDefault="00597C36" w:rsidP="00524D13">
      <w:pPr>
        <w:tabs>
          <w:tab w:val="left" w:pos="0"/>
          <w:tab w:val="left" w:pos="709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</w:p>
    <w:p w:rsidR="00597C36" w:rsidRPr="007F5D0F" w:rsidRDefault="00597C36" w:rsidP="00524D13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7F5D0F">
        <w:rPr>
          <w:rFonts w:ascii="Times New Roman" w:eastAsia="Batang" w:hAnsi="Times New Roman"/>
          <w:b/>
          <w:szCs w:val="24"/>
          <w:lang w:eastAsia="bg-BG"/>
        </w:rPr>
        <w:t>О Б Щ И Н А   П Л О В Д И В</w:t>
      </w:r>
    </w:p>
    <w:p w:rsidR="00597C36" w:rsidRPr="00D123CD" w:rsidRDefault="00597C36" w:rsidP="00524D13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sz w:val="14"/>
          <w:szCs w:val="14"/>
        </w:rPr>
      </w:pPr>
      <w:r w:rsidRPr="00D123CD">
        <w:rPr>
          <w:rFonts w:ascii="Times New Roman" w:hAnsi="Times New Roman"/>
          <w:sz w:val="14"/>
          <w:szCs w:val="14"/>
        </w:rPr>
        <w:t>гр. Пловдив, 4000, пл. „Стефан Стамболов“ № 1,  тел: (032) 656 701, факс: (032) 656 703</w:t>
      </w:r>
    </w:p>
    <w:p w:rsidR="00597C36" w:rsidRPr="00D123CD" w:rsidRDefault="00F63BFD" w:rsidP="00524D13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hyperlink r:id="rId9" w:history="1"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www.plovdiv.bg</w:t>
        </w:r>
      </w:hyperlink>
      <w:r w:rsidR="00597C36" w:rsidRPr="00D123CD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597C36" w:rsidRPr="00D123CD">
        <w:rPr>
          <w:rFonts w:ascii="Times New Roman" w:hAnsi="Times New Roman"/>
          <w:sz w:val="14"/>
          <w:szCs w:val="14"/>
        </w:rPr>
        <w:t>e-mail</w:t>
      </w:r>
      <w:proofErr w:type="spellEnd"/>
      <w:r w:rsidR="00597C36" w:rsidRPr="00D123CD">
        <w:rPr>
          <w:rFonts w:ascii="Times New Roman" w:hAnsi="Times New Roman"/>
          <w:sz w:val="14"/>
          <w:szCs w:val="14"/>
        </w:rPr>
        <w:t xml:space="preserve">: </w:t>
      </w:r>
      <w:hyperlink r:id="rId10" w:history="1">
        <w:r w:rsidR="00597C36" w:rsidRPr="00D123CD">
          <w:rPr>
            <w:rStyle w:val="a3"/>
            <w:rFonts w:ascii="Times New Roman" w:hAnsi="Times New Roman"/>
            <w:sz w:val="14"/>
            <w:szCs w:val="14"/>
            <w:lang w:val="fr-FR"/>
          </w:rPr>
          <w:t>info</w:t>
        </w:r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@</w:t>
        </w:r>
        <w:proofErr w:type="spellStart"/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plovdiv</w:t>
        </w:r>
        <w:proofErr w:type="spellEnd"/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.</w:t>
        </w:r>
        <w:proofErr w:type="spellStart"/>
        <w:r w:rsidR="00597C36" w:rsidRPr="00D123CD">
          <w:rPr>
            <w:rStyle w:val="a3"/>
            <w:rFonts w:ascii="Times New Roman" w:hAnsi="Times New Roman"/>
            <w:sz w:val="14"/>
            <w:szCs w:val="14"/>
          </w:rPr>
          <w:t>bg</w:t>
        </w:r>
        <w:proofErr w:type="spellEnd"/>
      </w:hyperlink>
    </w:p>
    <w:p w:rsidR="00597C36" w:rsidRPr="00924587" w:rsidRDefault="00597C36" w:rsidP="00524D13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2"/>
          <w:szCs w:val="22"/>
        </w:rPr>
      </w:pPr>
    </w:p>
    <w:p w:rsidR="00597C36" w:rsidRPr="00251CD4" w:rsidRDefault="00597C36" w:rsidP="00597C36">
      <w:pPr>
        <w:tabs>
          <w:tab w:val="left" w:pos="0"/>
        </w:tabs>
        <w:jc w:val="center"/>
        <w:rPr>
          <w:rFonts w:ascii="Calibri" w:hAnsi="Calibri"/>
          <w:b/>
          <w:sz w:val="22"/>
          <w:szCs w:val="22"/>
        </w:rPr>
      </w:pPr>
      <w:r w:rsidRPr="00E13DB5">
        <w:rPr>
          <w:b/>
          <w:i/>
          <w:sz w:val="22"/>
          <w:szCs w:val="22"/>
          <w:lang w:val="fr-FR"/>
        </w:rPr>
        <w:tab/>
      </w:r>
    </w:p>
    <w:p w:rsidR="00597C36" w:rsidRPr="001425F9" w:rsidRDefault="00597C36" w:rsidP="00BE13B6">
      <w:pPr>
        <w:jc w:val="center"/>
        <w:outlineLvl w:val="0"/>
        <w:rPr>
          <w:rFonts w:ascii="Times New Roman" w:hAnsi="Times New Roman"/>
          <w:b/>
          <w:szCs w:val="24"/>
        </w:rPr>
      </w:pPr>
      <w:r w:rsidRPr="001425F9">
        <w:rPr>
          <w:rFonts w:ascii="Times New Roman" w:hAnsi="Times New Roman"/>
          <w:b/>
          <w:szCs w:val="24"/>
        </w:rPr>
        <w:t>ОБЯВЛЕНИЕ</w:t>
      </w:r>
    </w:p>
    <w:p w:rsidR="00C23D05" w:rsidRPr="001425F9" w:rsidRDefault="00C23D05" w:rsidP="00BE13B6">
      <w:pPr>
        <w:jc w:val="both"/>
        <w:outlineLvl w:val="0"/>
        <w:rPr>
          <w:rFonts w:ascii="Times New Roman" w:hAnsi="Times New Roman"/>
          <w:b/>
          <w:szCs w:val="24"/>
          <w:lang w:val="en-US"/>
        </w:rPr>
      </w:pPr>
    </w:p>
    <w:p w:rsidR="00524D13" w:rsidRPr="001425F9" w:rsidRDefault="00C23D05" w:rsidP="005F3C20">
      <w:pPr>
        <w:ind w:firstLine="567"/>
        <w:jc w:val="both"/>
        <w:rPr>
          <w:rFonts w:ascii="Times New Roman" w:hAnsi="Times New Roman"/>
          <w:szCs w:val="24"/>
          <w:lang w:val="en-US"/>
        </w:rPr>
      </w:pPr>
      <w:r w:rsidRPr="001425F9">
        <w:rPr>
          <w:rFonts w:ascii="Times New Roman" w:hAnsi="Times New Roman"/>
          <w:szCs w:val="24"/>
        </w:rPr>
        <w:t>На основание чл. 25, ал.</w:t>
      </w:r>
      <w:r w:rsidR="00524D13" w:rsidRPr="001425F9">
        <w:rPr>
          <w:rFonts w:ascii="Times New Roman" w:hAnsi="Times New Roman"/>
          <w:szCs w:val="24"/>
          <w:lang w:val="en-US"/>
        </w:rPr>
        <w:t xml:space="preserve"> </w:t>
      </w:r>
      <w:r w:rsidRPr="001425F9">
        <w:rPr>
          <w:rFonts w:ascii="Times New Roman" w:hAnsi="Times New Roman"/>
          <w:szCs w:val="24"/>
        </w:rPr>
        <w:t>1, във връзка с чл. 21,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влязъл в сила ПУП-ПУР на част от кв.</w:t>
      </w:r>
      <w:r w:rsidR="00524D13" w:rsidRPr="001425F9">
        <w:rPr>
          <w:rFonts w:ascii="Times New Roman" w:hAnsi="Times New Roman"/>
          <w:szCs w:val="24"/>
        </w:rPr>
        <w:t xml:space="preserve"> </w:t>
      </w:r>
      <w:r w:rsidRPr="001425F9">
        <w:rPr>
          <w:rFonts w:ascii="Times New Roman" w:hAnsi="Times New Roman"/>
          <w:szCs w:val="24"/>
        </w:rPr>
        <w:t>3, кв.</w:t>
      </w:r>
      <w:r w:rsidR="00524D13" w:rsidRPr="001425F9">
        <w:rPr>
          <w:rFonts w:ascii="Times New Roman" w:hAnsi="Times New Roman"/>
          <w:szCs w:val="24"/>
        </w:rPr>
        <w:t xml:space="preserve"> </w:t>
      </w:r>
      <w:r w:rsidRPr="001425F9">
        <w:rPr>
          <w:rFonts w:ascii="Times New Roman" w:hAnsi="Times New Roman"/>
          <w:szCs w:val="24"/>
        </w:rPr>
        <w:t>4,</w:t>
      </w:r>
      <w:r w:rsidR="00B05C75" w:rsidRPr="001425F9">
        <w:rPr>
          <w:rFonts w:ascii="Times New Roman" w:hAnsi="Times New Roman"/>
          <w:szCs w:val="24"/>
        </w:rPr>
        <w:t xml:space="preserve"> </w:t>
      </w:r>
      <w:r w:rsidRPr="001425F9">
        <w:rPr>
          <w:rFonts w:ascii="Times New Roman" w:hAnsi="Times New Roman"/>
          <w:szCs w:val="24"/>
        </w:rPr>
        <w:t>кв.</w:t>
      </w:r>
      <w:r w:rsidR="00524D13" w:rsidRPr="001425F9">
        <w:rPr>
          <w:rFonts w:ascii="Times New Roman" w:hAnsi="Times New Roman"/>
          <w:szCs w:val="24"/>
        </w:rPr>
        <w:t xml:space="preserve"> </w:t>
      </w:r>
      <w:r w:rsidRPr="001425F9">
        <w:rPr>
          <w:rFonts w:ascii="Times New Roman" w:hAnsi="Times New Roman"/>
          <w:szCs w:val="24"/>
        </w:rPr>
        <w:t>19</w:t>
      </w:r>
      <w:r w:rsidR="00B05C75" w:rsidRPr="001425F9">
        <w:rPr>
          <w:rFonts w:ascii="Times New Roman" w:hAnsi="Times New Roman"/>
          <w:szCs w:val="24"/>
          <w:vertAlign w:val="superscript"/>
        </w:rPr>
        <w:t>А</w:t>
      </w:r>
      <w:r w:rsidRPr="001425F9">
        <w:rPr>
          <w:rFonts w:ascii="Times New Roman" w:hAnsi="Times New Roman"/>
          <w:szCs w:val="24"/>
        </w:rPr>
        <w:t xml:space="preserve"> по плана на „Младежки хълм“- гр.Пловдив, одобрен със Решение № 60, взето с протокол № 4 от 13.03.2014г. на Общински съвет - Пловдив, с оглед реализиране на обект, публична общинска собственост – „</w:t>
      </w:r>
      <w:r w:rsidRPr="001425F9">
        <w:rPr>
          <w:rFonts w:ascii="Times New Roman" w:hAnsi="Times New Roman"/>
          <w:color w:val="000000"/>
          <w:szCs w:val="24"/>
        </w:rPr>
        <w:t>Разширение на бул.</w:t>
      </w:r>
      <w:r w:rsidR="003B67CA" w:rsidRPr="001425F9">
        <w:rPr>
          <w:rFonts w:ascii="Times New Roman" w:hAnsi="Times New Roman"/>
          <w:color w:val="000000"/>
          <w:szCs w:val="24"/>
        </w:rPr>
        <w:t xml:space="preserve"> „</w:t>
      </w:r>
      <w:r w:rsidRPr="001425F9">
        <w:rPr>
          <w:rFonts w:ascii="Times New Roman" w:hAnsi="Times New Roman"/>
          <w:color w:val="000000"/>
          <w:szCs w:val="24"/>
        </w:rPr>
        <w:t xml:space="preserve">Васил </w:t>
      </w:r>
      <w:proofErr w:type="spellStart"/>
      <w:r w:rsidRPr="001425F9">
        <w:rPr>
          <w:rFonts w:ascii="Times New Roman" w:hAnsi="Times New Roman"/>
          <w:color w:val="000000"/>
          <w:szCs w:val="24"/>
        </w:rPr>
        <w:t>Априлов</w:t>
      </w:r>
      <w:proofErr w:type="spellEnd"/>
      <w:r w:rsidRPr="001425F9">
        <w:rPr>
          <w:rFonts w:ascii="Times New Roman" w:hAnsi="Times New Roman"/>
          <w:color w:val="000000"/>
          <w:szCs w:val="24"/>
        </w:rPr>
        <w:t>“</w:t>
      </w:r>
      <w:r w:rsidR="00E81BB0" w:rsidRPr="001425F9">
        <w:rPr>
          <w:rFonts w:ascii="Times New Roman" w:hAnsi="Times New Roman"/>
          <w:color w:val="000000"/>
          <w:szCs w:val="24"/>
        </w:rPr>
        <w:t>,</w:t>
      </w:r>
      <w:r w:rsidRPr="001425F9">
        <w:rPr>
          <w:rFonts w:ascii="Times New Roman" w:hAnsi="Times New Roman"/>
          <w:szCs w:val="24"/>
        </w:rPr>
        <w:t xml:space="preserve"> </w:t>
      </w:r>
      <w:r w:rsidR="00A8498E" w:rsidRPr="001425F9">
        <w:rPr>
          <w:rFonts w:ascii="Times New Roman" w:hAnsi="Times New Roman"/>
          <w:szCs w:val="24"/>
        </w:rPr>
        <w:t>в съответствие с Годишната програма на Община Пловдив за управление и разпореждане с имоти, общинска собственост за 2021 г. приета с Решение №50, взето с протокол № 4/02.03.2021 г. на Общински съвет – Пловдив</w:t>
      </w:r>
      <w:r w:rsidR="00E81BB0" w:rsidRPr="001425F9">
        <w:rPr>
          <w:rFonts w:ascii="Times New Roman" w:hAnsi="Times New Roman"/>
          <w:szCs w:val="24"/>
        </w:rPr>
        <w:t>,</w:t>
      </w:r>
      <w:r w:rsidR="00A8498E" w:rsidRPr="001425F9">
        <w:rPr>
          <w:rFonts w:ascii="Times New Roman" w:hAnsi="Times New Roman"/>
          <w:szCs w:val="24"/>
        </w:rPr>
        <w:t xml:space="preserve"> Кметът на Община Пловдив уведомява собствениците, че открива процедура по принудително отчуждаване на следните недвижими имоти:</w:t>
      </w:r>
    </w:p>
    <w:p w:rsidR="00995B4B" w:rsidRPr="001425F9" w:rsidRDefault="00276EC7" w:rsidP="00BE13B6">
      <w:pPr>
        <w:pStyle w:val="aa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uppressAutoHyphens w:val="0"/>
        <w:ind w:left="0" w:firstLine="570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Поземлен имот с идентификатор </w:t>
      </w:r>
      <w:r w:rsidR="00995B4B" w:rsidRPr="001425F9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>56784.517.154</w:t>
      </w:r>
      <w:r w:rsidR="00995B4B"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АГКК, с адрес на по</w:t>
      </w:r>
      <w:r w:rsidR="00EB704F"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земления имот: гр. Пловдив, ул.</w:t>
      </w:r>
      <w:r w:rsidR="00995B4B"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„Севастопол“ № 1, целият с площ 253 кв.м., трайно предназначение на територията: Урбанизирана, начин на трайно ползване: ниско застрояване (до 10 м), стар идентификатор: няма</w:t>
      </w:r>
      <w:r w:rsidR="00995B4B" w:rsidRPr="001425F9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="00995B4B"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номер по предходен план: 195, кв. 4 по плана на кв. „Младежки хълм“, </w:t>
      </w:r>
      <w:r w:rsidR="00995B4B" w:rsidRPr="001425F9">
        <w:rPr>
          <w:rFonts w:ascii="Times New Roman" w:hAnsi="Times New Roman"/>
          <w:color w:val="000000" w:themeColor="text1"/>
          <w:szCs w:val="24"/>
        </w:rPr>
        <w:t xml:space="preserve">при граници по кадастрална карта поземлени имоти с идентификатори: 56784.517.377, 56784.517.153, 56784.517.155, 56784.518.1421, </w:t>
      </w:r>
      <w:r w:rsidR="00E81BB0" w:rsidRPr="001425F9">
        <w:rPr>
          <w:rFonts w:ascii="Times New Roman" w:hAnsi="Times New Roman"/>
          <w:color w:val="000000" w:themeColor="text1"/>
          <w:szCs w:val="24"/>
        </w:rPr>
        <w:t>ведно с</w:t>
      </w:r>
      <w:r w:rsidR="00EB704F" w:rsidRPr="001425F9">
        <w:rPr>
          <w:rFonts w:ascii="Times New Roman" w:hAnsi="Times New Roman"/>
          <w:color w:val="000000" w:themeColor="text1"/>
          <w:szCs w:val="24"/>
        </w:rPr>
        <w:t xml:space="preserve">ъс </w:t>
      </w:r>
      <w:r w:rsidR="00995B4B" w:rsidRPr="001425F9">
        <w:rPr>
          <w:rFonts w:ascii="Times New Roman" w:hAnsi="Times New Roman"/>
          <w:color w:val="000000" w:themeColor="text1"/>
          <w:szCs w:val="24"/>
        </w:rPr>
        <w:t xml:space="preserve">сгради, които попадат в имота: 1. Сграда с идентификатор 56784.517.154.1: застроена площ 63 кв.м., брой етажи 1, предназначение: жилищна сграда – еднофамилна; 2. Сграда с идентификатор 56784.517.154.2: застроена площ 169 кв.м., брой етажи 1, предназначение: сграда за търговия, </w:t>
      </w:r>
      <w:r w:rsidR="00EB704F" w:rsidRPr="001425F9">
        <w:rPr>
          <w:rFonts w:ascii="Times New Roman" w:hAnsi="Times New Roman"/>
          <w:color w:val="000000" w:themeColor="text1"/>
          <w:szCs w:val="24"/>
        </w:rPr>
        <w:t xml:space="preserve">който </w:t>
      </w:r>
      <w:r w:rsidR="00E81BB0" w:rsidRPr="001425F9">
        <w:rPr>
          <w:rFonts w:ascii="Times New Roman" w:hAnsi="Times New Roman"/>
          <w:color w:val="000000" w:themeColor="text1"/>
          <w:szCs w:val="24"/>
        </w:rPr>
        <w:t xml:space="preserve">имот </w:t>
      </w:r>
      <w:r w:rsidR="00995B4B" w:rsidRPr="001425F9">
        <w:rPr>
          <w:rFonts w:ascii="Times New Roman" w:hAnsi="Times New Roman"/>
          <w:color w:val="000000" w:themeColor="text1"/>
          <w:szCs w:val="24"/>
        </w:rPr>
        <w:t>съгласно действащия ПУП-ПУР на част от кв.3, кв.4, кв.19</w:t>
      </w:r>
      <w:r w:rsidR="00995B4B" w:rsidRPr="001425F9">
        <w:rPr>
          <w:rFonts w:ascii="Times New Roman" w:hAnsi="Times New Roman"/>
          <w:color w:val="000000" w:themeColor="text1"/>
          <w:szCs w:val="24"/>
          <w:vertAlign w:val="superscript"/>
        </w:rPr>
        <w:t>А</w:t>
      </w:r>
      <w:r w:rsidR="00995B4B" w:rsidRPr="001425F9">
        <w:rPr>
          <w:rFonts w:ascii="Times New Roman" w:hAnsi="Times New Roman"/>
          <w:color w:val="000000" w:themeColor="text1"/>
          <w:szCs w:val="24"/>
        </w:rPr>
        <w:t xml:space="preserve"> по плана на „Младежки хълм“- гр.Пловдив, одобрен със Решение № 60, взето с протокол № 4 от 13.03.2014г. на Общински съвет – Пловдив, попада в уличната регулация на бул. „Васил </w:t>
      </w:r>
      <w:proofErr w:type="spellStart"/>
      <w:r w:rsidR="00995B4B" w:rsidRPr="001425F9">
        <w:rPr>
          <w:rFonts w:ascii="Times New Roman" w:hAnsi="Times New Roman"/>
          <w:color w:val="000000" w:themeColor="text1"/>
          <w:szCs w:val="24"/>
        </w:rPr>
        <w:t>Априлов</w:t>
      </w:r>
      <w:proofErr w:type="spellEnd"/>
      <w:r w:rsidR="00995B4B" w:rsidRPr="001425F9">
        <w:rPr>
          <w:rFonts w:ascii="Times New Roman" w:hAnsi="Times New Roman"/>
          <w:color w:val="000000" w:themeColor="text1"/>
          <w:szCs w:val="24"/>
        </w:rPr>
        <w:t>“,</w:t>
      </w:r>
      <w:r w:rsidR="00995B4B"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</w:t>
      </w:r>
      <w:r w:rsidR="00995B4B" w:rsidRPr="001425F9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</w:t>
      </w:r>
      <w:r w:rsidR="00995B4B"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Пловдив.</w:t>
      </w:r>
    </w:p>
    <w:p w:rsidR="005A1060" w:rsidRPr="001425F9" w:rsidRDefault="00DA7254" w:rsidP="00BE13B6">
      <w:pPr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eastAsia="Times New Roman" w:hAnsi="Times New Roman"/>
          <w:szCs w:val="24"/>
          <w:lang w:eastAsia="sr-Cyrl-CS"/>
        </w:rPr>
      </w:pPr>
      <w:r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ab/>
      </w:r>
      <w:r w:rsidR="005A1060" w:rsidRPr="001425F9">
        <w:rPr>
          <w:rFonts w:ascii="Times New Roman" w:hAnsi="Times New Roman"/>
          <w:szCs w:val="24"/>
        </w:rPr>
        <w:t>Имотът е</w:t>
      </w:r>
      <w:r w:rsidR="005A1060" w:rsidRPr="001425F9">
        <w:rPr>
          <w:rFonts w:ascii="Times New Roman" w:eastAsia="Times New Roman" w:hAnsi="Times New Roman"/>
          <w:szCs w:val="24"/>
          <w:lang w:eastAsia="sr-Cyrl-CS"/>
        </w:rPr>
        <w:t xml:space="preserve"> собственост</w:t>
      </w:r>
      <w:r w:rsidR="003B67CA" w:rsidRPr="001425F9">
        <w:rPr>
          <w:rFonts w:ascii="Times New Roman" w:eastAsia="Times New Roman" w:hAnsi="Times New Roman"/>
          <w:szCs w:val="24"/>
          <w:lang w:eastAsia="sr-Cyrl-CS"/>
        </w:rPr>
        <w:t xml:space="preserve"> на </w:t>
      </w:r>
      <w:r w:rsidR="001D2C9E" w:rsidRPr="001425F9">
        <w:rPr>
          <w:rFonts w:ascii="Times New Roman" w:eastAsia="Times New Roman" w:hAnsi="Times New Roman"/>
          <w:szCs w:val="24"/>
          <w:lang w:eastAsia="sr-Cyrl-CS"/>
        </w:rPr>
        <w:t xml:space="preserve">Красимир Чавдаров Пенчев и Ивайло Чавдаров Пенчев, </w:t>
      </w:r>
      <w:r w:rsidR="00FC5607" w:rsidRPr="001425F9">
        <w:rPr>
          <w:rFonts w:ascii="Times New Roman" w:hAnsi="Times New Roman"/>
          <w:szCs w:val="24"/>
        </w:rPr>
        <w:t>с</w:t>
      </w:r>
      <w:r w:rsidR="00FC5607" w:rsidRPr="001425F9">
        <w:rPr>
          <w:rFonts w:ascii="Times New Roman" w:eastAsia="Times New Roman" w:hAnsi="Times New Roman"/>
          <w:szCs w:val="24"/>
          <w:lang w:eastAsia="sr-Cyrl-CS"/>
        </w:rPr>
        <w:t xml:space="preserve">ъгласно </w:t>
      </w:r>
      <w:r w:rsidR="00E81BB0" w:rsidRPr="001425F9">
        <w:rPr>
          <w:rFonts w:ascii="Times New Roman" w:eastAsia="Times New Roman" w:hAnsi="Times New Roman"/>
          <w:szCs w:val="24"/>
          <w:lang w:eastAsia="sr-Cyrl-CS"/>
        </w:rPr>
        <w:t>документи за собственост</w:t>
      </w:r>
      <w:r w:rsidR="00FC5607" w:rsidRPr="001425F9">
        <w:rPr>
          <w:rFonts w:ascii="Times New Roman" w:eastAsia="Times New Roman" w:hAnsi="Times New Roman"/>
          <w:szCs w:val="24"/>
          <w:lang w:eastAsia="sr-Cyrl-CS"/>
        </w:rPr>
        <w:t>, вписан</w:t>
      </w:r>
      <w:r w:rsidR="001D2C9E" w:rsidRPr="001425F9">
        <w:rPr>
          <w:rFonts w:ascii="Times New Roman" w:eastAsia="Times New Roman" w:hAnsi="Times New Roman"/>
          <w:szCs w:val="24"/>
          <w:lang w:eastAsia="sr-Cyrl-CS"/>
        </w:rPr>
        <w:t>и</w:t>
      </w:r>
      <w:r w:rsidR="00FC5607" w:rsidRPr="001425F9">
        <w:rPr>
          <w:rFonts w:ascii="Times New Roman" w:eastAsia="Times New Roman" w:hAnsi="Times New Roman"/>
          <w:szCs w:val="24"/>
          <w:lang w:eastAsia="sr-Cyrl-CS"/>
        </w:rPr>
        <w:t xml:space="preserve"> в АВ, СВ – Пловдив.</w:t>
      </w:r>
      <w:r w:rsidR="00D509B9" w:rsidRPr="001425F9">
        <w:rPr>
          <w:rFonts w:ascii="Times New Roman" w:hAnsi="Times New Roman"/>
          <w:szCs w:val="24"/>
        </w:rPr>
        <w:t xml:space="preserve"> </w:t>
      </w:r>
    </w:p>
    <w:p w:rsidR="00602131" w:rsidRPr="001425F9" w:rsidRDefault="00384E76" w:rsidP="008208C4">
      <w:pPr>
        <w:tabs>
          <w:tab w:val="left" w:pos="567"/>
        </w:tabs>
        <w:suppressAutoHyphens w:val="0"/>
        <w:jc w:val="both"/>
        <w:rPr>
          <w:rFonts w:ascii="Times New Roman" w:hAnsi="Times New Roman"/>
          <w:szCs w:val="24"/>
          <w:lang w:val="en-US"/>
        </w:rPr>
      </w:pPr>
      <w:r w:rsidRPr="001425F9">
        <w:rPr>
          <w:rFonts w:ascii="Times New Roman" w:hAnsi="Times New Roman"/>
          <w:bCs/>
          <w:szCs w:val="24"/>
        </w:rPr>
        <w:tab/>
      </w:r>
      <w:r w:rsidR="00276EC7" w:rsidRPr="001425F9">
        <w:rPr>
          <w:rFonts w:ascii="Times New Roman" w:hAnsi="Times New Roman"/>
          <w:szCs w:val="24"/>
        </w:rPr>
        <w:t xml:space="preserve"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е в размер на </w:t>
      </w:r>
      <w:r w:rsidR="00D83A67" w:rsidRPr="001425F9">
        <w:rPr>
          <w:rFonts w:ascii="Times New Roman" w:hAnsi="Times New Roman"/>
          <w:szCs w:val="24"/>
          <w:lang w:val="en-US"/>
        </w:rPr>
        <w:t>166 480</w:t>
      </w:r>
      <w:r w:rsidR="00A8498E" w:rsidRPr="001425F9">
        <w:rPr>
          <w:rFonts w:ascii="Times New Roman" w:hAnsi="Times New Roman"/>
          <w:szCs w:val="24"/>
          <w:lang w:val="en-US"/>
        </w:rPr>
        <w:t>,00</w:t>
      </w:r>
      <w:r w:rsidR="001D2C9E" w:rsidRPr="001425F9">
        <w:rPr>
          <w:rFonts w:ascii="Times New Roman" w:hAnsi="Times New Roman"/>
          <w:szCs w:val="24"/>
        </w:rPr>
        <w:t xml:space="preserve"> </w:t>
      </w:r>
      <w:r w:rsidR="00276EC7" w:rsidRPr="001425F9">
        <w:rPr>
          <w:rFonts w:ascii="Times New Roman" w:hAnsi="Times New Roman"/>
          <w:szCs w:val="24"/>
        </w:rPr>
        <w:t>лв.</w:t>
      </w:r>
      <w:r w:rsidR="003B67CA" w:rsidRPr="001425F9">
        <w:rPr>
          <w:rFonts w:ascii="Times New Roman" w:hAnsi="Times New Roman"/>
          <w:szCs w:val="24"/>
        </w:rPr>
        <w:t xml:space="preserve"> </w:t>
      </w:r>
      <w:r w:rsidR="00276EC7" w:rsidRPr="001425F9">
        <w:rPr>
          <w:rFonts w:ascii="Times New Roman" w:hAnsi="Times New Roman"/>
          <w:szCs w:val="24"/>
        </w:rPr>
        <w:t>(</w:t>
      </w:r>
      <w:r w:rsidR="00D83A67" w:rsidRPr="001425F9">
        <w:rPr>
          <w:rFonts w:ascii="Times New Roman" w:hAnsi="Times New Roman"/>
          <w:szCs w:val="24"/>
          <w:lang w:val="ru-RU"/>
        </w:rPr>
        <w:t xml:space="preserve">сто </w:t>
      </w:r>
      <w:proofErr w:type="spellStart"/>
      <w:r w:rsidR="00D83A67" w:rsidRPr="001425F9">
        <w:rPr>
          <w:rFonts w:ascii="Times New Roman" w:hAnsi="Times New Roman"/>
          <w:szCs w:val="24"/>
          <w:lang w:val="ru-RU"/>
        </w:rPr>
        <w:t>шестдесет</w:t>
      </w:r>
      <w:proofErr w:type="spellEnd"/>
      <w:r w:rsidR="00D83A67" w:rsidRPr="001425F9">
        <w:rPr>
          <w:rFonts w:ascii="Times New Roman" w:hAnsi="Times New Roman"/>
          <w:szCs w:val="24"/>
          <w:lang w:val="ru-RU"/>
        </w:rPr>
        <w:t xml:space="preserve"> и шест </w:t>
      </w:r>
      <w:proofErr w:type="spellStart"/>
      <w:r w:rsidR="00D83A67" w:rsidRPr="001425F9">
        <w:rPr>
          <w:rFonts w:ascii="Times New Roman" w:hAnsi="Times New Roman"/>
          <w:szCs w:val="24"/>
          <w:lang w:val="ru-RU"/>
        </w:rPr>
        <w:t>хиляди</w:t>
      </w:r>
      <w:proofErr w:type="spellEnd"/>
      <w:r w:rsidR="00D83A67" w:rsidRPr="001425F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D83A67" w:rsidRPr="001425F9">
        <w:rPr>
          <w:rFonts w:ascii="Times New Roman" w:hAnsi="Times New Roman"/>
          <w:szCs w:val="24"/>
          <w:lang w:val="ru-RU"/>
        </w:rPr>
        <w:t>четиристотин</w:t>
      </w:r>
      <w:proofErr w:type="spellEnd"/>
      <w:r w:rsidR="00D83A67" w:rsidRPr="001425F9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D83A67" w:rsidRPr="001425F9">
        <w:rPr>
          <w:rFonts w:ascii="Times New Roman" w:hAnsi="Times New Roman"/>
          <w:szCs w:val="24"/>
          <w:lang w:val="ru-RU"/>
        </w:rPr>
        <w:t>осемдесет</w:t>
      </w:r>
      <w:proofErr w:type="spellEnd"/>
      <w:r w:rsidR="00D83A67" w:rsidRPr="001425F9">
        <w:rPr>
          <w:rFonts w:ascii="Times New Roman" w:hAnsi="Times New Roman"/>
          <w:szCs w:val="24"/>
          <w:lang w:val="ru-RU"/>
        </w:rPr>
        <w:t xml:space="preserve"> лева</w:t>
      </w:r>
      <w:r w:rsidR="00276EC7" w:rsidRPr="001425F9">
        <w:rPr>
          <w:rFonts w:ascii="Times New Roman" w:hAnsi="Times New Roman"/>
          <w:szCs w:val="24"/>
        </w:rPr>
        <w:t>) без ДДС</w:t>
      </w:r>
      <w:r w:rsidR="005C7EE6" w:rsidRPr="001425F9">
        <w:rPr>
          <w:rFonts w:ascii="Times New Roman" w:hAnsi="Times New Roman"/>
          <w:szCs w:val="24"/>
        </w:rPr>
        <w:t>.</w:t>
      </w:r>
      <w:r w:rsidR="0091114D" w:rsidRPr="001425F9">
        <w:rPr>
          <w:rFonts w:ascii="Times New Roman" w:hAnsi="Times New Roman"/>
          <w:szCs w:val="24"/>
        </w:rPr>
        <w:tab/>
      </w:r>
      <w:r w:rsidR="00D83A67" w:rsidRPr="001425F9">
        <w:rPr>
          <w:rFonts w:ascii="Times New Roman" w:hAnsi="Times New Roman"/>
          <w:szCs w:val="24"/>
          <w:lang w:val="en-US"/>
        </w:rPr>
        <w:t xml:space="preserve"> </w:t>
      </w:r>
    </w:p>
    <w:p w:rsidR="00214B40" w:rsidRPr="001425F9" w:rsidRDefault="00214B40" w:rsidP="00BE13B6">
      <w:pPr>
        <w:pStyle w:val="aa"/>
        <w:numPr>
          <w:ilvl w:val="0"/>
          <w:numId w:val="4"/>
        </w:numPr>
        <w:tabs>
          <w:tab w:val="left" w:pos="0"/>
          <w:tab w:val="left" w:pos="567"/>
          <w:tab w:val="left" w:pos="851"/>
        </w:tabs>
        <w:suppressAutoHyphens w:val="0"/>
        <w:ind w:left="0" w:firstLine="570"/>
        <w:jc w:val="both"/>
        <w:rPr>
          <w:rFonts w:ascii="Times New Roman" w:eastAsia="Times New Roman" w:hAnsi="Times New Roman"/>
          <w:color w:val="000000" w:themeColor="text1"/>
          <w:szCs w:val="24"/>
          <w:lang w:eastAsia="sr-Cyrl-CS"/>
        </w:rPr>
      </w:pPr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Поземлен имот с идентификатор </w:t>
      </w:r>
      <w:r w:rsidRPr="001425F9">
        <w:rPr>
          <w:rFonts w:ascii="Times New Roman" w:eastAsia="Times New Roman" w:hAnsi="Times New Roman"/>
          <w:b/>
          <w:color w:val="000000" w:themeColor="text1"/>
          <w:szCs w:val="24"/>
          <w:lang w:eastAsia="sr-Cyrl-CS"/>
        </w:rPr>
        <w:t>56784.517.155</w:t>
      </w:r>
      <w:r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по кадастралната карта и кадастралните регистри на гр. Пловдив, одобрени със Заповед №РД-18-48/03.06.2009 г. на Изпълнителния директор на АГКК, с адрес на поземления имот: гр. Пловдив, бул. „Васил </w:t>
      </w:r>
      <w:proofErr w:type="spellStart"/>
      <w:r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Априлов</w:t>
      </w:r>
      <w:proofErr w:type="spellEnd"/>
      <w:r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“ № 73, целият с площ 206 кв.м., трайно предназначение на територията: Урбанизирана, начин на трайно ползване: ниско застрояване (до 10 м), стар идентификатор: няма</w:t>
      </w:r>
      <w:r w:rsidRPr="001425F9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, </w:t>
      </w:r>
      <w:r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номер по предходен план: 196, кв. 4, </w:t>
      </w:r>
      <w:r w:rsidRPr="001425F9">
        <w:rPr>
          <w:rFonts w:ascii="Times New Roman" w:hAnsi="Times New Roman"/>
          <w:color w:val="000000" w:themeColor="text1"/>
          <w:szCs w:val="24"/>
        </w:rPr>
        <w:t>при граници по кадастрална карта поземлени имоти с идентификатори: 56784.517.152, 56784.517.156, 56784.5</w:t>
      </w:r>
      <w:r w:rsidR="00EB704F" w:rsidRPr="001425F9">
        <w:rPr>
          <w:rFonts w:ascii="Times New Roman" w:hAnsi="Times New Roman"/>
          <w:color w:val="000000" w:themeColor="text1"/>
          <w:szCs w:val="24"/>
        </w:rPr>
        <w:t>18</w:t>
      </w:r>
      <w:r w:rsidRPr="001425F9">
        <w:rPr>
          <w:rFonts w:ascii="Times New Roman" w:hAnsi="Times New Roman"/>
          <w:color w:val="000000" w:themeColor="text1"/>
          <w:szCs w:val="24"/>
        </w:rPr>
        <w:t>.1421, 56784.51</w:t>
      </w:r>
      <w:r w:rsidR="00EB704F" w:rsidRPr="001425F9">
        <w:rPr>
          <w:rFonts w:ascii="Times New Roman" w:hAnsi="Times New Roman"/>
          <w:color w:val="000000" w:themeColor="text1"/>
          <w:szCs w:val="24"/>
        </w:rPr>
        <w:t>7</w:t>
      </w:r>
      <w:r w:rsidRPr="001425F9">
        <w:rPr>
          <w:rFonts w:ascii="Times New Roman" w:hAnsi="Times New Roman"/>
          <w:color w:val="000000" w:themeColor="text1"/>
          <w:szCs w:val="24"/>
        </w:rPr>
        <w:t>.154, 56784.51</w:t>
      </w:r>
      <w:r w:rsidR="00EB704F" w:rsidRPr="001425F9">
        <w:rPr>
          <w:rFonts w:ascii="Times New Roman" w:hAnsi="Times New Roman"/>
          <w:color w:val="000000" w:themeColor="text1"/>
          <w:szCs w:val="24"/>
        </w:rPr>
        <w:t>7</w:t>
      </w:r>
      <w:r w:rsidRPr="001425F9">
        <w:rPr>
          <w:rFonts w:ascii="Times New Roman" w:hAnsi="Times New Roman"/>
          <w:color w:val="000000" w:themeColor="text1"/>
          <w:szCs w:val="24"/>
        </w:rPr>
        <w:t xml:space="preserve">.153, </w:t>
      </w:r>
      <w:r w:rsidR="001E752E" w:rsidRPr="001425F9">
        <w:rPr>
          <w:rFonts w:ascii="Times New Roman" w:hAnsi="Times New Roman"/>
          <w:color w:val="000000" w:themeColor="text1"/>
          <w:szCs w:val="24"/>
        </w:rPr>
        <w:t xml:space="preserve">ведно </w:t>
      </w:r>
      <w:r w:rsidRPr="001425F9">
        <w:rPr>
          <w:rFonts w:ascii="Times New Roman" w:hAnsi="Times New Roman"/>
          <w:color w:val="000000" w:themeColor="text1"/>
          <w:szCs w:val="24"/>
        </w:rPr>
        <w:t>с</w:t>
      </w:r>
      <w:r w:rsidR="00EB704F" w:rsidRPr="001425F9">
        <w:rPr>
          <w:rFonts w:ascii="Times New Roman" w:hAnsi="Times New Roman"/>
          <w:color w:val="000000" w:themeColor="text1"/>
          <w:szCs w:val="24"/>
        </w:rPr>
        <w:t>ъс с</w:t>
      </w:r>
      <w:r w:rsidRPr="001425F9">
        <w:rPr>
          <w:rFonts w:ascii="Times New Roman" w:hAnsi="Times New Roman"/>
          <w:color w:val="000000" w:themeColor="text1"/>
          <w:szCs w:val="24"/>
        </w:rPr>
        <w:t xml:space="preserve">гради, които попадат в имота: 1. Сграда с идентификатор 56784.517.155.1: застроена площ 63 кв.м., брой етажи 2, предназначение: жилищна сграда – еднофамилна; 2. Сграда с идентификатор 56784.517.155.2: застроена площ 41 кв.м., брой етажи 1, предназначение: селскостопанска сграда, </w:t>
      </w:r>
      <w:r w:rsidR="00EB704F" w:rsidRPr="001425F9">
        <w:rPr>
          <w:rFonts w:ascii="Times New Roman" w:hAnsi="Times New Roman"/>
          <w:color w:val="000000" w:themeColor="text1"/>
          <w:szCs w:val="24"/>
        </w:rPr>
        <w:t xml:space="preserve">който </w:t>
      </w:r>
      <w:r w:rsidRPr="001425F9">
        <w:rPr>
          <w:rFonts w:ascii="Times New Roman" w:hAnsi="Times New Roman"/>
          <w:color w:val="000000" w:themeColor="text1"/>
          <w:szCs w:val="24"/>
        </w:rPr>
        <w:t>съгласно действащия ПУП-ПУР на част от кв.3, кв.4, кв.19</w:t>
      </w:r>
      <w:r w:rsidRPr="001425F9">
        <w:rPr>
          <w:rFonts w:ascii="Times New Roman" w:hAnsi="Times New Roman"/>
          <w:color w:val="000000" w:themeColor="text1"/>
          <w:szCs w:val="24"/>
          <w:vertAlign w:val="superscript"/>
        </w:rPr>
        <w:t>А</w:t>
      </w:r>
      <w:r w:rsidRPr="001425F9">
        <w:rPr>
          <w:rFonts w:ascii="Times New Roman" w:hAnsi="Times New Roman"/>
          <w:color w:val="000000" w:themeColor="text1"/>
          <w:szCs w:val="24"/>
        </w:rPr>
        <w:t xml:space="preserve"> по плана на „Младежки хълм“- гр.Пловдив, одобрен със Решение </w:t>
      </w:r>
      <w:r w:rsidRPr="001425F9">
        <w:rPr>
          <w:rFonts w:ascii="Times New Roman" w:hAnsi="Times New Roman"/>
          <w:color w:val="000000" w:themeColor="text1"/>
          <w:szCs w:val="24"/>
        </w:rPr>
        <w:lastRenderedPageBreak/>
        <w:t xml:space="preserve">№ 60, взето с протокол № 4 от 13.03.2014г. на Общински съвет – Пловдив, попада в уличната регулация на бул. „Васил </w:t>
      </w:r>
      <w:proofErr w:type="spellStart"/>
      <w:r w:rsidRPr="001425F9">
        <w:rPr>
          <w:rFonts w:ascii="Times New Roman" w:hAnsi="Times New Roman"/>
          <w:color w:val="000000" w:themeColor="text1"/>
          <w:szCs w:val="24"/>
        </w:rPr>
        <w:t>Априлов</w:t>
      </w:r>
      <w:proofErr w:type="spellEnd"/>
      <w:r w:rsidRPr="001425F9">
        <w:rPr>
          <w:rFonts w:ascii="Times New Roman" w:hAnsi="Times New Roman"/>
          <w:color w:val="000000" w:themeColor="text1"/>
          <w:szCs w:val="24"/>
        </w:rPr>
        <w:t>“,</w:t>
      </w:r>
      <w:r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 xml:space="preserve"> гр.</w:t>
      </w:r>
      <w:r w:rsidRPr="001425F9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 xml:space="preserve"> </w:t>
      </w:r>
      <w:r w:rsidRPr="001425F9">
        <w:rPr>
          <w:rFonts w:ascii="Times New Roman" w:eastAsia="Times New Roman" w:hAnsi="Times New Roman"/>
          <w:color w:val="000000" w:themeColor="text1"/>
          <w:szCs w:val="24"/>
          <w:lang w:eastAsia="sr-Cyrl-CS"/>
        </w:rPr>
        <w:t>Пловдив.</w:t>
      </w:r>
    </w:p>
    <w:p w:rsidR="00214B40" w:rsidRPr="001425F9" w:rsidRDefault="005F3C20" w:rsidP="005D341A">
      <w:pPr>
        <w:tabs>
          <w:tab w:val="left" w:pos="567"/>
          <w:tab w:val="left" w:pos="709"/>
          <w:tab w:val="left" w:pos="851"/>
        </w:tabs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 w:rsidRPr="001425F9">
        <w:rPr>
          <w:rFonts w:ascii="Times New Roman" w:eastAsia="Times New Roman" w:hAnsi="Times New Roman"/>
          <w:color w:val="000000" w:themeColor="text1"/>
          <w:szCs w:val="24"/>
          <w:lang w:val="en-US" w:eastAsia="sr-Cyrl-CS"/>
        </w:rPr>
        <w:tab/>
      </w:r>
      <w:r w:rsidR="00214B40" w:rsidRPr="001425F9">
        <w:rPr>
          <w:rFonts w:ascii="Times New Roman" w:hAnsi="Times New Roman"/>
          <w:szCs w:val="24"/>
        </w:rPr>
        <w:t>Имотът е</w:t>
      </w:r>
      <w:r w:rsidR="00214B40" w:rsidRPr="001425F9">
        <w:rPr>
          <w:rFonts w:ascii="Times New Roman" w:eastAsia="Times New Roman" w:hAnsi="Times New Roman"/>
          <w:szCs w:val="24"/>
          <w:lang w:eastAsia="sr-Cyrl-CS"/>
        </w:rPr>
        <w:t xml:space="preserve"> собственост на </w:t>
      </w:r>
      <w:r w:rsidR="00191EFF" w:rsidRPr="001425F9">
        <w:rPr>
          <w:rFonts w:ascii="Times New Roman" w:eastAsia="Times New Roman" w:hAnsi="Times New Roman"/>
          <w:szCs w:val="24"/>
          <w:lang w:eastAsia="sr-Cyrl-CS"/>
        </w:rPr>
        <w:t>Милчо Димитров Ташев, Мая Н</w:t>
      </w:r>
      <w:r w:rsidR="009903D8" w:rsidRPr="001425F9">
        <w:rPr>
          <w:rFonts w:ascii="Times New Roman" w:eastAsia="Times New Roman" w:hAnsi="Times New Roman"/>
          <w:szCs w:val="24"/>
          <w:lang w:eastAsia="sr-Cyrl-CS"/>
        </w:rPr>
        <w:t xml:space="preserve">иколаева Ташева, в режим на СИО, </w:t>
      </w:r>
      <w:r w:rsidR="00874D24" w:rsidRPr="001425F9">
        <w:rPr>
          <w:rFonts w:ascii="Times New Roman" w:eastAsia="Times New Roman" w:hAnsi="Times New Roman"/>
          <w:szCs w:val="24"/>
          <w:lang w:eastAsia="sr-Cyrl-CS"/>
        </w:rPr>
        <w:t xml:space="preserve">Петра Михова Ташева и Росен Димитров Ташев, </w:t>
      </w:r>
      <w:r w:rsidR="00214B40" w:rsidRPr="001425F9">
        <w:rPr>
          <w:rFonts w:ascii="Times New Roman" w:hAnsi="Times New Roman"/>
          <w:szCs w:val="24"/>
        </w:rPr>
        <w:t>с</w:t>
      </w:r>
      <w:r w:rsidR="00214B40" w:rsidRPr="001425F9">
        <w:rPr>
          <w:rFonts w:ascii="Times New Roman" w:eastAsia="Times New Roman" w:hAnsi="Times New Roman"/>
          <w:szCs w:val="24"/>
          <w:lang w:eastAsia="sr-Cyrl-CS"/>
        </w:rPr>
        <w:t>ъгласно нотариал</w:t>
      </w:r>
      <w:r w:rsidR="00874D24" w:rsidRPr="001425F9">
        <w:rPr>
          <w:rFonts w:ascii="Times New Roman" w:eastAsia="Times New Roman" w:hAnsi="Times New Roman"/>
          <w:szCs w:val="24"/>
          <w:lang w:eastAsia="sr-Cyrl-CS"/>
        </w:rPr>
        <w:t>ен</w:t>
      </w:r>
      <w:r w:rsidR="00214B40" w:rsidRPr="001425F9">
        <w:rPr>
          <w:rFonts w:ascii="Times New Roman" w:eastAsia="Times New Roman" w:hAnsi="Times New Roman"/>
          <w:szCs w:val="24"/>
          <w:lang w:eastAsia="sr-Cyrl-CS"/>
        </w:rPr>
        <w:t xml:space="preserve"> акт за </w:t>
      </w:r>
      <w:r w:rsidR="00874D24" w:rsidRPr="001425F9">
        <w:rPr>
          <w:rFonts w:ascii="Times New Roman" w:eastAsia="Times New Roman" w:hAnsi="Times New Roman"/>
          <w:szCs w:val="24"/>
          <w:lang w:eastAsia="sr-Cyrl-CS"/>
        </w:rPr>
        <w:t>продажба на недвижим имот, вписан в АВ, СВ – Пловдив и удостоверение за наследници, издадено от район „Централен“.</w:t>
      </w:r>
    </w:p>
    <w:p w:rsidR="00214B40" w:rsidRPr="001425F9" w:rsidRDefault="00191EFF" w:rsidP="001C2E45">
      <w:pPr>
        <w:tabs>
          <w:tab w:val="left" w:pos="567"/>
        </w:tabs>
        <w:suppressAutoHyphens w:val="0"/>
        <w:jc w:val="both"/>
        <w:rPr>
          <w:rFonts w:ascii="Times New Roman" w:hAnsi="Times New Roman"/>
          <w:szCs w:val="24"/>
          <w:lang w:val="en-US"/>
        </w:rPr>
      </w:pPr>
      <w:r w:rsidRPr="001425F9">
        <w:rPr>
          <w:rFonts w:ascii="Times New Roman" w:hAnsi="Times New Roman"/>
          <w:bCs/>
          <w:szCs w:val="24"/>
        </w:rPr>
        <w:tab/>
      </w:r>
      <w:r w:rsidR="00214B40" w:rsidRPr="001425F9">
        <w:rPr>
          <w:rFonts w:ascii="Times New Roman" w:hAnsi="Times New Roman"/>
          <w:szCs w:val="24"/>
        </w:rPr>
        <w:t xml:space="preserve"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е в размер на </w:t>
      </w:r>
      <w:r w:rsidR="005F3C20" w:rsidRPr="001425F9">
        <w:rPr>
          <w:rFonts w:ascii="Times New Roman" w:hAnsi="Times New Roman"/>
          <w:szCs w:val="24"/>
          <w:lang w:val="en-US"/>
        </w:rPr>
        <w:t>219 938</w:t>
      </w:r>
      <w:r w:rsidR="00185B8D" w:rsidRPr="001425F9">
        <w:rPr>
          <w:rFonts w:ascii="Times New Roman" w:hAnsi="Times New Roman"/>
          <w:szCs w:val="24"/>
        </w:rPr>
        <w:t>,0</w:t>
      </w:r>
      <w:r w:rsidR="00214B40" w:rsidRPr="001425F9">
        <w:rPr>
          <w:rFonts w:ascii="Times New Roman" w:hAnsi="Times New Roman"/>
          <w:szCs w:val="24"/>
        </w:rPr>
        <w:t>0 лв. (</w:t>
      </w:r>
      <w:proofErr w:type="spellStart"/>
      <w:r w:rsidR="005F3C20" w:rsidRPr="001425F9">
        <w:rPr>
          <w:rFonts w:ascii="Times New Roman" w:hAnsi="Times New Roman"/>
          <w:szCs w:val="24"/>
          <w:lang w:val="ru-RU"/>
        </w:rPr>
        <w:t>двеста</w:t>
      </w:r>
      <w:proofErr w:type="spellEnd"/>
      <w:r w:rsidR="005F3C20" w:rsidRPr="001425F9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5F3C20" w:rsidRPr="001425F9">
        <w:rPr>
          <w:rFonts w:ascii="Times New Roman" w:hAnsi="Times New Roman"/>
          <w:szCs w:val="24"/>
          <w:lang w:val="ru-RU"/>
        </w:rPr>
        <w:t>деветнадесет</w:t>
      </w:r>
      <w:proofErr w:type="spellEnd"/>
      <w:r w:rsidR="005F3C20" w:rsidRPr="001425F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F3C20" w:rsidRPr="001425F9">
        <w:rPr>
          <w:rFonts w:ascii="Times New Roman" w:hAnsi="Times New Roman"/>
          <w:szCs w:val="24"/>
          <w:lang w:val="ru-RU"/>
        </w:rPr>
        <w:t>хиляди</w:t>
      </w:r>
      <w:proofErr w:type="spellEnd"/>
      <w:r w:rsidR="005F3C20" w:rsidRPr="001425F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F3C20" w:rsidRPr="001425F9">
        <w:rPr>
          <w:rFonts w:ascii="Times New Roman" w:hAnsi="Times New Roman"/>
          <w:szCs w:val="24"/>
          <w:lang w:val="ru-RU"/>
        </w:rPr>
        <w:t>деветстотин</w:t>
      </w:r>
      <w:proofErr w:type="spellEnd"/>
      <w:r w:rsidR="005F3C20" w:rsidRPr="001425F9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5F3C20" w:rsidRPr="001425F9">
        <w:rPr>
          <w:rFonts w:ascii="Times New Roman" w:hAnsi="Times New Roman"/>
          <w:szCs w:val="24"/>
          <w:lang w:val="ru-RU"/>
        </w:rPr>
        <w:t>тридесет</w:t>
      </w:r>
      <w:proofErr w:type="spellEnd"/>
      <w:r w:rsidR="005F3C20" w:rsidRPr="001425F9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5F3C20" w:rsidRPr="001425F9">
        <w:rPr>
          <w:rFonts w:ascii="Times New Roman" w:hAnsi="Times New Roman"/>
          <w:szCs w:val="24"/>
          <w:lang w:val="ru-RU"/>
        </w:rPr>
        <w:t>осем</w:t>
      </w:r>
      <w:proofErr w:type="spellEnd"/>
      <w:r w:rsidR="005F3C20" w:rsidRPr="001425F9">
        <w:rPr>
          <w:rFonts w:ascii="Times New Roman" w:hAnsi="Times New Roman"/>
          <w:szCs w:val="24"/>
          <w:lang w:val="ru-RU"/>
        </w:rPr>
        <w:t xml:space="preserve"> лева</w:t>
      </w:r>
      <w:r w:rsidR="00214B40" w:rsidRPr="001425F9">
        <w:rPr>
          <w:rFonts w:ascii="Times New Roman" w:hAnsi="Times New Roman"/>
          <w:szCs w:val="24"/>
        </w:rPr>
        <w:t>) без ДДС.</w:t>
      </w:r>
      <w:r w:rsidR="00214B40" w:rsidRPr="001425F9">
        <w:rPr>
          <w:rFonts w:ascii="Times New Roman" w:hAnsi="Times New Roman"/>
          <w:szCs w:val="24"/>
        </w:rPr>
        <w:tab/>
      </w:r>
      <w:r w:rsidR="005F3C20" w:rsidRPr="001425F9">
        <w:rPr>
          <w:rFonts w:ascii="Times New Roman" w:hAnsi="Times New Roman"/>
          <w:szCs w:val="24"/>
          <w:lang w:val="en-US"/>
        </w:rPr>
        <w:t xml:space="preserve"> </w:t>
      </w:r>
    </w:p>
    <w:p w:rsidR="00BD02EA" w:rsidRPr="001425F9" w:rsidRDefault="00BD02EA" w:rsidP="005D341A">
      <w:pPr>
        <w:pStyle w:val="aa"/>
        <w:numPr>
          <w:ilvl w:val="0"/>
          <w:numId w:val="4"/>
        </w:numPr>
        <w:tabs>
          <w:tab w:val="left" w:pos="142"/>
          <w:tab w:val="left" w:pos="426"/>
          <w:tab w:val="left" w:pos="567"/>
          <w:tab w:val="left" w:pos="851"/>
        </w:tabs>
        <w:suppressAutoHyphens w:val="0"/>
        <w:ind w:left="0" w:firstLine="567"/>
        <w:jc w:val="both"/>
        <w:rPr>
          <w:rFonts w:ascii="Times New Roman" w:hAnsi="Times New Roman"/>
          <w:szCs w:val="24"/>
        </w:rPr>
      </w:pPr>
      <w:r w:rsidRPr="001425F9">
        <w:rPr>
          <w:rFonts w:ascii="Times New Roman" w:hAnsi="Times New Roman"/>
          <w:szCs w:val="24"/>
        </w:rPr>
        <w:t xml:space="preserve">18/54 </w:t>
      </w:r>
      <w:proofErr w:type="spellStart"/>
      <w:r w:rsidRPr="001425F9">
        <w:rPr>
          <w:rFonts w:ascii="Times New Roman" w:hAnsi="Times New Roman"/>
          <w:szCs w:val="24"/>
        </w:rPr>
        <w:t>ид</w:t>
      </w:r>
      <w:proofErr w:type="spellEnd"/>
      <w:r w:rsidRPr="001425F9">
        <w:rPr>
          <w:rFonts w:ascii="Times New Roman" w:hAnsi="Times New Roman"/>
          <w:szCs w:val="24"/>
        </w:rPr>
        <w:t xml:space="preserve">. части от сграда с идентификатор </w:t>
      </w:r>
      <w:r w:rsidRPr="001425F9">
        <w:rPr>
          <w:rFonts w:ascii="Times New Roman" w:hAnsi="Times New Roman"/>
          <w:b/>
          <w:szCs w:val="24"/>
        </w:rPr>
        <w:t xml:space="preserve">56784.517.500.4 </w:t>
      </w:r>
      <w:r w:rsidR="0001278D" w:rsidRPr="001425F9">
        <w:rPr>
          <w:rFonts w:ascii="Times New Roman" w:eastAsia="Times New Roman" w:hAnsi="Times New Roman"/>
          <w:szCs w:val="24"/>
          <w:lang w:eastAsia="sr-Cyrl-CS"/>
        </w:rPr>
        <w:t xml:space="preserve">по </w:t>
      </w:r>
      <w:r w:rsidRPr="001425F9">
        <w:rPr>
          <w:rFonts w:ascii="Times New Roman" w:eastAsia="Times New Roman" w:hAnsi="Times New Roman"/>
          <w:szCs w:val="24"/>
          <w:lang w:eastAsia="sr-Cyrl-CS"/>
        </w:rPr>
        <w:t>кадастралната карта и кадастралните регистри на гр. Пловдив, одобрени със Заповед №РД-18-48/03.06.2009 г. на Изпълнителния директор на АГКК, последно изменение със заповед № 18-6413/02.08.2018 г. на Началник на СГКК- Пловдив, с адрес на сградата: гр. Пловдив, ул. „Севастопол“ № 5, застроена площ 54 кв.м., брой етажи: 2, предназначение: жилищна сграда – еднофамилна, стар идентификатор: 56784.517.153.1, която сграда с</w:t>
      </w:r>
      <w:r w:rsidRPr="001425F9">
        <w:rPr>
          <w:rFonts w:ascii="Times New Roman" w:hAnsi="Times New Roman"/>
          <w:color w:val="000000" w:themeColor="text1"/>
          <w:szCs w:val="24"/>
        </w:rPr>
        <w:t xml:space="preserve">ъгласно действащия </w:t>
      </w:r>
      <w:r w:rsidRPr="001425F9">
        <w:rPr>
          <w:rFonts w:ascii="Times New Roman" w:hAnsi="Times New Roman"/>
          <w:szCs w:val="24"/>
        </w:rPr>
        <w:t>ПУП-ПУР на част от кв.3, кв.4, кв.19</w:t>
      </w:r>
      <w:r w:rsidRPr="001425F9">
        <w:rPr>
          <w:rFonts w:ascii="Times New Roman" w:hAnsi="Times New Roman"/>
          <w:szCs w:val="24"/>
          <w:vertAlign w:val="superscript"/>
        </w:rPr>
        <w:t>А</w:t>
      </w:r>
      <w:r w:rsidRPr="001425F9">
        <w:rPr>
          <w:rFonts w:ascii="Times New Roman" w:hAnsi="Times New Roman"/>
          <w:szCs w:val="24"/>
        </w:rPr>
        <w:t xml:space="preserve"> по плана на „Младежки хълм“- гр.Пловдив, одобрен със Решение № 60, взето с протокол № 4 от 13.03.2014г. на Общински съвет – Пловдив, попада в уличната регулация на бул.„Васил </w:t>
      </w:r>
      <w:proofErr w:type="spellStart"/>
      <w:r w:rsidRPr="001425F9">
        <w:rPr>
          <w:rFonts w:ascii="Times New Roman" w:hAnsi="Times New Roman"/>
          <w:szCs w:val="24"/>
        </w:rPr>
        <w:t>Априлов</w:t>
      </w:r>
      <w:proofErr w:type="spellEnd"/>
      <w:r w:rsidRPr="001425F9">
        <w:rPr>
          <w:rFonts w:ascii="Times New Roman" w:hAnsi="Times New Roman"/>
          <w:szCs w:val="24"/>
        </w:rPr>
        <w:t>“,</w:t>
      </w:r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 гр. Пловдив. </w:t>
      </w:r>
    </w:p>
    <w:p w:rsidR="00BD02EA" w:rsidRPr="001425F9" w:rsidRDefault="00BD02EA" w:rsidP="008208C4">
      <w:pPr>
        <w:tabs>
          <w:tab w:val="left" w:pos="142"/>
          <w:tab w:val="left" w:pos="426"/>
          <w:tab w:val="left" w:pos="567"/>
          <w:tab w:val="left" w:pos="993"/>
        </w:tabs>
        <w:suppressAutoHyphens w:val="0"/>
        <w:jc w:val="both"/>
        <w:rPr>
          <w:rFonts w:ascii="Times New Roman" w:hAnsi="Times New Roman"/>
          <w:szCs w:val="24"/>
        </w:rPr>
      </w:pPr>
      <w:r w:rsidRPr="001425F9">
        <w:rPr>
          <w:rFonts w:ascii="Times New Roman" w:hAnsi="Times New Roman"/>
          <w:szCs w:val="24"/>
        </w:rPr>
        <w:tab/>
      </w:r>
      <w:r w:rsidRPr="001425F9">
        <w:rPr>
          <w:rFonts w:ascii="Times New Roman" w:hAnsi="Times New Roman"/>
          <w:szCs w:val="24"/>
        </w:rPr>
        <w:tab/>
      </w:r>
      <w:r w:rsidRPr="001425F9">
        <w:rPr>
          <w:rFonts w:ascii="Times New Roman" w:hAnsi="Times New Roman"/>
          <w:szCs w:val="24"/>
        </w:rPr>
        <w:tab/>
        <w:t>Сградата е</w:t>
      </w:r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 собственост на Наташа Димитрова </w:t>
      </w:r>
      <w:proofErr w:type="spellStart"/>
      <w:r w:rsidRPr="001425F9">
        <w:rPr>
          <w:rFonts w:ascii="Times New Roman" w:eastAsia="Times New Roman" w:hAnsi="Times New Roman"/>
          <w:szCs w:val="24"/>
          <w:lang w:eastAsia="sr-Cyrl-CS"/>
        </w:rPr>
        <w:t>Бечирова</w:t>
      </w:r>
      <w:proofErr w:type="spellEnd"/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 и Елена Петрова </w:t>
      </w:r>
      <w:proofErr w:type="spellStart"/>
      <w:r w:rsidRPr="001425F9">
        <w:rPr>
          <w:rFonts w:ascii="Times New Roman" w:eastAsia="Times New Roman" w:hAnsi="Times New Roman"/>
          <w:szCs w:val="24"/>
          <w:lang w:eastAsia="sr-Cyrl-CS"/>
        </w:rPr>
        <w:t>Хъркова</w:t>
      </w:r>
      <w:proofErr w:type="spellEnd"/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 - 18/54 </w:t>
      </w:r>
      <w:proofErr w:type="spellStart"/>
      <w:r w:rsidRPr="001425F9">
        <w:rPr>
          <w:rFonts w:ascii="Times New Roman" w:eastAsia="Times New Roman" w:hAnsi="Times New Roman"/>
          <w:szCs w:val="24"/>
          <w:lang w:eastAsia="sr-Cyrl-CS"/>
        </w:rPr>
        <w:t>ид</w:t>
      </w:r>
      <w:proofErr w:type="spellEnd"/>
      <w:r w:rsidRPr="001425F9">
        <w:rPr>
          <w:rFonts w:ascii="Times New Roman" w:eastAsia="Times New Roman" w:hAnsi="Times New Roman"/>
          <w:szCs w:val="24"/>
          <w:lang w:eastAsia="sr-Cyrl-CS"/>
        </w:rPr>
        <w:t>. части /съгласно нотариални актове</w:t>
      </w:r>
      <w:r w:rsidRPr="001425F9">
        <w:rPr>
          <w:rFonts w:ascii="Times New Roman" w:eastAsia="Times New Roman" w:hAnsi="Times New Roman"/>
          <w:szCs w:val="24"/>
          <w:lang w:val="en-US" w:eastAsia="sr-Cyrl-CS"/>
        </w:rPr>
        <w:t xml:space="preserve"> </w:t>
      </w:r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за дарение и покупко-продажба, вписани в АВ, СВ – Пловдив и удостоверение за наследници/ и на Община Пловдив - 36/54 </w:t>
      </w:r>
      <w:proofErr w:type="spellStart"/>
      <w:r w:rsidRPr="001425F9">
        <w:rPr>
          <w:rFonts w:ascii="Times New Roman" w:eastAsia="Times New Roman" w:hAnsi="Times New Roman"/>
          <w:szCs w:val="24"/>
          <w:lang w:eastAsia="sr-Cyrl-CS"/>
        </w:rPr>
        <w:t>ид</w:t>
      </w:r>
      <w:proofErr w:type="spellEnd"/>
      <w:r w:rsidRPr="001425F9">
        <w:rPr>
          <w:rFonts w:ascii="Times New Roman" w:eastAsia="Times New Roman" w:hAnsi="Times New Roman"/>
          <w:szCs w:val="24"/>
          <w:lang w:eastAsia="sr-Cyrl-CS"/>
        </w:rPr>
        <w:t>. части, /съгласно Акт за общинска собственост/</w:t>
      </w:r>
    </w:p>
    <w:p w:rsidR="00BD02EA" w:rsidRPr="001425F9" w:rsidRDefault="00BD02EA" w:rsidP="001C2E45">
      <w:pPr>
        <w:tabs>
          <w:tab w:val="left" w:pos="142"/>
          <w:tab w:val="left" w:pos="426"/>
          <w:tab w:val="left" w:pos="567"/>
          <w:tab w:val="left" w:pos="993"/>
        </w:tabs>
        <w:suppressAutoHyphens w:val="0"/>
        <w:jc w:val="both"/>
        <w:rPr>
          <w:rFonts w:ascii="Times New Roman" w:hAnsi="Times New Roman"/>
          <w:szCs w:val="24"/>
        </w:rPr>
      </w:pPr>
      <w:r w:rsidRPr="001425F9">
        <w:rPr>
          <w:rFonts w:ascii="Times New Roman" w:hAnsi="Times New Roman"/>
          <w:szCs w:val="24"/>
        </w:rPr>
        <w:tab/>
      </w:r>
      <w:r w:rsidRPr="001425F9">
        <w:rPr>
          <w:rFonts w:ascii="Times New Roman" w:hAnsi="Times New Roman"/>
          <w:szCs w:val="24"/>
        </w:rPr>
        <w:tab/>
      </w:r>
      <w:r w:rsidRPr="001425F9">
        <w:rPr>
          <w:rFonts w:ascii="Times New Roman" w:hAnsi="Times New Roman"/>
          <w:szCs w:val="24"/>
        </w:rPr>
        <w:tab/>
        <w:t xml:space="preserve">Равностойното паричното обезщетение, определено в съответствие разпоредбите на чл.22, във връзка с §1 от ДР на ЗОС, съгласно оценка изготвена от независим оценител за 18/54 </w:t>
      </w:r>
      <w:proofErr w:type="spellStart"/>
      <w:r w:rsidRPr="001425F9">
        <w:rPr>
          <w:rFonts w:ascii="Times New Roman" w:hAnsi="Times New Roman"/>
          <w:szCs w:val="24"/>
        </w:rPr>
        <w:t>ид</w:t>
      </w:r>
      <w:proofErr w:type="spellEnd"/>
      <w:r w:rsidRPr="001425F9">
        <w:rPr>
          <w:rFonts w:ascii="Times New Roman" w:hAnsi="Times New Roman"/>
          <w:szCs w:val="24"/>
        </w:rPr>
        <w:t xml:space="preserve">. части от сграда със </w:t>
      </w:r>
      <w:r w:rsidRPr="001425F9">
        <w:rPr>
          <w:rFonts w:ascii="Times New Roman" w:eastAsia="Times New Roman" w:hAnsi="Times New Roman"/>
          <w:szCs w:val="24"/>
          <w:lang w:eastAsia="sr-Cyrl-CS"/>
        </w:rPr>
        <w:t xml:space="preserve">застроена площ 54 кв.м. </w:t>
      </w:r>
      <w:r w:rsidRPr="001425F9">
        <w:rPr>
          <w:rFonts w:ascii="Times New Roman" w:hAnsi="Times New Roman"/>
          <w:szCs w:val="24"/>
        </w:rPr>
        <w:t xml:space="preserve">е в размер на </w:t>
      </w:r>
      <w:r w:rsidR="005F3C20" w:rsidRPr="001425F9">
        <w:rPr>
          <w:rFonts w:ascii="Times New Roman" w:hAnsi="Times New Roman"/>
          <w:szCs w:val="24"/>
          <w:lang w:val="en-US"/>
        </w:rPr>
        <w:t>40 666</w:t>
      </w:r>
      <w:r w:rsidR="006A60B9" w:rsidRPr="001425F9">
        <w:rPr>
          <w:rFonts w:ascii="Times New Roman" w:hAnsi="Times New Roman"/>
          <w:szCs w:val="24"/>
          <w:lang w:val="en-US"/>
        </w:rPr>
        <w:t>,00</w:t>
      </w:r>
      <w:r w:rsidRPr="001425F9">
        <w:rPr>
          <w:rFonts w:ascii="Times New Roman" w:hAnsi="Times New Roman"/>
          <w:szCs w:val="24"/>
        </w:rPr>
        <w:t xml:space="preserve"> лв. (</w:t>
      </w:r>
      <w:r w:rsidR="005F3C20" w:rsidRPr="001425F9">
        <w:rPr>
          <w:rFonts w:ascii="Times New Roman" w:hAnsi="Times New Roman"/>
          <w:szCs w:val="24"/>
        </w:rPr>
        <w:t>четиридесет хиляди шестстотин шестдесет и шест</w:t>
      </w:r>
      <w:r w:rsidR="006A60B9" w:rsidRPr="001425F9">
        <w:rPr>
          <w:rFonts w:ascii="Times New Roman" w:hAnsi="Times New Roman"/>
          <w:szCs w:val="24"/>
        </w:rPr>
        <w:t xml:space="preserve"> лева) </w:t>
      </w:r>
      <w:r w:rsidRPr="001425F9">
        <w:rPr>
          <w:rFonts w:ascii="Times New Roman" w:hAnsi="Times New Roman"/>
          <w:szCs w:val="24"/>
        </w:rPr>
        <w:t>без ДДС.</w:t>
      </w:r>
    </w:p>
    <w:p w:rsidR="004C4946" w:rsidRPr="001425F9" w:rsidRDefault="004C4946" w:rsidP="00BD02EA">
      <w:pPr>
        <w:tabs>
          <w:tab w:val="left" w:pos="0"/>
          <w:tab w:val="left" w:pos="709"/>
          <w:tab w:val="left" w:pos="993"/>
        </w:tabs>
        <w:ind w:left="570"/>
        <w:jc w:val="both"/>
        <w:rPr>
          <w:rFonts w:ascii="Times New Roman" w:hAnsi="Times New Roman"/>
          <w:szCs w:val="24"/>
        </w:rPr>
      </w:pPr>
    </w:p>
    <w:p w:rsidR="00442C6A" w:rsidRPr="001425F9" w:rsidRDefault="00442C6A" w:rsidP="00BE13B6">
      <w:pPr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442C6A" w:rsidRPr="001425F9" w:rsidSect="009312CC">
      <w:pgSz w:w="11906" w:h="16838"/>
      <w:pgMar w:top="851" w:right="991" w:bottom="851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04AE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FD" w:rsidRDefault="00F63BFD" w:rsidP="0015543A">
      <w:r>
        <w:separator/>
      </w:r>
    </w:p>
  </w:endnote>
  <w:endnote w:type="continuationSeparator" w:id="0">
    <w:p w:rsidR="00F63BFD" w:rsidRDefault="00F63BFD" w:rsidP="0015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FD" w:rsidRDefault="00F63BFD" w:rsidP="0015543A">
      <w:r>
        <w:separator/>
      </w:r>
    </w:p>
  </w:footnote>
  <w:footnote w:type="continuationSeparator" w:id="0">
    <w:p w:rsidR="00F63BFD" w:rsidRDefault="00F63BFD" w:rsidP="0015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CBD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975F1"/>
    <w:multiLevelType w:val="hybridMultilevel"/>
    <w:tmpl w:val="D172B7D2"/>
    <w:lvl w:ilvl="0" w:tplc="61B4CC90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F3F4364"/>
    <w:multiLevelType w:val="hybridMultilevel"/>
    <w:tmpl w:val="A3823760"/>
    <w:lvl w:ilvl="0" w:tplc="AF0A8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2D07EB"/>
    <w:multiLevelType w:val="hybridMultilevel"/>
    <w:tmpl w:val="6D3CF182"/>
    <w:lvl w:ilvl="0" w:tplc="4596E6F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FA41BB"/>
    <w:multiLevelType w:val="hybridMultilevel"/>
    <w:tmpl w:val="85D853D0"/>
    <w:lvl w:ilvl="0" w:tplc="843EE2D4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dezhda Hristova">
    <w15:presenceInfo w15:providerId="Windows Live" w15:userId="6855175eaa54f0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0E"/>
    <w:rsid w:val="0001278D"/>
    <w:rsid w:val="000428FD"/>
    <w:rsid w:val="000717EC"/>
    <w:rsid w:val="000729B7"/>
    <w:rsid w:val="000A17B7"/>
    <w:rsid w:val="000C421E"/>
    <w:rsid w:val="000E16FD"/>
    <w:rsid w:val="001425F9"/>
    <w:rsid w:val="0015543A"/>
    <w:rsid w:val="0016520C"/>
    <w:rsid w:val="00185B8D"/>
    <w:rsid w:val="00191EFF"/>
    <w:rsid w:val="001C190A"/>
    <w:rsid w:val="001C2E45"/>
    <w:rsid w:val="001C7C79"/>
    <w:rsid w:val="001D2C9E"/>
    <w:rsid w:val="001E752E"/>
    <w:rsid w:val="00206680"/>
    <w:rsid w:val="00214B40"/>
    <w:rsid w:val="00217297"/>
    <w:rsid w:val="00231BD0"/>
    <w:rsid w:val="00260DAA"/>
    <w:rsid w:val="00276EC7"/>
    <w:rsid w:val="00283B4A"/>
    <w:rsid w:val="002F2807"/>
    <w:rsid w:val="00337D9C"/>
    <w:rsid w:val="003554C4"/>
    <w:rsid w:val="00384E76"/>
    <w:rsid w:val="003B67CA"/>
    <w:rsid w:val="003E3C53"/>
    <w:rsid w:val="003E4A8D"/>
    <w:rsid w:val="00433E3E"/>
    <w:rsid w:val="00442C6A"/>
    <w:rsid w:val="00444D00"/>
    <w:rsid w:val="004C4946"/>
    <w:rsid w:val="004C6612"/>
    <w:rsid w:val="004F1769"/>
    <w:rsid w:val="00524D13"/>
    <w:rsid w:val="00525607"/>
    <w:rsid w:val="00597C36"/>
    <w:rsid w:val="005A1060"/>
    <w:rsid w:val="005B591B"/>
    <w:rsid w:val="005C7EE6"/>
    <w:rsid w:val="005D17D8"/>
    <w:rsid w:val="005D341A"/>
    <w:rsid w:val="005F3C20"/>
    <w:rsid w:val="00602131"/>
    <w:rsid w:val="00611A03"/>
    <w:rsid w:val="006A2EF2"/>
    <w:rsid w:val="006A60B9"/>
    <w:rsid w:val="006B14EF"/>
    <w:rsid w:val="006C73A1"/>
    <w:rsid w:val="006D436A"/>
    <w:rsid w:val="006E218A"/>
    <w:rsid w:val="00771D16"/>
    <w:rsid w:val="00787315"/>
    <w:rsid w:val="007C05C8"/>
    <w:rsid w:val="008037F8"/>
    <w:rsid w:val="00810F49"/>
    <w:rsid w:val="008208C4"/>
    <w:rsid w:val="00822C9F"/>
    <w:rsid w:val="00874D24"/>
    <w:rsid w:val="008918E8"/>
    <w:rsid w:val="008A1B9A"/>
    <w:rsid w:val="008C2FCF"/>
    <w:rsid w:val="008C7B43"/>
    <w:rsid w:val="008D4321"/>
    <w:rsid w:val="0091114D"/>
    <w:rsid w:val="009312CC"/>
    <w:rsid w:val="009903D8"/>
    <w:rsid w:val="00995B4B"/>
    <w:rsid w:val="00A53B52"/>
    <w:rsid w:val="00A57154"/>
    <w:rsid w:val="00A70160"/>
    <w:rsid w:val="00A77A30"/>
    <w:rsid w:val="00A80F72"/>
    <w:rsid w:val="00A8498E"/>
    <w:rsid w:val="00A8671D"/>
    <w:rsid w:val="00AC47AA"/>
    <w:rsid w:val="00AD0168"/>
    <w:rsid w:val="00AD0406"/>
    <w:rsid w:val="00AF24A5"/>
    <w:rsid w:val="00B05C75"/>
    <w:rsid w:val="00B15C59"/>
    <w:rsid w:val="00B2515F"/>
    <w:rsid w:val="00B32F88"/>
    <w:rsid w:val="00B52499"/>
    <w:rsid w:val="00B61CAE"/>
    <w:rsid w:val="00B628F1"/>
    <w:rsid w:val="00B669BE"/>
    <w:rsid w:val="00B70306"/>
    <w:rsid w:val="00B75FC8"/>
    <w:rsid w:val="00BB3E85"/>
    <w:rsid w:val="00BC2CF9"/>
    <w:rsid w:val="00BC625E"/>
    <w:rsid w:val="00BD02EA"/>
    <w:rsid w:val="00BD378E"/>
    <w:rsid w:val="00BE13B6"/>
    <w:rsid w:val="00BF1CEB"/>
    <w:rsid w:val="00C01643"/>
    <w:rsid w:val="00C23D05"/>
    <w:rsid w:val="00C42A98"/>
    <w:rsid w:val="00C547B2"/>
    <w:rsid w:val="00CB5FB7"/>
    <w:rsid w:val="00CC0129"/>
    <w:rsid w:val="00CD4C47"/>
    <w:rsid w:val="00CF2712"/>
    <w:rsid w:val="00D100DD"/>
    <w:rsid w:val="00D42445"/>
    <w:rsid w:val="00D45B5F"/>
    <w:rsid w:val="00D47247"/>
    <w:rsid w:val="00D509B9"/>
    <w:rsid w:val="00D62A98"/>
    <w:rsid w:val="00D74F0F"/>
    <w:rsid w:val="00D83A67"/>
    <w:rsid w:val="00DA7254"/>
    <w:rsid w:val="00DA759A"/>
    <w:rsid w:val="00DD5484"/>
    <w:rsid w:val="00E02EBF"/>
    <w:rsid w:val="00E47AFC"/>
    <w:rsid w:val="00E62BC2"/>
    <w:rsid w:val="00E73413"/>
    <w:rsid w:val="00E81BB0"/>
    <w:rsid w:val="00E82778"/>
    <w:rsid w:val="00E939A0"/>
    <w:rsid w:val="00EA4C2D"/>
    <w:rsid w:val="00EB704F"/>
    <w:rsid w:val="00ED28CE"/>
    <w:rsid w:val="00ED5BCB"/>
    <w:rsid w:val="00EF1C7E"/>
    <w:rsid w:val="00F0118A"/>
    <w:rsid w:val="00F238AB"/>
    <w:rsid w:val="00F46B0E"/>
    <w:rsid w:val="00F63BFD"/>
    <w:rsid w:val="00F927F4"/>
    <w:rsid w:val="00FB6887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0E"/>
    <w:pPr>
      <w:suppressAutoHyphens/>
      <w:spacing w:after="0" w:line="240" w:lineRule="auto"/>
    </w:pPr>
    <w:rPr>
      <w:rFonts w:ascii="HebarU" w:eastAsia="Calibri" w:hAnsi="HebarU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46B0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6B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46B0E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15543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5543A"/>
    <w:rPr>
      <w:rFonts w:ascii="HebarU" w:eastAsia="Calibri" w:hAnsi="HebarU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C23D0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C42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421E"/>
    <w:rPr>
      <w:sz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0C421E"/>
    <w:rPr>
      <w:rFonts w:ascii="HebarU" w:eastAsia="Calibri" w:hAnsi="HebarU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421E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0C421E"/>
    <w:rPr>
      <w:rFonts w:ascii="HebarU" w:eastAsia="Calibri" w:hAnsi="HebarU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info@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2</Pages>
  <Words>2137</Words>
  <Characters>12185</Characters>
  <Application>Microsoft Office Word</Application>
  <DocSecurity>0</DocSecurity>
  <Lines>101</Lines>
  <Paragraphs>28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Mun</cp:lastModifiedBy>
  <cp:revision>144</cp:revision>
  <cp:lastPrinted>2020-12-02T14:36:00Z</cp:lastPrinted>
  <dcterms:created xsi:type="dcterms:W3CDTF">2018-12-05T13:22:00Z</dcterms:created>
  <dcterms:modified xsi:type="dcterms:W3CDTF">2021-06-24T08:28:00Z</dcterms:modified>
</cp:coreProperties>
</file>