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C9" w:rsidRPr="008C68C9" w:rsidRDefault="008C68C9" w:rsidP="008C68C9">
      <w:pPr>
        <w:spacing w:after="4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val="bg-BG"/>
        </w:rPr>
      </w:pPr>
      <w:r w:rsidRPr="008C68C9">
        <w:rPr>
          <w:rFonts w:ascii="Arial" w:eastAsia="Times New Roman" w:hAnsi="Arial" w:cs="Arial"/>
          <w:b/>
          <w:bCs/>
          <w:color w:val="333333"/>
          <w:sz w:val="30"/>
          <w:szCs w:val="30"/>
          <w:lang w:val="bg-BG"/>
        </w:rPr>
        <w:t>Обява за провеждане на публично оповестен търг за отдаване под наем на ученически стол.</w:t>
      </w:r>
    </w:p>
    <w:p w:rsidR="008C68C9" w:rsidRPr="008C68C9" w:rsidRDefault="008C68C9" w:rsidP="008C68C9">
      <w:pPr>
        <w:rPr>
          <w:sz w:val="28"/>
          <w:szCs w:val="28"/>
          <w:lang w:val="bg-BG"/>
        </w:rPr>
      </w:pPr>
      <w:r w:rsidRPr="008C68C9">
        <w:rPr>
          <w:sz w:val="28"/>
          <w:szCs w:val="28"/>
          <w:lang w:val="bg-BG"/>
        </w:rPr>
        <w:t xml:space="preserve">ОУ „Д-р Петър Берон“, гр. Пловдив обявява публично оповестен конкурс за отдаване под наем на недвижим имот – публична общинска собственост, находящ се в гр. Пловдив, район „Централен”, ул. „Ген. Данаил Николаев“ № 46, представляващ самостоятелна масивна едноетажна сграда в двора на ОУ „Д-р Петър Берон“, с предназначение – за ученическо </w:t>
      </w:r>
      <w:proofErr w:type="spellStart"/>
      <w:r w:rsidRPr="008C68C9">
        <w:rPr>
          <w:sz w:val="28"/>
          <w:szCs w:val="28"/>
          <w:lang w:val="bg-BG"/>
        </w:rPr>
        <w:t>столово</w:t>
      </w:r>
      <w:proofErr w:type="spellEnd"/>
      <w:r w:rsidRPr="008C68C9">
        <w:rPr>
          <w:sz w:val="28"/>
          <w:szCs w:val="28"/>
          <w:lang w:val="bg-BG"/>
        </w:rPr>
        <w:t xml:space="preserve"> хранене с площ от 300 </w:t>
      </w:r>
      <w:proofErr w:type="spellStart"/>
      <w:r w:rsidRPr="008C68C9">
        <w:rPr>
          <w:sz w:val="28"/>
          <w:szCs w:val="28"/>
          <w:lang w:val="bg-BG"/>
        </w:rPr>
        <w:t>кв.м</w:t>
      </w:r>
      <w:proofErr w:type="spellEnd"/>
      <w:r w:rsidRPr="008C68C9">
        <w:rPr>
          <w:sz w:val="28"/>
          <w:szCs w:val="28"/>
          <w:lang w:val="bg-BG"/>
        </w:rPr>
        <w:t>. (триста квадратни метра).</w:t>
      </w:r>
    </w:p>
    <w:p w:rsidR="008C68C9" w:rsidRPr="008C68C9" w:rsidRDefault="008C68C9" w:rsidP="008C68C9">
      <w:pPr>
        <w:rPr>
          <w:sz w:val="28"/>
          <w:szCs w:val="28"/>
          <w:lang w:val="bg-BG"/>
        </w:rPr>
      </w:pPr>
      <w:bookmarkStart w:id="0" w:name="_GoBack"/>
      <w:bookmarkEnd w:id="0"/>
    </w:p>
    <w:p w:rsidR="008C68C9" w:rsidRPr="008C68C9" w:rsidRDefault="008C68C9" w:rsidP="008C68C9">
      <w:pPr>
        <w:rPr>
          <w:sz w:val="28"/>
          <w:szCs w:val="28"/>
          <w:lang w:val="bg-BG"/>
        </w:rPr>
      </w:pPr>
      <w:r w:rsidRPr="008C68C9">
        <w:rPr>
          <w:sz w:val="28"/>
          <w:szCs w:val="28"/>
          <w:lang w:val="bg-BG"/>
        </w:rPr>
        <w:t xml:space="preserve">Закупуването на документите за участие е от 15.07.2021г. до 29.07.2021г. включително, след заплащане на конкурсните книжа от 30 лева по следната банкова сметка: BG 58IORT73753102004900, BIC: IORT BGSF в банка „Инвест Банк Пловдив“. Депозитната вноска за участие е в размер на 200 лв., </w:t>
      </w:r>
      <w:proofErr w:type="spellStart"/>
      <w:r w:rsidRPr="008C68C9">
        <w:rPr>
          <w:sz w:val="28"/>
          <w:szCs w:val="28"/>
          <w:lang w:val="bg-BG"/>
        </w:rPr>
        <w:t>вносими</w:t>
      </w:r>
      <w:proofErr w:type="spellEnd"/>
      <w:r w:rsidRPr="008C68C9">
        <w:rPr>
          <w:sz w:val="28"/>
          <w:szCs w:val="28"/>
          <w:lang w:val="bg-BG"/>
        </w:rPr>
        <w:t xml:space="preserve"> по посочената банкова сметка.</w:t>
      </w:r>
    </w:p>
    <w:p w:rsidR="008C68C9" w:rsidRPr="008C68C9" w:rsidRDefault="008C68C9" w:rsidP="008C68C9">
      <w:pPr>
        <w:rPr>
          <w:sz w:val="28"/>
          <w:szCs w:val="28"/>
          <w:lang w:val="bg-BG"/>
        </w:rPr>
      </w:pPr>
    </w:p>
    <w:p w:rsidR="008C68C9" w:rsidRPr="008C68C9" w:rsidRDefault="008C68C9" w:rsidP="008C68C9">
      <w:pPr>
        <w:rPr>
          <w:sz w:val="28"/>
          <w:szCs w:val="28"/>
          <w:lang w:val="bg-BG"/>
        </w:rPr>
      </w:pPr>
      <w:r w:rsidRPr="008C68C9">
        <w:rPr>
          <w:sz w:val="28"/>
          <w:szCs w:val="28"/>
          <w:lang w:val="bg-BG"/>
        </w:rPr>
        <w:t xml:space="preserve">  Конкурсът ще се проведе на 30.07.2021г. от 10:00ч. в сградата на ОУ „ Д-р Петър Берон“, с административен адрес гр. Пловдив, район „Централен“, ул. „Ген. Данаил Николаев“ № 46 в кабинет № 11.</w:t>
      </w:r>
    </w:p>
    <w:p w:rsidR="008C68C9" w:rsidRPr="008C68C9" w:rsidRDefault="008C68C9" w:rsidP="008C68C9">
      <w:pPr>
        <w:rPr>
          <w:sz w:val="28"/>
          <w:szCs w:val="28"/>
          <w:lang w:val="bg-BG"/>
        </w:rPr>
      </w:pPr>
    </w:p>
    <w:p w:rsidR="007E39CE" w:rsidRPr="008C68C9" w:rsidRDefault="008C68C9" w:rsidP="008C68C9">
      <w:pPr>
        <w:rPr>
          <w:sz w:val="28"/>
          <w:szCs w:val="28"/>
          <w:lang w:val="bg-BG"/>
        </w:rPr>
      </w:pPr>
      <w:r w:rsidRPr="008C68C9">
        <w:rPr>
          <w:sz w:val="28"/>
          <w:szCs w:val="28"/>
          <w:lang w:val="bg-BG"/>
        </w:rPr>
        <w:t>Лице за контакт – Емилия Бакърджиева – ЗАС в ОУ „ Д-р Петър Берон“,</w:t>
      </w:r>
    </w:p>
    <w:sectPr w:rsidR="007E39CE" w:rsidRPr="008C68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B"/>
    <w:rsid w:val="007E39CE"/>
    <w:rsid w:val="00850AEB"/>
    <w:rsid w:val="008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3795-450A-48CB-902B-2622C66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C68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2021-07-16T12:18:00Z</dcterms:created>
  <dcterms:modified xsi:type="dcterms:W3CDTF">2021-07-16T12:19:00Z</dcterms:modified>
</cp:coreProperties>
</file>