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5" w:rsidRDefault="00640E95" w:rsidP="00640E95">
      <w:pPr>
        <w:pStyle w:val="Header"/>
        <w:pBdr>
          <w:bottom w:val="single" w:sz="6" w:space="1" w:color="auto"/>
        </w:pBdr>
        <w:rPr>
          <w:lang w:val="en-US"/>
        </w:rPr>
      </w:pPr>
      <w:r>
        <w:rPr>
          <w:noProof/>
          <w:sz w:val="16"/>
          <w:szCs w:val="16"/>
          <w:lang w:eastAsia="bg-BG"/>
        </w:rPr>
        <w:drawing>
          <wp:anchor distT="0" distB="0" distL="114300" distR="114300" simplePos="0" relativeHeight="251659264" behindDoc="0" locked="0" layoutInCell="1" allowOverlap="1" wp14:anchorId="7F4D7156" wp14:editId="5901F397">
            <wp:simplePos x="0" y="0"/>
            <wp:positionH relativeFrom="column">
              <wp:posOffset>2492762</wp:posOffset>
            </wp:positionH>
            <wp:positionV relativeFrom="paragraph">
              <wp:posOffset>-581743</wp:posOffset>
            </wp:positionV>
            <wp:extent cx="897236" cy="661643"/>
            <wp:effectExtent l="0" t="0" r="0" b="5715"/>
            <wp:wrapNone/>
            <wp:docPr id="1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9" cy="6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C97F4FA" wp14:editId="5C9DE406">
            <wp:simplePos x="0" y="0"/>
            <wp:positionH relativeFrom="column">
              <wp:posOffset>4453834</wp:posOffset>
            </wp:positionH>
            <wp:positionV relativeFrom="paragraph">
              <wp:posOffset>-415041</wp:posOffset>
            </wp:positionV>
            <wp:extent cx="1217930" cy="489585"/>
            <wp:effectExtent l="0" t="0" r="1270" b="5715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1" t="1" r="8156" b="8623"/>
                    <a:stretch/>
                  </pic:blipFill>
                  <pic:spPr bwMode="auto">
                    <a:xfrm>
                      <a:off x="0" y="0"/>
                      <a:ext cx="12179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3041A5C7" wp14:editId="618196D6">
            <wp:simplePos x="0" y="0"/>
            <wp:positionH relativeFrom="column">
              <wp:posOffset>372082</wp:posOffset>
            </wp:positionH>
            <wp:positionV relativeFrom="paragraph">
              <wp:posOffset>-482004</wp:posOffset>
            </wp:positionV>
            <wp:extent cx="1470992" cy="55626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2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95" w:rsidRPr="00027D4A" w:rsidRDefault="00640E95" w:rsidP="00640E95">
      <w:pPr>
        <w:pStyle w:val="Header"/>
        <w:pBdr>
          <w:bottom w:val="single" w:sz="6" w:space="1" w:color="auto"/>
        </w:pBdr>
        <w:jc w:val="center"/>
        <w:rPr>
          <w:b/>
          <w:sz w:val="18"/>
          <w:szCs w:val="18"/>
        </w:rPr>
      </w:pPr>
      <w:r w:rsidRPr="00027D4A">
        <w:rPr>
          <w:b/>
          <w:sz w:val="18"/>
          <w:szCs w:val="18"/>
        </w:rPr>
        <w:t>ОБЩИНА ПЛОВДИВ</w:t>
      </w:r>
    </w:p>
    <w:p w:rsidR="00640E95" w:rsidRPr="00974260" w:rsidRDefault="00640E95" w:rsidP="00640E95">
      <w:pPr>
        <w:pStyle w:val="Header"/>
        <w:pBdr>
          <w:bottom w:val="single" w:sz="6" w:space="1" w:color="auto"/>
        </w:pBdr>
        <w:spacing w:after="200"/>
        <w:jc w:val="center"/>
        <w:rPr>
          <w:b/>
          <w:color w:val="0000FF"/>
          <w:sz w:val="16"/>
          <w:szCs w:val="16"/>
          <w:u w:val="single"/>
        </w:rPr>
      </w:pPr>
      <w:r w:rsidRPr="00DF227A">
        <w:rPr>
          <w:b/>
          <w:sz w:val="16"/>
          <w:szCs w:val="16"/>
        </w:rPr>
        <w:t>гр. Пловдив, 4000, пл. «Стефан Стамболов» № 1,  тел: (032) 656 701, факс: (032) 656 703 www.plovdiv.bg, e-</w:t>
      </w:r>
      <w:proofErr w:type="spellStart"/>
      <w:r w:rsidRPr="00DF227A">
        <w:rPr>
          <w:b/>
          <w:sz w:val="16"/>
          <w:szCs w:val="16"/>
        </w:rPr>
        <w:t>mail</w:t>
      </w:r>
      <w:proofErr w:type="spellEnd"/>
      <w:r w:rsidRPr="00DF227A">
        <w:rPr>
          <w:b/>
          <w:sz w:val="16"/>
          <w:szCs w:val="16"/>
        </w:rPr>
        <w:t xml:space="preserve">: </w:t>
      </w:r>
      <w:hyperlink r:id="rId10" w:history="1">
        <w:r w:rsidRPr="00DF227A">
          <w:rPr>
            <w:rStyle w:val="Hyperlink"/>
            <w:b/>
            <w:sz w:val="16"/>
            <w:szCs w:val="16"/>
          </w:rPr>
          <w:t>info@plovdiv.bg</w:t>
        </w:r>
      </w:hyperlink>
    </w:p>
    <w:p w:rsidR="00757596" w:rsidRDefault="00246767" w:rsidP="0075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ОБЯВА</w:t>
      </w:r>
      <w:r w:rsidR="00E773C0">
        <w:rPr>
          <w:rFonts w:ascii="Times New Roman" w:hAnsi="Times New Roman"/>
          <w:b/>
          <w:sz w:val="24"/>
          <w:szCs w:val="24"/>
        </w:rPr>
        <w:t xml:space="preserve"> ЗА ИЗБОР НА ПАРТНЬОР</w:t>
      </w:r>
      <w:r w:rsidR="00D32A84">
        <w:rPr>
          <w:rFonts w:ascii="Times New Roman" w:hAnsi="Times New Roman"/>
          <w:b/>
          <w:sz w:val="24"/>
          <w:szCs w:val="24"/>
        </w:rPr>
        <w:t xml:space="preserve"> </w:t>
      </w:r>
      <w:r w:rsidR="0058189C">
        <w:rPr>
          <w:rFonts w:ascii="Times New Roman" w:hAnsi="Times New Roman"/>
          <w:b/>
          <w:sz w:val="24"/>
          <w:szCs w:val="24"/>
        </w:rPr>
        <w:t>НЕПРАВИТЕЛСТВЕНА ОРГАНИЗАЦИЯ</w:t>
      </w:r>
    </w:p>
    <w:p w:rsidR="00B66222" w:rsidRDefault="00581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УЧАСТИЕ В </w:t>
      </w:r>
      <w:r w:rsidR="00781C7B">
        <w:rPr>
          <w:rFonts w:ascii="Times New Roman" w:hAnsi="Times New Roman"/>
          <w:b/>
          <w:sz w:val="24"/>
          <w:szCs w:val="24"/>
        </w:rPr>
        <w:t xml:space="preserve">ПРОЕКТ ПО ПРОЦЕДУРА </w:t>
      </w:r>
      <w:r w:rsidR="00004AAD" w:rsidRPr="00004AAD">
        <w:rPr>
          <w:rFonts w:ascii="Times New Roman" w:hAnsi="Times New Roman"/>
          <w:b/>
          <w:sz w:val="24"/>
          <w:szCs w:val="24"/>
        </w:rPr>
        <w:t xml:space="preserve">„ИНТЕГРИРАНИ МЕРКИ В ПОДКРЕПА НА РОМСКОТО ВКЛЮЧВАНЕ“ НА ПРОГРАМА „МЕСТНО РАЗВИТИЕ, НАМАЛЯВАНЕ НА БЕДНОСТТА И ПОДОБРЕНО ВКЛЮЧВАНЕ НА УЯЗВИМИ ГРУПИ“ НА ФИНАНСОВИЯ МЕХАНИЗЪМ НА ЕВРОПЕЙСКОТО ИКОНОМИЧЕСКО ПРОСТРАНСТВО 2014-2021 </w:t>
      </w:r>
      <w:r w:rsidR="005F0EC9">
        <w:rPr>
          <w:rFonts w:ascii="Times New Roman" w:hAnsi="Times New Roman"/>
          <w:b/>
          <w:sz w:val="24"/>
          <w:szCs w:val="24"/>
        </w:rPr>
        <w:t>г</w:t>
      </w:r>
      <w:r w:rsidR="00004AAD" w:rsidRPr="00004AAD">
        <w:rPr>
          <w:rFonts w:ascii="Times New Roman" w:hAnsi="Times New Roman"/>
          <w:b/>
          <w:sz w:val="24"/>
          <w:szCs w:val="24"/>
        </w:rPr>
        <w:t>.</w:t>
      </w:r>
    </w:p>
    <w:p w:rsidR="00B66222" w:rsidRPr="00C03B54" w:rsidRDefault="00E773C0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ОБЩА ИНФОРМАЦИЯ ЗА ПРОЦЕДУРАТА</w:t>
      </w:r>
    </w:p>
    <w:p w:rsidR="00206D0F" w:rsidRDefault="00E773C0" w:rsidP="007E3A07">
      <w:pPr>
        <w:pStyle w:val="Default"/>
        <w:spacing w:line="276" w:lineRule="auto"/>
        <w:ind w:firstLine="709"/>
        <w:jc w:val="both"/>
        <w:rPr>
          <w:bCs/>
        </w:rPr>
      </w:pPr>
      <w:r w:rsidRPr="007E2106">
        <w:t xml:space="preserve">Община </w:t>
      </w:r>
      <w:r w:rsidR="00757596">
        <w:t>Пловдив</w:t>
      </w:r>
      <w:r w:rsidRPr="007E2106">
        <w:t xml:space="preserve"> обявява п</w:t>
      </w:r>
      <w:r w:rsidR="00510C63">
        <w:t>роцедура за избор на партньор – НЕПРАВИТЕЛСТВЕНА ОРГАНИЗАЦИЯ /НПО/</w:t>
      </w:r>
      <w:r w:rsidRPr="007E2106">
        <w:t xml:space="preserve"> за </w:t>
      </w:r>
      <w:r w:rsidR="00206D0F">
        <w:t>участие в</w:t>
      </w:r>
      <w:r w:rsidRPr="007E2106">
        <w:t xml:space="preserve"> проект </w:t>
      </w:r>
      <w:r w:rsidRPr="007E2106">
        <w:rPr>
          <w:bCs/>
        </w:rPr>
        <w:t xml:space="preserve">по процедура </w:t>
      </w:r>
      <w:r w:rsidR="00004AAD" w:rsidRPr="00004AAD">
        <w:rPr>
          <w:bCs/>
        </w:rPr>
        <w:t>„Интегрирани мерки в подкрепа на ромското включване“ на програма „Местно развитие, намаляване на бедността и подобрено включване на уязвими групи“ на Финансовия механизъм на Европейското икономическо пространство (ФМ на ЕИП) 2014-2021 г.</w:t>
      </w:r>
      <w:r w:rsidR="00D32A84">
        <w:rPr>
          <w:bCs/>
        </w:rPr>
        <w:t xml:space="preserve"> </w:t>
      </w:r>
    </w:p>
    <w:p w:rsidR="00004AAD" w:rsidRPr="00004AAD" w:rsidRDefault="00004AAD" w:rsidP="007E3A07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04A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Основната цел на процедурата е да насърчи засиленото включване и овластяване на ромите в България, като подкрепи развитието на устойчиви механизми за прилагане на ефективни интегрирани подходи, насочени към подобряване на статута и възможностите в </w:t>
      </w:r>
      <w:proofErr w:type="spellStart"/>
      <w:r w:rsidRPr="00004A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маргинализираните</w:t>
      </w:r>
      <w:proofErr w:type="spellEnd"/>
      <w:r w:rsidRPr="00004A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ромски общности. Дейностите на проекта </w:t>
      </w:r>
      <w:r w:rsidR="009C16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ще имат</w:t>
      </w:r>
      <w:r w:rsidRPr="00004A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цел да насърчат активното участие на ромската общност и сътрудничеството между местните институции (местни власти, гражданско общество и други доставчици на услуги).</w:t>
      </w:r>
    </w:p>
    <w:p w:rsidR="00F16029" w:rsidRDefault="00004AAD" w:rsidP="007E3A07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4A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тази връзка, задължително изискване на Програмата е проектът да бъде разработен и да се изпълнява в партньорство с поне една неправителствена организация (НПО), регистрирана в България, с най-малко 3 години успешен опит в областта на приобщаването и овластяването на ромите. </w:t>
      </w:r>
    </w:p>
    <w:p w:rsidR="00D32A84" w:rsidRPr="00D32A84" w:rsidRDefault="00D32A84" w:rsidP="007E3A07">
      <w:pPr>
        <w:suppressAutoHyphens w:val="0"/>
        <w:autoSpaceDN/>
        <w:spacing w:before="100" w:beforeAutospacing="1" w:after="100" w:afterAutospacing="1" w:line="276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A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Подробна информация относно процедурата </w:t>
      </w:r>
      <w:r w:rsidR="00206D0F">
        <w:rPr>
          <w:rFonts w:ascii="Times New Roman" w:eastAsia="Times New Roman" w:hAnsi="Times New Roman"/>
          <w:sz w:val="24"/>
          <w:szCs w:val="24"/>
          <w:lang w:eastAsia="bg-BG"/>
        </w:rPr>
        <w:t xml:space="preserve">и пакет с документи </w:t>
      </w:r>
      <w:r w:rsidRPr="00D32A84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да намерите на следния линк: </w:t>
      </w:r>
      <w:hyperlink r:id="rId11" w:history="1">
        <w:r w:rsidR="00004AAD" w:rsidRPr="0027503C">
          <w:rPr>
            <w:rStyle w:val="Hyperlink"/>
          </w:rPr>
          <w:t>https://eumis2020.government.bg/bg/s/Procedure/Info/57f93f9d-a30f-450b-aecf-46ff193e5f4f</w:t>
        </w:r>
      </w:hyperlink>
      <w:r w:rsidR="00004AAD" w:rsidRPr="00004AA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6222" w:rsidRPr="00C03B54" w:rsidRDefault="00F53271" w:rsidP="007E3A0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ДОПУСТИМИ</w:t>
      </w:r>
      <w:r w:rsidR="00E773C0" w:rsidRPr="00C03B54">
        <w:rPr>
          <w:rFonts w:ascii="Times New Roman" w:hAnsi="Times New Roman"/>
          <w:b/>
          <w:sz w:val="24"/>
          <w:szCs w:val="24"/>
        </w:rPr>
        <w:t xml:space="preserve"> ПАРТНЬОРИ </w:t>
      </w:r>
    </w:p>
    <w:p w:rsidR="00B66222" w:rsidRPr="00004AAD" w:rsidRDefault="00510C63" w:rsidP="007E3A07">
      <w:pPr>
        <w:pStyle w:val="Default"/>
        <w:spacing w:line="276" w:lineRule="auto"/>
        <w:ind w:firstLine="709"/>
        <w:jc w:val="both"/>
      </w:pPr>
      <w:r w:rsidRPr="00004AAD">
        <w:rPr>
          <w:bCs/>
        </w:rPr>
        <w:t xml:space="preserve">Община Пловдив търси НЕПРАВИТЕЛСТВЕНА ОРГАНИЗАЦИЯ /НПО/ </w:t>
      </w:r>
      <w:r w:rsidR="004428AE">
        <w:rPr>
          <w:bCs/>
        </w:rPr>
        <w:t>с</w:t>
      </w:r>
      <w:r w:rsidR="00004AAD" w:rsidRPr="00004AAD">
        <w:rPr>
          <w:bCs/>
        </w:rPr>
        <w:t xml:space="preserve"> успешен опит от най-малко 3 години в областта на приобщаване и овластяване на ромите и други уязвими етнически малцинства на територията на Община Пловдив.</w:t>
      </w:r>
      <w:r w:rsidRPr="00004AAD">
        <w:t xml:space="preserve">. </w:t>
      </w:r>
      <w:r w:rsidR="00004AAD" w:rsidRPr="00004AAD">
        <w:t xml:space="preserve">Организацията трябва да има </w:t>
      </w:r>
      <w:r w:rsidR="00004AAD" w:rsidRPr="00004AAD">
        <w:rPr>
          <w:bCs/>
        </w:rPr>
        <w:t>доказан финансов и оперативен капацитет, както и да е работила по различни проекти с европейско и международно финансиране.</w:t>
      </w:r>
    </w:p>
    <w:p w:rsidR="00E1658B" w:rsidRPr="007E2106" w:rsidRDefault="00E1658B" w:rsidP="007E3A07">
      <w:pPr>
        <w:pStyle w:val="Default"/>
        <w:spacing w:line="276" w:lineRule="auto"/>
        <w:ind w:left="709"/>
        <w:jc w:val="both"/>
        <w:rPr>
          <w:b/>
          <w:shd w:val="clear" w:color="auto" w:fill="FFFF00"/>
        </w:rPr>
      </w:pPr>
    </w:p>
    <w:p w:rsidR="00E1658B" w:rsidRPr="00C03B54" w:rsidRDefault="00E1658B" w:rsidP="007E3A0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 xml:space="preserve">ИЗИСКВАНИЯ КЪМ КАНДИДАТИТЕ ЗА ПАРТНЬОР </w:t>
      </w:r>
    </w:p>
    <w:p w:rsidR="00B66222" w:rsidRPr="007E2106" w:rsidRDefault="004D0FAD" w:rsidP="007E3A07">
      <w:pPr>
        <w:pStyle w:val="Default"/>
        <w:spacing w:line="276" w:lineRule="auto"/>
        <w:jc w:val="both"/>
      </w:pPr>
      <w:r>
        <w:t>1. Доказателства</w:t>
      </w:r>
      <w:r w:rsidR="00E773C0" w:rsidRPr="007E2106">
        <w:t xml:space="preserve"> за финансов капацитет - Отчет за приходите и разходите и Счетоводен баланс за последната приключила финансова год</w:t>
      </w:r>
      <w:r w:rsidR="004D76C6" w:rsidRPr="007E2106">
        <w:t>ина</w:t>
      </w:r>
      <w:r w:rsidR="00E773C0" w:rsidRPr="007E2106">
        <w:t>;</w:t>
      </w:r>
    </w:p>
    <w:p w:rsidR="00206D0F" w:rsidRDefault="00E773C0" w:rsidP="007E3A07">
      <w:pPr>
        <w:pStyle w:val="Default"/>
        <w:spacing w:line="276" w:lineRule="auto"/>
        <w:jc w:val="both"/>
        <w:rPr>
          <w:bCs/>
        </w:rPr>
      </w:pPr>
      <w:r w:rsidRPr="007E2106">
        <w:t>2. Доказателства за о</w:t>
      </w:r>
      <w:r w:rsidR="00A20F3A">
        <w:rPr>
          <w:bCs/>
        </w:rPr>
        <w:t>перативен капацитет:</w:t>
      </w:r>
    </w:p>
    <w:p w:rsidR="00206D0F" w:rsidRDefault="00E773C0" w:rsidP="007E3A07">
      <w:pPr>
        <w:pStyle w:val="Default"/>
        <w:spacing w:line="276" w:lineRule="auto"/>
        <w:jc w:val="both"/>
      </w:pPr>
      <w:r w:rsidRPr="007E2106">
        <w:rPr>
          <w:bCs/>
        </w:rPr>
        <w:lastRenderedPageBreak/>
        <w:t xml:space="preserve">- </w:t>
      </w:r>
      <w:r w:rsidR="00206D0F" w:rsidRPr="007E2106">
        <w:t xml:space="preserve">Доказателства </w:t>
      </w:r>
      <w:r w:rsidRPr="007E2106">
        <w:t xml:space="preserve">за поне </w:t>
      </w:r>
      <w:r w:rsidR="00004AAD">
        <w:t>3</w:t>
      </w:r>
      <w:r w:rsidRPr="007E2106">
        <w:t xml:space="preserve"> година опит в управление/изпълнение на проекти и/ил</w:t>
      </w:r>
      <w:r w:rsidR="002429A5">
        <w:t>и опит в изпълнение на дейности</w:t>
      </w:r>
      <w:r w:rsidRPr="007E2106">
        <w:t xml:space="preserve"> </w:t>
      </w:r>
      <w:r w:rsidR="00625EC6">
        <w:t>за</w:t>
      </w:r>
      <w:r w:rsidRPr="007E2106">
        <w:t xml:space="preserve"> социално-икономическа</w:t>
      </w:r>
      <w:r w:rsidR="00206D0F">
        <w:t xml:space="preserve">та интеграция на уязвими групи. </w:t>
      </w:r>
    </w:p>
    <w:p w:rsidR="00B66222" w:rsidRPr="007E2106" w:rsidRDefault="00004AAD" w:rsidP="007E3A07">
      <w:pPr>
        <w:pStyle w:val="Default"/>
        <w:spacing w:line="276" w:lineRule="auto"/>
        <w:jc w:val="both"/>
      </w:pPr>
      <w:r>
        <w:t xml:space="preserve">Изиска се доказване на </w:t>
      </w:r>
      <w:r w:rsidR="00E773C0" w:rsidRPr="007E2106">
        <w:t xml:space="preserve">оперативен капацитет </w:t>
      </w:r>
      <w:r>
        <w:t xml:space="preserve">на самата </w:t>
      </w:r>
      <w:r w:rsidR="00E773C0" w:rsidRPr="007E2106">
        <w:t xml:space="preserve">организацията, а не </w:t>
      </w:r>
      <w:r>
        <w:t>на членовете на</w:t>
      </w:r>
      <w:r w:rsidR="00E773C0" w:rsidRPr="007E2106">
        <w:t xml:space="preserve"> нейния екип;</w:t>
      </w:r>
    </w:p>
    <w:p w:rsidR="00206D0F" w:rsidRDefault="00E773C0" w:rsidP="007E3A07">
      <w:pPr>
        <w:pStyle w:val="Default"/>
        <w:spacing w:line="276" w:lineRule="auto"/>
        <w:jc w:val="both"/>
        <w:rPr>
          <w:bCs/>
        </w:rPr>
      </w:pPr>
      <w:r w:rsidRPr="007E2106">
        <w:rPr>
          <w:bCs/>
        </w:rPr>
        <w:t xml:space="preserve">3. </w:t>
      </w:r>
      <w:r w:rsidR="00C10B05">
        <w:rPr>
          <w:bCs/>
        </w:rPr>
        <w:t>Доказателства за</w:t>
      </w:r>
      <w:r w:rsidRPr="007E2106">
        <w:rPr>
          <w:bCs/>
        </w:rPr>
        <w:t xml:space="preserve"> оперативен капацитет на </w:t>
      </w:r>
      <w:r w:rsidR="00C10B05">
        <w:rPr>
          <w:bCs/>
        </w:rPr>
        <w:t>местно ниво</w:t>
      </w:r>
      <w:r w:rsidRPr="007E2106">
        <w:rPr>
          <w:bCs/>
        </w:rPr>
        <w:t xml:space="preserve">:  </w:t>
      </w:r>
    </w:p>
    <w:p w:rsidR="00206D0F" w:rsidRDefault="00206D0F" w:rsidP="007E3A07">
      <w:pPr>
        <w:pStyle w:val="Default"/>
        <w:spacing w:line="276" w:lineRule="auto"/>
        <w:jc w:val="both"/>
      </w:pPr>
      <w:r>
        <w:t xml:space="preserve">- Доказателства за реален опит в работа на терен с уязвими етнически малцинства в кв. </w:t>
      </w:r>
      <w:proofErr w:type="spellStart"/>
      <w:r>
        <w:t>Столипиново</w:t>
      </w:r>
      <w:proofErr w:type="spellEnd"/>
      <w:r>
        <w:t xml:space="preserve"> и другите етнически </w:t>
      </w:r>
      <w:proofErr w:type="spellStart"/>
      <w:r>
        <w:t>сегрегирани</w:t>
      </w:r>
      <w:proofErr w:type="spellEnd"/>
      <w:r>
        <w:t xml:space="preserve"> квартали на Пловдив. </w:t>
      </w:r>
    </w:p>
    <w:p w:rsidR="00B66222" w:rsidRPr="007E2106" w:rsidRDefault="00206D0F" w:rsidP="007E3A07">
      <w:pPr>
        <w:pStyle w:val="Default"/>
        <w:spacing w:line="276" w:lineRule="auto"/>
        <w:jc w:val="both"/>
      </w:pPr>
      <w:r>
        <w:t xml:space="preserve">- </w:t>
      </w:r>
      <w:r w:rsidR="00E773C0" w:rsidRPr="007E2106">
        <w:t>местни структури (офис, оборудване и др.); брой лица, заети в местните структури в конкретната община, създадени партньорства на местно ниво и др.</w:t>
      </w:r>
      <w:r w:rsidR="00C10B05">
        <w:t xml:space="preserve"> </w:t>
      </w:r>
    </w:p>
    <w:p w:rsidR="00B66222" w:rsidRPr="007E2106" w:rsidRDefault="00206D0F" w:rsidP="007E3A07">
      <w:pPr>
        <w:pStyle w:val="Default"/>
        <w:spacing w:line="276" w:lineRule="auto"/>
        <w:jc w:val="both"/>
      </w:pPr>
      <w:r>
        <w:rPr>
          <w:bCs/>
        </w:rPr>
        <w:t>4</w:t>
      </w:r>
      <w:r w:rsidR="00E773C0" w:rsidRPr="007E2106">
        <w:rPr>
          <w:bCs/>
        </w:rPr>
        <w:t xml:space="preserve">. Информация за </w:t>
      </w:r>
      <w:r w:rsidR="00E773C0" w:rsidRPr="007E2106">
        <w:t xml:space="preserve">изпълнявани </w:t>
      </w:r>
      <w:r w:rsidR="00004AAD">
        <w:t>към</w:t>
      </w:r>
      <w:r w:rsidR="00E773C0" w:rsidRPr="007E2106">
        <w:t xml:space="preserve"> момента проекти</w:t>
      </w:r>
      <w:r w:rsidR="00D01EFB">
        <w:t>.</w:t>
      </w:r>
      <w:r w:rsidR="00E773C0" w:rsidRPr="007E2106">
        <w:t xml:space="preserve">  </w:t>
      </w:r>
    </w:p>
    <w:p w:rsidR="00B66222" w:rsidRPr="007E2106" w:rsidRDefault="00B66222" w:rsidP="007E3A07">
      <w:pPr>
        <w:pStyle w:val="Default"/>
        <w:spacing w:line="276" w:lineRule="auto"/>
        <w:jc w:val="both"/>
        <w:rPr>
          <w:bCs/>
        </w:rPr>
      </w:pPr>
    </w:p>
    <w:p w:rsidR="00B66222" w:rsidRPr="007E2106" w:rsidRDefault="00E773C0" w:rsidP="007E3A07">
      <w:pPr>
        <w:pStyle w:val="Default"/>
        <w:spacing w:line="276" w:lineRule="auto"/>
        <w:ind w:firstLine="709"/>
        <w:jc w:val="both"/>
      </w:pPr>
      <w:r w:rsidRPr="007E2106">
        <w:rPr>
          <w:bCs/>
        </w:rPr>
        <w:t xml:space="preserve">Всички кандидати трябва да </w:t>
      </w:r>
      <w:r w:rsidRPr="007E2106">
        <w:t xml:space="preserve">отговарят на изискванията за предоставяне на минимални помощи, в съответствие с Регламент (ЕС) № 1407/2013. </w:t>
      </w:r>
    </w:p>
    <w:p w:rsidR="00B66222" w:rsidRPr="007E2106" w:rsidRDefault="00B66222" w:rsidP="007E3A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6222" w:rsidRPr="00C03B54" w:rsidRDefault="00E773C0" w:rsidP="007E3A0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ДОКУМЕНТИ, КОИТО СЛЕДВА ДА ПО</w:t>
      </w:r>
      <w:r w:rsidR="00057AE6">
        <w:rPr>
          <w:rFonts w:ascii="Times New Roman" w:hAnsi="Times New Roman"/>
          <w:b/>
          <w:sz w:val="24"/>
          <w:szCs w:val="24"/>
        </w:rPr>
        <w:t>ПЪЛНЯТ</w:t>
      </w:r>
      <w:r w:rsidRPr="00C03B54">
        <w:rPr>
          <w:rFonts w:ascii="Times New Roman" w:hAnsi="Times New Roman"/>
          <w:b/>
          <w:sz w:val="24"/>
          <w:szCs w:val="24"/>
        </w:rPr>
        <w:t xml:space="preserve"> ЗА УЧАСТИЕ В ПРОЦЕДУРАТА</w:t>
      </w:r>
    </w:p>
    <w:p w:rsidR="00B66222" w:rsidRPr="007E2106" w:rsidRDefault="00E773C0" w:rsidP="007E3A0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Във връзка с участието си в процедурата, кандидатите следва да представят следните документи:</w:t>
      </w:r>
    </w:p>
    <w:p w:rsidR="00B66222" w:rsidRDefault="00E773C0" w:rsidP="009855C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Заявление – попълва се заявление съгласно приложения образец (Приложение I)</w:t>
      </w:r>
    </w:p>
    <w:p w:rsidR="00F16029" w:rsidRDefault="00F16029" w:rsidP="009855CC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6029">
        <w:rPr>
          <w:rFonts w:ascii="Times New Roman" w:hAnsi="Times New Roman"/>
          <w:sz w:val="24"/>
          <w:szCs w:val="24"/>
        </w:rPr>
        <w:t xml:space="preserve">Счетоводен баланс на организацията </w:t>
      </w:r>
      <w:r w:rsidR="00E7522E">
        <w:rPr>
          <w:rFonts w:ascii="Times New Roman" w:hAnsi="Times New Roman"/>
          <w:sz w:val="24"/>
          <w:szCs w:val="24"/>
        </w:rPr>
        <w:t xml:space="preserve">за последната финансова година: </w:t>
      </w:r>
      <w:r w:rsidRPr="00F16029">
        <w:rPr>
          <w:rFonts w:ascii="Times New Roman" w:hAnsi="Times New Roman"/>
          <w:sz w:val="24"/>
          <w:szCs w:val="24"/>
        </w:rPr>
        <w:t>текуща печалба/загуба, стойност на собствения капитал и стойност на актива</w:t>
      </w:r>
      <w:r w:rsidR="00E7522E">
        <w:rPr>
          <w:rFonts w:ascii="Times New Roman" w:hAnsi="Times New Roman"/>
          <w:sz w:val="24"/>
          <w:szCs w:val="24"/>
        </w:rPr>
        <w:t xml:space="preserve"> </w:t>
      </w:r>
    </w:p>
    <w:p w:rsidR="00625EC6" w:rsidRDefault="00681BFE" w:rsidP="009855CC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F16029">
        <w:rPr>
          <w:rFonts w:ascii="Times New Roman" w:hAnsi="Times New Roman"/>
          <w:sz w:val="24"/>
          <w:szCs w:val="24"/>
        </w:rPr>
        <w:t xml:space="preserve"> и документи за оперативен капацитет</w:t>
      </w:r>
      <w:r w:rsidR="00E7522E">
        <w:rPr>
          <w:rFonts w:ascii="Times New Roman" w:hAnsi="Times New Roman"/>
          <w:sz w:val="24"/>
          <w:szCs w:val="24"/>
        </w:rPr>
        <w:t>, включително и за участие в проекти</w:t>
      </w:r>
      <w:r w:rsidR="00F16029">
        <w:rPr>
          <w:rFonts w:ascii="Times New Roman" w:hAnsi="Times New Roman"/>
          <w:sz w:val="24"/>
          <w:szCs w:val="24"/>
        </w:rPr>
        <w:t>;</w:t>
      </w:r>
    </w:p>
    <w:p w:rsidR="00F16029" w:rsidRPr="007E2106" w:rsidRDefault="00F16029" w:rsidP="009855CC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придружаващи документи.</w:t>
      </w:r>
    </w:p>
    <w:p w:rsidR="00B66222" w:rsidRPr="007E2106" w:rsidRDefault="00B66222" w:rsidP="007E3A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66222" w:rsidRDefault="00E773C0" w:rsidP="007E3A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Краен срок за подаване на документи за кандидатстване</w:t>
      </w:r>
      <w:r w:rsidR="00847247">
        <w:rPr>
          <w:rFonts w:ascii="Times New Roman" w:hAnsi="Times New Roman"/>
          <w:sz w:val="24"/>
          <w:szCs w:val="24"/>
        </w:rPr>
        <w:t>:</w:t>
      </w:r>
      <w:r w:rsidRPr="007E2106">
        <w:rPr>
          <w:rFonts w:ascii="Times New Roman" w:hAnsi="Times New Roman"/>
          <w:sz w:val="24"/>
          <w:szCs w:val="24"/>
        </w:rPr>
        <w:t xml:space="preserve"> </w:t>
      </w:r>
      <w:r w:rsidR="009855CC">
        <w:rPr>
          <w:rFonts w:ascii="Times New Roman" w:hAnsi="Times New Roman"/>
          <w:sz w:val="24"/>
          <w:szCs w:val="24"/>
        </w:rPr>
        <w:t>30.08.</w:t>
      </w:r>
      <w:bookmarkStart w:id="0" w:name="_GoBack"/>
      <w:bookmarkEnd w:id="0"/>
      <w:r w:rsidR="00206D0F">
        <w:rPr>
          <w:rFonts w:ascii="Times New Roman" w:hAnsi="Times New Roman"/>
          <w:sz w:val="24"/>
          <w:szCs w:val="24"/>
        </w:rPr>
        <w:t>2021</w:t>
      </w:r>
      <w:r w:rsidR="00791389">
        <w:rPr>
          <w:rFonts w:ascii="Times New Roman" w:hAnsi="Times New Roman"/>
          <w:sz w:val="24"/>
          <w:szCs w:val="24"/>
        </w:rPr>
        <w:t xml:space="preserve"> г.</w:t>
      </w:r>
      <w:r w:rsidR="004428AE">
        <w:rPr>
          <w:rFonts w:ascii="Times New Roman" w:hAnsi="Times New Roman"/>
          <w:sz w:val="24"/>
          <w:szCs w:val="24"/>
        </w:rPr>
        <w:t>, 17:15</w:t>
      </w:r>
      <w:r w:rsidR="00847247">
        <w:rPr>
          <w:rFonts w:ascii="Times New Roman" w:hAnsi="Times New Roman"/>
          <w:sz w:val="24"/>
          <w:szCs w:val="24"/>
        </w:rPr>
        <w:t xml:space="preserve"> ч. </w:t>
      </w:r>
      <w:r w:rsidR="00AB0C16">
        <w:rPr>
          <w:rFonts w:ascii="Times New Roman" w:hAnsi="Times New Roman"/>
          <w:sz w:val="24"/>
          <w:szCs w:val="24"/>
        </w:rPr>
        <w:t>в</w:t>
      </w:r>
      <w:r w:rsidRPr="007E2106">
        <w:rPr>
          <w:rFonts w:ascii="Times New Roman" w:hAnsi="Times New Roman"/>
          <w:sz w:val="24"/>
          <w:szCs w:val="24"/>
        </w:rPr>
        <w:t xml:space="preserve"> </w:t>
      </w:r>
      <w:r w:rsidR="00A46BD7">
        <w:rPr>
          <w:rFonts w:ascii="Times New Roman" w:hAnsi="Times New Roman"/>
          <w:sz w:val="24"/>
          <w:szCs w:val="24"/>
        </w:rPr>
        <w:t xml:space="preserve">деловодството на Община </w:t>
      </w:r>
      <w:r w:rsidR="0032334B">
        <w:rPr>
          <w:rFonts w:ascii="Times New Roman" w:hAnsi="Times New Roman"/>
          <w:sz w:val="24"/>
          <w:szCs w:val="24"/>
        </w:rPr>
        <w:t xml:space="preserve">Пловдив, пл. Стефан Стамболов №1. </w:t>
      </w:r>
    </w:p>
    <w:p w:rsidR="00B66222" w:rsidRPr="00681BFE" w:rsidRDefault="00B1490E" w:rsidP="007E3A07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</w:t>
      </w:r>
      <w:r w:rsidR="0058189C">
        <w:rPr>
          <w:rFonts w:ascii="Times New Roman" w:hAnsi="Times New Roman"/>
          <w:sz w:val="24"/>
          <w:szCs w:val="24"/>
        </w:rPr>
        <w:t xml:space="preserve">акт: Зоя </w:t>
      </w:r>
      <w:proofErr w:type="spellStart"/>
      <w:r w:rsidR="0058189C">
        <w:rPr>
          <w:rFonts w:ascii="Times New Roman" w:hAnsi="Times New Roman"/>
          <w:sz w:val="24"/>
          <w:szCs w:val="24"/>
        </w:rPr>
        <w:t>Петрушева</w:t>
      </w:r>
      <w:proofErr w:type="spellEnd"/>
      <w:r w:rsidR="0058189C">
        <w:rPr>
          <w:rFonts w:ascii="Times New Roman" w:hAnsi="Times New Roman"/>
          <w:sz w:val="24"/>
          <w:szCs w:val="24"/>
        </w:rPr>
        <w:t>, гл. експерт</w:t>
      </w:r>
      <w:r>
        <w:rPr>
          <w:rFonts w:ascii="Times New Roman" w:hAnsi="Times New Roman"/>
          <w:sz w:val="24"/>
          <w:szCs w:val="24"/>
        </w:rPr>
        <w:t>, тел: 032-656-884</w:t>
      </w:r>
    </w:p>
    <w:sectPr w:rsidR="00B66222" w:rsidRPr="00681BFE" w:rsidSect="00B66222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0C" w:rsidRDefault="0017560C" w:rsidP="00B66222">
      <w:pPr>
        <w:spacing w:after="0" w:line="240" w:lineRule="auto"/>
      </w:pPr>
      <w:r>
        <w:separator/>
      </w:r>
    </w:p>
  </w:endnote>
  <w:endnote w:type="continuationSeparator" w:id="0">
    <w:p w:rsidR="0017560C" w:rsidRDefault="0017560C" w:rsidP="00B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91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00D" w:rsidRDefault="003C1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00D" w:rsidRDefault="003C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0C" w:rsidRDefault="0017560C" w:rsidP="00B66222">
      <w:pPr>
        <w:spacing w:after="0" w:line="240" w:lineRule="auto"/>
      </w:pPr>
      <w:r w:rsidRPr="00B66222">
        <w:rPr>
          <w:color w:val="000000"/>
        </w:rPr>
        <w:separator/>
      </w:r>
    </w:p>
  </w:footnote>
  <w:footnote w:type="continuationSeparator" w:id="0">
    <w:p w:rsidR="0017560C" w:rsidRDefault="0017560C" w:rsidP="00B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65E"/>
    <w:multiLevelType w:val="multilevel"/>
    <w:tmpl w:val="9230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FF3"/>
    <w:multiLevelType w:val="hybridMultilevel"/>
    <w:tmpl w:val="23362C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03B38"/>
    <w:multiLevelType w:val="hybridMultilevel"/>
    <w:tmpl w:val="3FE45F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532F00"/>
    <w:multiLevelType w:val="multilevel"/>
    <w:tmpl w:val="8BE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F009E"/>
    <w:multiLevelType w:val="hybridMultilevel"/>
    <w:tmpl w:val="47F29F2C"/>
    <w:lvl w:ilvl="0" w:tplc="7ADC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628E1"/>
    <w:multiLevelType w:val="hybridMultilevel"/>
    <w:tmpl w:val="EF763522"/>
    <w:lvl w:ilvl="0" w:tplc="0402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B3455F"/>
    <w:multiLevelType w:val="multilevel"/>
    <w:tmpl w:val="444C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2"/>
    <w:rsid w:val="00004AAD"/>
    <w:rsid w:val="00057AE6"/>
    <w:rsid w:val="00104B16"/>
    <w:rsid w:val="0012659D"/>
    <w:rsid w:val="00153D58"/>
    <w:rsid w:val="0017560C"/>
    <w:rsid w:val="00206D0F"/>
    <w:rsid w:val="002429A5"/>
    <w:rsid w:val="00246767"/>
    <w:rsid w:val="002621CB"/>
    <w:rsid w:val="002A79B8"/>
    <w:rsid w:val="002D519F"/>
    <w:rsid w:val="0032334B"/>
    <w:rsid w:val="0033217A"/>
    <w:rsid w:val="00350240"/>
    <w:rsid w:val="00376D15"/>
    <w:rsid w:val="003A09DD"/>
    <w:rsid w:val="003C100D"/>
    <w:rsid w:val="003F7E60"/>
    <w:rsid w:val="0041316F"/>
    <w:rsid w:val="004428AE"/>
    <w:rsid w:val="004A10E4"/>
    <w:rsid w:val="004B29FF"/>
    <w:rsid w:val="004D0FAD"/>
    <w:rsid w:val="004D76C6"/>
    <w:rsid w:val="004F35EA"/>
    <w:rsid w:val="00510C63"/>
    <w:rsid w:val="00511190"/>
    <w:rsid w:val="00513501"/>
    <w:rsid w:val="005535D7"/>
    <w:rsid w:val="0058189C"/>
    <w:rsid w:val="005F0EC9"/>
    <w:rsid w:val="00625EC6"/>
    <w:rsid w:val="0063169C"/>
    <w:rsid w:val="00640E95"/>
    <w:rsid w:val="006453E9"/>
    <w:rsid w:val="00652224"/>
    <w:rsid w:val="006667BB"/>
    <w:rsid w:val="00681BFE"/>
    <w:rsid w:val="006D0381"/>
    <w:rsid w:val="006D0646"/>
    <w:rsid w:val="00757596"/>
    <w:rsid w:val="00765907"/>
    <w:rsid w:val="00781C7B"/>
    <w:rsid w:val="00791389"/>
    <w:rsid w:val="0079456B"/>
    <w:rsid w:val="007A165E"/>
    <w:rsid w:val="007E2106"/>
    <w:rsid w:val="007E3A07"/>
    <w:rsid w:val="007F38DA"/>
    <w:rsid w:val="00810B2F"/>
    <w:rsid w:val="00812200"/>
    <w:rsid w:val="00847247"/>
    <w:rsid w:val="00886E76"/>
    <w:rsid w:val="00945EF9"/>
    <w:rsid w:val="00954E25"/>
    <w:rsid w:val="00957C91"/>
    <w:rsid w:val="009855CC"/>
    <w:rsid w:val="009B5581"/>
    <w:rsid w:val="009C151B"/>
    <w:rsid w:val="009C1619"/>
    <w:rsid w:val="009C2EE3"/>
    <w:rsid w:val="009C77B3"/>
    <w:rsid w:val="009D425C"/>
    <w:rsid w:val="00A027B3"/>
    <w:rsid w:val="00A20F3A"/>
    <w:rsid w:val="00A46BD7"/>
    <w:rsid w:val="00A96A89"/>
    <w:rsid w:val="00AB0C16"/>
    <w:rsid w:val="00B1490E"/>
    <w:rsid w:val="00B402B8"/>
    <w:rsid w:val="00B66222"/>
    <w:rsid w:val="00B7044F"/>
    <w:rsid w:val="00BB0FF7"/>
    <w:rsid w:val="00BD714F"/>
    <w:rsid w:val="00C03B54"/>
    <w:rsid w:val="00C10B05"/>
    <w:rsid w:val="00C1376C"/>
    <w:rsid w:val="00C24C24"/>
    <w:rsid w:val="00C92E89"/>
    <w:rsid w:val="00CA2CD8"/>
    <w:rsid w:val="00CA7DDF"/>
    <w:rsid w:val="00CC5C16"/>
    <w:rsid w:val="00CD5CDB"/>
    <w:rsid w:val="00D01EFB"/>
    <w:rsid w:val="00D32A84"/>
    <w:rsid w:val="00D54C33"/>
    <w:rsid w:val="00D70241"/>
    <w:rsid w:val="00DB0797"/>
    <w:rsid w:val="00DB16BC"/>
    <w:rsid w:val="00DC336E"/>
    <w:rsid w:val="00DD4BCB"/>
    <w:rsid w:val="00DE06CE"/>
    <w:rsid w:val="00DF6585"/>
    <w:rsid w:val="00E0618E"/>
    <w:rsid w:val="00E1658B"/>
    <w:rsid w:val="00E55364"/>
    <w:rsid w:val="00E64B58"/>
    <w:rsid w:val="00E7522E"/>
    <w:rsid w:val="00E773C0"/>
    <w:rsid w:val="00F02F63"/>
    <w:rsid w:val="00F10B0C"/>
    <w:rsid w:val="00F16029"/>
    <w:rsid w:val="00F53271"/>
    <w:rsid w:val="00F75C00"/>
    <w:rsid w:val="00F8643C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D8D"/>
  <w15:docId w15:val="{9D8FB442-99F0-4F95-8EBD-639F8B9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2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22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rsid w:val="00B66222"/>
    <w:pPr>
      <w:ind w:left="720"/>
    </w:pPr>
  </w:style>
  <w:style w:type="character" w:styleId="Hyperlink">
    <w:name w:val="Hyperlink"/>
    <w:uiPriority w:val="99"/>
    <w:rsid w:val="00B66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7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D"/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/bg/s/Procedure/Info/57f93f9d-a30f-450b-aecf-46ff193e5f4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lovdi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 Petrusheva</cp:lastModifiedBy>
  <cp:revision>11</cp:revision>
  <cp:lastPrinted>2018-04-02T09:15:00Z</cp:lastPrinted>
  <dcterms:created xsi:type="dcterms:W3CDTF">2021-08-17T07:28:00Z</dcterms:created>
  <dcterms:modified xsi:type="dcterms:W3CDTF">2021-08-19T07:58:00Z</dcterms:modified>
</cp:coreProperties>
</file>