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F" w:rsidRPr="00C67D89" w:rsidRDefault="0023229F" w:rsidP="0023229F">
      <w:pPr>
        <w:pStyle w:val="a3"/>
        <w:jc w:val="right"/>
        <w:rPr>
          <w:b/>
          <w:color w:val="000000" w:themeColor="text1"/>
          <w:lang w:val="en-US"/>
        </w:rPr>
      </w:pPr>
      <w:r w:rsidRPr="00C67D89">
        <w:rPr>
          <w:b/>
          <w:i/>
          <w:color w:val="000000" w:themeColor="text1"/>
          <w:u w:val="single"/>
        </w:rPr>
        <w:t>Проект</w:t>
      </w:r>
      <w:r w:rsidRPr="00C67D89">
        <w:rPr>
          <w:b/>
          <w:color w:val="000000" w:themeColor="text1"/>
          <w:lang w:val="en-US"/>
        </w:rPr>
        <w:tab/>
      </w:r>
    </w:p>
    <w:p w:rsidR="0023229F" w:rsidRDefault="0023229F" w:rsidP="0023229F">
      <w:pPr>
        <w:shd w:val="clear" w:color="auto" w:fill="FFFFFF"/>
        <w:jc w:val="both"/>
        <w:rPr>
          <w:b/>
          <w:sz w:val="24"/>
          <w:szCs w:val="24"/>
        </w:rPr>
      </w:pPr>
      <w:r w:rsidRPr="00C67D89">
        <w:rPr>
          <w:b/>
          <w:sz w:val="24"/>
          <w:szCs w:val="24"/>
        </w:rPr>
        <w:t>НАРЕДБА ЗА</w:t>
      </w:r>
      <w:r w:rsidRPr="00C67D8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ОТМЯНА</w:t>
      </w:r>
      <w:r w:rsidRPr="00C67D89">
        <w:rPr>
          <w:b/>
          <w:sz w:val="24"/>
          <w:szCs w:val="24"/>
        </w:rPr>
        <w:t xml:space="preserve"> НА </w:t>
      </w:r>
      <w:r w:rsidRPr="0058261D">
        <w:rPr>
          <w:b/>
          <w:sz w:val="24"/>
          <w:szCs w:val="24"/>
        </w:rPr>
        <w:t>НАРЕДБА</w:t>
      </w:r>
      <w:r>
        <w:rPr>
          <w:b/>
          <w:sz w:val="24"/>
          <w:szCs w:val="24"/>
        </w:rPr>
        <w:t>ТА</w:t>
      </w:r>
      <w:r w:rsidRPr="0058261D">
        <w:rPr>
          <w:b/>
          <w:sz w:val="24"/>
          <w:szCs w:val="24"/>
        </w:rPr>
        <w:t xml:space="preserve"> ЗА ОВЛАДЯВАНЕ ПОПУЛАЦИЯТА НА БЕЗСТОПАНСТВЕНИТЕ КУЧЕТА И КОТКИ, И РЕГЛАМЕНТИРАНЕ ОТГЛЕЖДАНЕТО НА ДОМАШНИ КУЧЕТА И КОТКИ Н</w:t>
      </w:r>
      <w:r>
        <w:rPr>
          <w:b/>
          <w:sz w:val="24"/>
          <w:szCs w:val="24"/>
        </w:rPr>
        <w:t xml:space="preserve">А ТЕРИТОРИЯТА НА ОБЩИНА ПЛОВДИВ </w:t>
      </w:r>
    </w:p>
    <w:p w:rsidR="0023229F" w:rsidRPr="00370931" w:rsidRDefault="0023229F" w:rsidP="0023229F">
      <w:pPr>
        <w:shd w:val="clear" w:color="auto" w:fill="FFFFFF"/>
        <w:jc w:val="both"/>
        <w:rPr>
          <w:b/>
          <w:sz w:val="24"/>
          <w:szCs w:val="24"/>
        </w:rPr>
      </w:pPr>
      <w:r w:rsidRPr="00370931">
        <w:rPr>
          <w:sz w:val="24"/>
          <w:szCs w:val="24"/>
        </w:rPr>
        <w:t xml:space="preserve">ПРИЕТА С РЕШЕНИЕ № 204, ВЗЕТО С ПРОТОКОЛ № 10 ОТ 31.05.2012 Г.; ИЗМ. И ДОП. С Р. № 499, ПР. № 22 ОТ 20.12.2012 Г.; ИЗМ. И ДОП. С Р. № 197, ПР. № 11 </w:t>
      </w:r>
      <w:r w:rsidRPr="00370931">
        <w:rPr>
          <w:color w:val="000000" w:themeColor="text1"/>
          <w:sz w:val="24"/>
          <w:szCs w:val="24"/>
        </w:rPr>
        <w:t xml:space="preserve">ОТ 04.06.2015 Г.; </w:t>
      </w:r>
      <w:hyperlink r:id="rId7" w:history="1">
        <w:r w:rsidRPr="00370931">
          <w:rPr>
            <w:rStyle w:val="a4"/>
            <w:color w:val="000000" w:themeColor="text1"/>
            <w:sz w:val="24"/>
            <w:szCs w:val="24"/>
          </w:rPr>
          <w:t xml:space="preserve">ИЗМ. И ДОП. С Р. № 255, ПР. № 15 </w:t>
        </w:r>
      </w:hyperlink>
      <w:r w:rsidRPr="00370931">
        <w:rPr>
          <w:color w:val="000000" w:themeColor="text1"/>
          <w:sz w:val="24"/>
          <w:szCs w:val="24"/>
        </w:rPr>
        <w:t xml:space="preserve">ОТ 01.08.2017 Г.; ИЗМ. И ДОП. С Р. </w:t>
      </w:r>
      <w:r w:rsidRPr="00370931">
        <w:rPr>
          <w:sz w:val="24"/>
          <w:szCs w:val="24"/>
        </w:rPr>
        <w:t>№ 236, ПР. № 14 ОТ 1.08.2019 Г.</w:t>
      </w:r>
    </w:p>
    <w:p w:rsidR="0023229F" w:rsidRDefault="0023229F" w:rsidP="0023229F">
      <w:pPr>
        <w:shd w:val="clear" w:color="auto" w:fill="FFFFFF"/>
        <w:jc w:val="both"/>
        <w:rPr>
          <w:b/>
          <w:sz w:val="24"/>
          <w:szCs w:val="24"/>
        </w:rPr>
      </w:pPr>
    </w:p>
    <w:p w:rsidR="00FC6C26" w:rsidRDefault="00C03A22" w:rsidP="00845680">
      <w:pPr>
        <w:jc w:val="both"/>
        <w:rPr>
          <w:sz w:val="24"/>
          <w:szCs w:val="24"/>
        </w:rPr>
      </w:pPr>
      <w:r w:rsidRPr="00370931">
        <w:rPr>
          <w:b/>
          <w:color w:val="000000" w:themeColor="text1"/>
          <w:sz w:val="24"/>
          <w:szCs w:val="24"/>
        </w:rPr>
        <w:t>Вносител: Здравко Димитров – Кмет на община Пловдив</w:t>
      </w:r>
      <w:r w:rsidRPr="00370931">
        <w:rPr>
          <w:b/>
          <w:color w:val="000000" w:themeColor="text1"/>
          <w:sz w:val="24"/>
          <w:szCs w:val="24"/>
          <w:lang w:val="en-US"/>
        </w:rPr>
        <w:tab/>
      </w:r>
    </w:p>
    <w:p w:rsidR="00C03A22" w:rsidRDefault="00C03A22" w:rsidP="00FC6C26">
      <w:pPr>
        <w:jc w:val="both"/>
        <w:rPr>
          <w:sz w:val="24"/>
          <w:szCs w:val="24"/>
          <w:highlight w:val="yellow"/>
        </w:rPr>
      </w:pPr>
    </w:p>
    <w:p w:rsidR="0023229F" w:rsidRPr="00C27963" w:rsidRDefault="0023229F" w:rsidP="00C03A22">
      <w:pPr>
        <w:shd w:val="clear" w:color="auto" w:fill="FFFFFF"/>
        <w:jc w:val="both"/>
        <w:rPr>
          <w:b/>
          <w:i/>
          <w:color w:val="000000" w:themeColor="text1"/>
          <w:sz w:val="24"/>
          <w:szCs w:val="24"/>
        </w:rPr>
      </w:pPr>
      <w:r w:rsidRPr="00C03A22">
        <w:rPr>
          <w:i/>
          <w:color w:val="000000" w:themeColor="text1"/>
          <w:sz w:val="24"/>
          <w:szCs w:val="24"/>
        </w:rPr>
        <w:t>Съгласно чл.</w:t>
      </w:r>
      <w:r w:rsidR="00845680">
        <w:rPr>
          <w:i/>
          <w:color w:val="000000" w:themeColor="text1"/>
          <w:sz w:val="24"/>
          <w:szCs w:val="24"/>
        </w:rPr>
        <w:t xml:space="preserve"> </w:t>
      </w:r>
      <w:r w:rsidRPr="00C03A22">
        <w:rPr>
          <w:i/>
          <w:color w:val="000000" w:themeColor="text1"/>
          <w:sz w:val="24"/>
          <w:szCs w:val="24"/>
        </w:rPr>
        <w:t>26, ал.</w:t>
      </w:r>
      <w:r w:rsidR="00845680">
        <w:rPr>
          <w:i/>
          <w:color w:val="000000" w:themeColor="text1"/>
          <w:sz w:val="24"/>
          <w:szCs w:val="24"/>
        </w:rPr>
        <w:t xml:space="preserve"> </w:t>
      </w:r>
      <w:r w:rsidR="00C03A22">
        <w:rPr>
          <w:i/>
          <w:color w:val="000000" w:themeColor="text1"/>
          <w:sz w:val="24"/>
          <w:szCs w:val="24"/>
        </w:rPr>
        <w:t xml:space="preserve">3 и ал. </w:t>
      </w:r>
      <w:r w:rsidRPr="00C03A22">
        <w:rPr>
          <w:i/>
          <w:color w:val="000000" w:themeColor="text1"/>
          <w:sz w:val="24"/>
          <w:szCs w:val="24"/>
        </w:rPr>
        <w:t>4 от Закона за нормативните актове, в законоустановения срок от 30 дни, община Пловдив, чрез настоящото публикуване за обществена консултация, предоставя възможност на заинтересованите лица да направят своите предложения и с</w:t>
      </w:r>
      <w:r w:rsidR="00C27963">
        <w:rPr>
          <w:i/>
          <w:color w:val="000000" w:themeColor="text1"/>
          <w:sz w:val="24"/>
          <w:szCs w:val="24"/>
        </w:rPr>
        <w:t>тановища по проекта на Наредба</w:t>
      </w:r>
      <w:r w:rsidR="00C27963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C27963">
        <w:rPr>
          <w:i/>
          <w:color w:val="000000" w:themeColor="text1"/>
          <w:sz w:val="24"/>
          <w:szCs w:val="24"/>
        </w:rPr>
        <w:t xml:space="preserve">за отмяна </w:t>
      </w:r>
      <w:r w:rsidR="00C27963" w:rsidRPr="00C27963">
        <w:rPr>
          <w:i/>
          <w:color w:val="000000" w:themeColor="text1"/>
          <w:sz w:val="24"/>
          <w:szCs w:val="24"/>
        </w:rPr>
        <w:t>на</w:t>
      </w:r>
      <w:r w:rsidR="00C27963" w:rsidRPr="00C27963">
        <w:rPr>
          <w:b/>
          <w:bCs/>
          <w:i/>
          <w:sz w:val="24"/>
          <w:szCs w:val="26"/>
          <w:lang w:eastAsia="en-US"/>
        </w:rPr>
        <w:t xml:space="preserve"> </w:t>
      </w:r>
      <w:r w:rsidR="00C27963" w:rsidRPr="00C27963">
        <w:rPr>
          <w:bCs/>
          <w:i/>
          <w:sz w:val="24"/>
          <w:szCs w:val="26"/>
          <w:lang w:eastAsia="en-US"/>
        </w:rPr>
        <w:t>Наредбата за овладяване популацията на безстопанствените кучета и котки, и регламентиране отглеждането на домашни кучета и котки на територията на община Пловдив</w:t>
      </w:r>
      <w:r w:rsidR="00C27963" w:rsidRPr="00C27963">
        <w:rPr>
          <w:i/>
          <w:color w:val="000000" w:themeColor="text1"/>
          <w:sz w:val="24"/>
          <w:szCs w:val="24"/>
        </w:rPr>
        <w:t xml:space="preserve"> </w:t>
      </w:r>
      <w:r w:rsidRPr="00C27963">
        <w:rPr>
          <w:i/>
          <w:color w:val="000000" w:themeColor="text1"/>
          <w:sz w:val="24"/>
          <w:szCs w:val="24"/>
        </w:rPr>
        <w:t xml:space="preserve"> на </w:t>
      </w:r>
      <w:r w:rsidRPr="00C27963">
        <w:rPr>
          <w:i/>
          <w:color w:val="000000" w:themeColor="text1"/>
          <w:sz w:val="24"/>
          <w:szCs w:val="24"/>
          <w:lang w:val="en-US"/>
        </w:rPr>
        <w:t xml:space="preserve">e-mail </w:t>
      </w:r>
      <w:r w:rsidRPr="00C27963">
        <w:rPr>
          <w:i/>
          <w:color w:val="000000" w:themeColor="text1"/>
          <w:sz w:val="24"/>
          <w:szCs w:val="24"/>
        </w:rPr>
        <w:t xml:space="preserve">адрес: </w:t>
      </w:r>
      <w:r w:rsidRPr="00C27963">
        <w:rPr>
          <w:i/>
          <w:color w:val="000000" w:themeColor="text1"/>
          <w:sz w:val="24"/>
          <w:szCs w:val="24"/>
          <w:lang w:val="en-US"/>
        </w:rPr>
        <w:t xml:space="preserve">direkcia_ecologia@plovdiv.bg </w:t>
      </w:r>
      <w:r w:rsidRPr="00C27963">
        <w:rPr>
          <w:i/>
          <w:color w:val="000000" w:themeColor="text1"/>
          <w:sz w:val="24"/>
          <w:szCs w:val="24"/>
        </w:rPr>
        <w:t>или в деловодството на община</w:t>
      </w:r>
      <w:r w:rsidR="00C27963" w:rsidRPr="00C27963">
        <w:rPr>
          <w:i/>
          <w:color w:val="000000" w:themeColor="text1"/>
          <w:sz w:val="24"/>
          <w:szCs w:val="24"/>
        </w:rPr>
        <w:t xml:space="preserve"> Пловдив, пл. „Стефан Стамболов</w:t>
      </w:r>
      <w:r w:rsidR="00C27963" w:rsidRPr="00C27963">
        <w:rPr>
          <w:rStyle w:val="a5"/>
          <w:b w:val="0"/>
          <w:i/>
          <w:sz w:val="24"/>
          <w:szCs w:val="24"/>
        </w:rPr>
        <w:t>“</w:t>
      </w:r>
      <w:r w:rsidRPr="00C27963">
        <w:rPr>
          <w:i/>
          <w:color w:val="000000" w:themeColor="text1"/>
          <w:sz w:val="24"/>
          <w:szCs w:val="24"/>
        </w:rPr>
        <w:t xml:space="preserve"> № 1.</w:t>
      </w:r>
    </w:p>
    <w:p w:rsidR="0023229F" w:rsidRPr="00C27963" w:rsidRDefault="0023229F" w:rsidP="0023229F">
      <w:pPr>
        <w:widowControl/>
        <w:jc w:val="both"/>
        <w:rPr>
          <w:b/>
          <w:color w:val="000000"/>
          <w:spacing w:val="8"/>
          <w:sz w:val="26"/>
          <w:szCs w:val="26"/>
        </w:rPr>
      </w:pPr>
    </w:p>
    <w:p w:rsidR="007E5692" w:rsidRDefault="007E5692" w:rsidP="007E5692">
      <w:pPr>
        <w:widowControl/>
        <w:ind w:firstLine="577"/>
        <w:rPr>
          <w:b/>
          <w:color w:val="000000"/>
          <w:spacing w:val="8"/>
          <w:sz w:val="24"/>
          <w:szCs w:val="26"/>
          <w:lang w:val="en-US"/>
        </w:rPr>
      </w:pPr>
    </w:p>
    <w:p w:rsidR="0023229F" w:rsidRDefault="0023229F" w:rsidP="007E5692">
      <w:pPr>
        <w:widowControl/>
        <w:ind w:firstLine="577"/>
        <w:rPr>
          <w:b/>
          <w:color w:val="000000"/>
          <w:spacing w:val="8"/>
          <w:sz w:val="24"/>
          <w:szCs w:val="26"/>
          <w:lang w:val="en-US"/>
        </w:rPr>
      </w:pPr>
      <w:r w:rsidRPr="00AE7BA5">
        <w:rPr>
          <w:b/>
          <w:color w:val="000000"/>
          <w:spacing w:val="8"/>
          <w:sz w:val="24"/>
          <w:szCs w:val="26"/>
        </w:rPr>
        <w:t>МОТИВИ</w:t>
      </w:r>
    </w:p>
    <w:p w:rsidR="0023229F" w:rsidRPr="00F11D9D" w:rsidRDefault="0023229F" w:rsidP="0023229F">
      <w:pPr>
        <w:widowControl/>
        <w:ind w:firstLine="708"/>
        <w:rPr>
          <w:b/>
          <w:color w:val="000000"/>
          <w:spacing w:val="8"/>
          <w:sz w:val="24"/>
          <w:szCs w:val="26"/>
          <w:lang w:val="en-US"/>
        </w:rPr>
      </w:pPr>
    </w:p>
    <w:p w:rsidR="0023229F" w:rsidRDefault="0023229F" w:rsidP="00D973D7">
      <w:pPr>
        <w:widowControl/>
        <w:ind w:firstLine="577"/>
        <w:jc w:val="both"/>
        <w:rPr>
          <w:b/>
          <w:bCs/>
          <w:i/>
          <w:sz w:val="24"/>
          <w:szCs w:val="26"/>
          <w:lang w:eastAsia="en-US"/>
        </w:rPr>
      </w:pPr>
      <w:r w:rsidRPr="00AE7BA5">
        <w:rPr>
          <w:b/>
          <w:bCs/>
          <w:iCs/>
          <w:color w:val="000000"/>
          <w:sz w:val="24"/>
          <w:szCs w:val="26"/>
        </w:rPr>
        <w:t xml:space="preserve">I. Обосновка за конкретната необходимост от </w:t>
      </w:r>
      <w:r>
        <w:rPr>
          <w:b/>
          <w:bCs/>
          <w:iCs/>
          <w:color w:val="000000"/>
          <w:sz w:val="24"/>
          <w:szCs w:val="26"/>
        </w:rPr>
        <w:t xml:space="preserve">отмяна </w:t>
      </w:r>
      <w:r w:rsidRPr="00AE7BA5">
        <w:rPr>
          <w:b/>
          <w:sz w:val="24"/>
          <w:szCs w:val="26"/>
        </w:rPr>
        <w:t xml:space="preserve">на </w:t>
      </w:r>
      <w:r>
        <w:rPr>
          <w:b/>
          <w:bCs/>
          <w:sz w:val="24"/>
          <w:szCs w:val="26"/>
          <w:lang w:eastAsia="en-US"/>
        </w:rPr>
        <w:t>Н</w:t>
      </w:r>
      <w:r w:rsidRPr="0058261D">
        <w:rPr>
          <w:b/>
          <w:bCs/>
          <w:sz w:val="24"/>
          <w:szCs w:val="26"/>
          <w:lang w:eastAsia="en-US"/>
        </w:rPr>
        <w:t xml:space="preserve">аредбата за овладяване популацията на безстопанствените кучета и котки, и регламентиране отглеждането на домашни кучета и </w:t>
      </w:r>
      <w:r>
        <w:rPr>
          <w:b/>
          <w:bCs/>
          <w:sz w:val="24"/>
          <w:szCs w:val="26"/>
          <w:lang w:eastAsia="en-US"/>
        </w:rPr>
        <w:t>котки на територията на община П</w:t>
      </w:r>
      <w:r w:rsidRPr="0058261D">
        <w:rPr>
          <w:b/>
          <w:bCs/>
          <w:sz w:val="24"/>
          <w:szCs w:val="26"/>
          <w:lang w:eastAsia="en-US"/>
        </w:rPr>
        <w:t>ловдив</w:t>
      </w:r>
      <w:r>
        <w:rPr>
          <w:b/>
          <w:bCs/>
          <w:sz w:val="24"/>
          <w:szCs w:val="26"/>
          <w:lang w:eastAsia="en-US"/>
        </w:rPr>
        <w:t xml:space="preserve"> </w:t>
      </w:r>
    </w:p>
    <w:p w:rsidR="006E45AE" w:rsidRDefault="000B2A53" w:rsidP="00D973D7"/>
    <w:p w:rsidR="0023229F" w:rsidRPr="0023229F" w:rsidRDefault="00BC0F33" w:rsidP="00D973D7">
      <w:pPr>
        <w:ind w:firstLine="57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3229F" w:rsidRPr="0023229F">
        <w:rPr>
          <w:sz w:val="24"/>
          <w:szCs w:val="24"/>
        </w:rPr>
        <w:t xml:space="preserve"> Д</w:t>
      </w:r>
      <w:r>
        <w:rPr>
          <w:sz w:val="24"/>
          <w:szCs w:val="24"/>
        </w:rPr>
        <w:t>ържавен вестник</w:t>
      </w:r>
      <w:r w:rsidR="0023229F" w:rsidRPr="0023229F">
        <w:rPr>
          <w:sz w:val="24"/>
          <w:szCs w:val="24"/>
        </w:rPr>
        <w:t>, бр.</w:t>
      </w:r>
      <w:r w:rsidR="00751400">
        <w:rPr>
          <w:sz w:val="24"/>
          <w:szCs w:val="24"/>
          <w:lang w:val="en-US"/>
        </w:rPr>
        <w:t xml:space="preserve"> </w:t>
      </w:r>
      <w:r w:rsidR="0023229F" w:rsidRPr="0023229F">
        <w:rPr>
          <w:sz w:val="24"/>
          <w:szCs w:val="24"/>
        </w:rPr>
        <w:t>13/2008 г. бе приет и обнародван Закона за защита на животните, където в чл.</w:t>
      </w:r>
      <w:r>
        <w:rPr>
          <w:sz w:val="24"/>
          <w:szCs w:val="24"/>
        </w:rPr>
        <w:t xml:space="preserve"> </w:t>
      </w:r>
      <w:r w:rsidR="00751400">
        <w:rPr>
          <w:sz w:val="24"/>
          <w:szCs w:val="24"/>
        </w:rPr>
        <w:t>40, ал.</w:t>
      </w:r>
      <w:r w:rsidR="006B4073">
        <w:rPr>
          <w:sz w:val="24"/>
          <w:szCs w:val="24"/>
        </w:rPr>
        <w:t xml:space="preserve"> </w:t>
      </w:r>
      <w:r w:rsidR="00751400">
        <w:rPr>
          <w:sz w:val="24"/>
          <w:szCs w:val="24"/>
        </w:rPr>
        <w:t xml:space="preserve">1 бе регламентирано, че </w:t>
      </w:r>
      <w:r w:rsidR="00751400">
        <w:rPr>
          <w:sz w:val="24"/>
          <w:szCs w:val="24"/>
          <w:lang w:val="en-US"/>
        </w:rPr>
        <w:t>o</w:t>
      </w:r>
      <w:r w:rsidR="0023229F" w:rsidRPr="0023229F">
        <w:rPr>
          <w:sz w:val="24"/>
          <w:szCs w:val="24"/>
        </w:rPr>
        <w:t>бщинските съвети приемат програми за овладяване популацията на безстопанствените кучета и предвижда</w:t>
      </w:r>
      <w:r w:rsidR="00751400">
        <w:rPr>
          <w:sz w:val="24"/>
          <w:szCs w:val="24"/>
        </w:rPr>
        <w:t xml:space="preserve">т средства за изпълнението им. </w:t>
      </w:r>
      <w:r w:rsidR="0023229F" w:rsidRPr="0023229F">
        <w:rPr>
          <w:sz w:val="24"/>
          <w:szCs w:val="24"/>
        </w:rPr>
        <w:t>В Държавен вестник бр.</w:t>
      </w:r>
      <w:r>
        <w:rPr>
          <w:sz w:val="24"/>
          <w:szCs w:val="24"/>
        </w:rPr>
        <w:t xml:space="preserve"> </w:t>
      </w:r>
      <w:r w:rsidR="0023229F" w:rsidRPr="0023229F">
        <w:rPr>
          <w:sz w:val="24"/>
          <w:szCs w:val="24"/>
        </w:rPr>
        <w:t>92 от 22.11.2011 г. бе обнародвано изменение и допълнение на Закона за защита на животните, където чл.</w:t>
      </w:r>
      <w:r>
        <w:rPr>
          <w:sz w:val="24"/>
          <w:szCs w:val="24"/>
        </w:rPr>
        <w:t xml:space="preserve"> </w:t>
      </w:r>
      <w:r w:rsidR="0023229F" w:rsidRPr="0023229F">
        <w:rPr>
          <w:sz w:val="24"/>
          <w:szCs w:val="24"/>
        </w:rPr>
        <w:t>40 бе допълнен с нова алинея 5, която гласи : „</w:t>
      </w:r>
      <w:r w:rsidR="0023229F" w:rsidRPr="00BC0F33">
        <w:rPr>
          <w:i/>
          <w:sz w:val="24"/>
          <w:szCs w:val="24"/>
        </w:rPr>
        <w:t>За изпълнение на програмите по ал.</w:t>
      </w:r>
      <w:r w:rsidR="00C777D9">
        <w:rPr>
          <w:i/>
          <w:sz w:val="24"/>
          <w:szCs w:val="24"/>
        </w:rPr>
        <w:t xml:space="preserve"> </w:t>
      </w:r>
      <w:r w:rsidR="0023229F" w:rsidRPr="00BC0F33">
        <w:rPr>
          <w:i/>
          <w:sz w:val="24"/>
          <w:szCs w:val="24"/>
        </w:rPr>
        <w:t>1 общинските съвети приемат наредби за овладяване популацията на безстопанствените кучета</w:t>
      </w:r>
      <w:r w:rsidR="001D216D" w:rsidRPr="0023229F">
        <w:rPr>
          <w:rStyle w:val="a5"/>
          <w:b w:val="0"/>
          <w:sz w:val="24"/>
          <w:szCs w:val="24"/>
        </w:rPr>
        <w:t>“</w:t>
      </w:r>
      <w:r w:rsidR="0023229F" w:rsidRPr="0023229F">
        <w:rPr>
          <w:sz w:val="24"/>
          <w:szCs w:val="24"/>
        </w:rPr>
        <w:t xml:space="preserve">, а в </w:t>
      </w:r>
      <w:r w:rsidR="00751400">
        <w:rPr>
          <w:sz w:val="24"/>
          <w:szCs w:val="24"/>
        </w:rPr>
        <w:t xml:space="preserve">параграф 18 от ПЗР към закона бе </w:t>
      </w:r>
      <w:r w:rsidR="0023229F" w:rsidRPr="0023229F">
        <w:rPr>
          <w:sz w:val="24"/>
          <w:szCs w:val="24"/>
        </w:rPr>
        <w:t>посоч</w:t>
      </w:r>
      <w:r w:rsidR="00751400">
        <w:rPr>
          <w:sz w:val="24"/>
          <w:szCs w:val="24"/>
        </w:rPr>
        <w:t>ено</w:t>
      </w:r>
      <w:r w:rsidR="0023229F" w:rsidRPr="0023229F">
        <w:rPr>
          <w:sz w:val="24"/>
          <w:szCs w:val="24"/>
        </w:rPr>
        <w:t>, че в 6-месечен срок от влизането в сила на този закон общинските съвети изготвят и приемат наредбите по чл.</w:t>
      </w:r>
      <w:r>
        <w:rPr>
          <w:sz w:val="24"/>
          <w:szCs w:val="24"/>
        </w:rPr>
        <w:t xml:space="preserve"> </w:t>
      </w:r>
      <w:r w:rsidR="0023229F" w:rsidRPr="0023229F">
        <w:rPr>
          <w:sz w:val="24"/>
          <w:szCs w:val="24"/>
        </w:rPr>
        <w:t>40, ал.</w:t>
      </w:r>
      <w:r>
        <w:rPr>
          <w:sz w:val="24"/>
          <w:szCs w:val="24"/>
        </w:rPr>
        <w:t xml:space="preserve"> 5 от ЗЗЖ.</w:t>
      </w:r>
    </w:p>
    <w:p w:rsidR="00B71D86" w:rsidRDefault="0023229F" w:rsidP="00D973D7">
      <w:pPr>
        <w:ind w:firstLine="708"/>
        <w:jc w:val="both"/>
        <w:rPr>
          <w:rStyle w:val="a5"/>
          <w:b w:val="0"/>
          <w:sz w:val="24"/>
          <w:szCs w:val="24"/>
        </w:rPr>
      </w:pPr>
      <w:r w:rsidRPr="0023229F">
        <w:rPr>
          <w:sz w:val="24"/>
          <w:szCs w:val="24"/>
        </w:rPr>
        <w:t>В изпълнение на тази законова разпоредба с Решение № 204, взето с Протокол № 10 от 31.05.2012</w:t>
      </w:r>
      <w:r w:rsidR="00BC0F33">
        <w:rPr>
          <w:sz w:val="24"/>
          <w:szCs w:val="24"/>
        </w:rPr>
        <w:t xml:space="preserve"> </w:t>
      </w:r>
      <w:r w:rsidRPr="0023229F">
        <w:rPr>
          <w:sz w:val="24"/>
          <w:szCs w:val="24"/>
        </w:rPr>
        <w:t xml:space="preserve">г. бе приета </w:t>
      </w:r>
      <w:r w:rsidRPr="0023229F">
        <w:rPr>
          <w:rStyle w:val="a5"/>
          <w:sz w:val="24"/>
          <w:szCs w:val="24"/>
        </w:rPr>
        <w:t xml:space="preserve">Наредба за овладяване популацията на безстопанствените кучета и котки на територията на Община Пловдив. </w:t>
      </w:r>
      <w:r w:rsidRPr="0023229F">
        <w:rPr>
          <w:rStyle w:val="a5"/>
          <w:b w:val="0"/>
          <w:sz w:val="24"/>
          <w:szCs w:val="24"/>
        </w:rPr>
        <w:t>Основна задача на местния норматив бе да следва мерките и дейностите, предвидени в приетите вече от Общински съвет – Пловдив „Програма за овладяване популацията на безстопанствените кучета на територията на Община Пловдив“ и „Програма за овладяване популацията на безстопанствените котки на територията на Община Пловдив“, както и да регламентира взаимоотношенията между институции, неправителствени организации за защита на животните, собствениците на домашни лю</w:t>
      </w:r>
      <w:r w:rsidR="0080263D">
        <w:rPr>
          <w:rStyle w:val="a5"/>
          <w:b w:val="0"/>
          <w:sz w:val="24"/>
          <w:szCs w:val="24"/>
        </w:rPr>
        <w:t xml:space="preserve">бимци и останалите жители на град </w:t>
      </w:r>
      <w:r w:rsidRPr="0023229F">
        <w:rPr>
          <w:rStyle w:val="a5"/>
          <w:b w:val="0"/>
          <w:sz w:val="24"/>
          <w:szCs w:val="24"/>
        </w:rPr>
        <w:t>Пловдив.</w:t>
      </w:r>
      <w:r w:rsidR="00BC0F33">
        <w:rPr>
          <w:rStyle w:val="a5"/>
          <w:b w:val="0"/>
          <w:sz w:val="24"/>
          <w:szCs w:val="24"/>
        </w:rPr>
        <w:t xml:space="preserve"> </w:t>
      </w:r>
    </w:p>
    <w:p w:rsidR="001D216D" w:rsidRDefault="001D216D" w:rsidP="00D973D7">
      <w:pPr>
        <w:ind w:firstLine="708"/>
        <w:jc w:val="both"/>
        <w:rPr>
          <w:color w:val="000000"/>
          <w:sz w:val="24"/>
          <w:szCs w:val="24"/>
        </w:rPr>
      </w:pPr>
      <w:r>
        <w:rPr>
          <w:rStyle w:val="a5"/>
          <w:b w:val="0"/>
          <w:sz w:val="24"/>
          <w:szCs w:val="24"/>
        </w:rPr>
        <w:t>Със Закона за изменение и допълнение на Закона за защита на ж</w:t>
      </w:r>
      <w:r w:rsidR="002112B9">
        <w:rPr>
          <w:rStyle w:val="a5"/>
          <w:b w:val="0"/>
          <w:sz w:val="24"/>
          <w:szCs w:val="24"/>
        </w:rPr>
        <w:t>ивотните (О</w:t>
      </w:r>
      <w:r>
        <w:rPr>
          <w:rStyle w:val="a5"/>
          <w:b w:val="0"/>
          <w:sz w:val="24"/>
          <w:szCs w:val="24"/>
        </w:rPr>
        <w:t>бн. в ДВ,</w:t>
      </w:r>
      <w:r w:rsidR="00BC0F33" w:rsidRPr="00B71D86">
        <w:rPr>
          <w:rStyle w:val="a5"/>
          <w:b w:val="0"/>
          <w:sz w:val="24"/>
          <w:szCs w:val="24"/>
        </w:rPr>
        <w:t xml:space="preserve"> </w:t>
      </w:r>
      <w:r w:rsidR="00B71D86" w:rsidRPr="00B71D86">
        <w:rPr>
          <w:rStyle w:val="a5"/>
          <w:b w:val="0"/>
          <w:sz w:val="24"/>
          <w:szCs w:val="24"/>
        </w:rPr>
        <w:t>бр. 34/</w:t>
      </w:r>
      <w:r w:rsidR="002112B9">
        <w:rPr>
          <w:rStyle w:val="a5"/>
          <w:b w:val="0"/>
          <w:sz w:val="24"/>
          <w:szCs w:val="24"/>
        </w:rPr>
        <w:t>03.05.</w:t>
      </w:r>
      <w:r w:rsidR="00B71D86" w:rsidRPr="00B71D86">
        <w:rPr>
          <w:rStyle w:val="a5"/>
          <w:b w:val="0"/>
          <w:sz w:val="24"/>
          <w:szCs w:val="24"/>
        </w:rPr>
        <w:t>2016 г.</w:t>
      </w:r>
      <w:r>
        <w:rPr>
          <w:rStyle w:val="a5"/>
          <w:b w:val="0"/>
          <w:sz w:val="24"/>
          <w:szCs w:val="24"/>
        </w:rPr>
        <w:t xml:space="preserve">) нормата на чл. 40 от ЗЗЖ </w:t>
      </w:r>
      <w:r w:rsidR="002A1737">
        <w:rPr>
          <w:rStyle w:val="a5"/>
          <w:b w:val="0"/>
          <w:sz w:val="24"/>
          <w:szCs w:val="24"/>
        </w:rPr>
        <w:t>б</w:t>
      </w:r>
      <w:r>
        <w:rPr>
          <w:rStyle w:val="a5"/>
          <w:b w:val="0"/>
          <w:sz w:val="24"/>
          <w:szCs w:val="24"/>
        </w:rPr>
        <w:t>е изменена.</w:t>
      </w:r>
      <w:r w:rsidR="002112B9">
        <w:rPr>
          <w:rStyle w:val="a5"/>
          <w:b w:val="0"/>
          <w:sz w:val="24"/>
          <w:szCs w:val="24"/>
        </w:rPr>
        <w:t xml:space="preserve"> Съгласно новата редакция на чл.</w:t>
      </w:r>
      <w:r>
        <w:rPr>
          <w:rStyle w:val="a5"/>
          <w:b w:val="0"/>
          <w:sz w:val="24"/>
          <w:szCs w:val="24"/>
        </w:rPr>
        <w:t xml:space="preserve"> 40, ал. 1 от ЗЗЖ </w:t>
      </w:r>
      <w:r w:rsidRPr="006B4073">
        <w:rPr>
          <w:rStyle w:val="a5"/>
          <w:b w:val="0"/>
          <w:i/>
          <w:sz w:val="24"/>
          <w:szCs w:val="24"/>
        </w:rPr>
        <w:t>„</w:t>
      </w:r>
      <w:r w:rsidRPr="006B4073">
        <w:rPr>
          <w:i/>
          <w:sz w:val="24"/>
          <w:szCs w:val="24"/>
          <w:shd w:val="clear" w:color="auto" w:fill="FEFEFE"/>
        </w:rPr>
        <w:t xml:space="preserve">Министерският съвет по предложение на министъра на земеделието, храните и горите приема Национална програма за </w:t>
      </w:r>
      <w:r w:rsidRPr="006B4073">
        <w:rPr>
          <w:i/>
          <w:sz w:val="24"/>
          <w:szCs w:val="24"/>
          <w:shd w:val="clear" w:color="auto" w:fill="FEFEFE"/>
        </w:rPr>
        <w:lastRenderedPageBreak/>
        <w:t>овладяване популацията на безстопанствените кучета на територията на Република България.</w:t>
      </w:r>
      <w:r w:rsidRPr="006B4073">
        <w:rPr>
          <w:rStyle w:val="a5"/>
          <w:b w:val="0"/>
          <w:sz w:val="24"/>
          <w:szCs w:val="24"/>
        </w:rPr>
        <w:t>“</w:t>
      </w:r>
      <w:r w:rsidR="00906324">
        <w:rPr>
          <w:rStyle w:val="a5"/>
          <w:b w:val="0"/>
          <w:sz w:val="24"/>
          <w:szCs w:val="24"/>
        </w:rPr>
        <w:t xml:space="preserve"> Съгласно ал.</w:t>
      </w:r>
      <w:r w:rsidR="002A1737">
        <w:rPr>
          <w:rStyle w:val="a5"/>
          <w:b w:val="0"/>
          <w:sz w:val="24"/>
          <w:szCs w:val="24"/>
        </w:rPr>
        <w:t xml:space="preserve"> </w:t>
      </w:r>
      <w:r w:rsidR="0063332E">
        <w:rPr>
          <w:rStyle w:val="a5"/>
          <w:b w:val="0"/>
          <w:sz w:val="24"/>
          <w:szCs w:val="24"/>
        </w:rPr>
        <w:t>2 м</w:t>
      </w:r>
      <w:r w:rsidR="00906324">
        <w:rPr>
          <w:rStyle w:val="a5"/>
          <w:b w:val="0"/>
          <w:sz w:val="24"/>
          <w:szCs w:val="24"/>
        </w:rPr>
        <w:t xml:space="preserve">инистърът на земеделието, храните и горите издава наредба </w:t>
      </w:r>
      <w:r w:rsidR="00906324" w:rsidRPr="00906324">
        <w:rPr>
          <w:color w:val="000000"/>
          <w:sz w:val="24"/>
          <w:szCs w:val="24"/>
          <w:shd w:val="clear" w:color="auto" w:fill="FEFEFE"/>
        </w:rPr>
        <w:t>за прилагане на националната програма</w:t>
      </w:r>
      <w:r w:rsidR="00906324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906324" w:rsidRPr="00906324">
        <w:rPr>
          <w:color w:val="000000"/>
          <w:sz w:val="24"/>
          <w:szCs w:val="24"/>
          <w:shd w:val="clear" w:color="auto" w:fill="FEFEFE"/>
        </w:rPr>
        <w:t>и за процедурите по нейното изпълнение, механизма на финансиране и отчетност</w:t>
      </w:r>
      <w:r w:rsidR="00906324">
        <w:rPr>
          <w:color w:val="000000"/>
          <w:sz w:val="24"/>
          <w:szCs w:val="24"/>
          <w:shd w:val="clear" w:color="auto" w:fill="FEFEFE"/>
        </w:rPr>
        <w:t xml:space="preserve">, като </w:t>
      </w:r>
      <w:r w:rsidR="00C046C9">
        <w:rPr>
          <w:color w:val="000000"/>
          <w:sz w:val="24"/>
          <w:szCs w:val="24"/>
          <w:shd w:val="clear" w:color="auto" w:fill="FEFEFE"/>
        </w:rPr>
        <w:t xml:space="preserve">в синхрон с тази промяна на компетенциите </w:t>
      </w:r>
      <w:r w:rsidR="00906324">
        <w:rPr>
          <w:color w:val="000000"/>
          <w:sz w:val="24"/>
          <w:szCs w:val="24"/>
          <w:shd w:val="clear" w:color="auto" w:fill="FEFEFE"/>
        </w:rPr>
        <w:t xml:space="preserve">общинските съвети </w:t>
      </w:r>
      <w:r w:rsidR="00906324" w:rsidRPr="00C046C9">
        <w:rPr>
          <w:color w:val="000000"/>
          <w:sz w:val="24"/>
          <w:szCs w:val="24"/>
        </w:rPr>
        <w:t>приемат само програма за изпълнение на националната програма и план за действие на съответната община, които отговарят на изискванията на министерската наредба.</w:t>
      </w:r>
    </w:p>
    <w:p w:rsidR="004F287F" w:rsidRDefault="00612976" w:rsidP="00D973D7">
      <w:pPr>
        <w:widowControl/>
        <w:autoSpaceDE/>
        <w:autoSpaceDN/>
        <w:adjustRightInd/>
        <w:ind w:firstLine="5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Тоест с изменението на Закона за защита на животните</w:t>
      </w:r>
      <w:r w:rsidR="00C7610C" w:rsidRPr="00C761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/Обн. ДВ, бр. 34/03.05.</w:t>
      </w:r>
      <w:r w:rsidR="00C7610C" w:rsidRPr="00C7610C">
        <w:rPr>
          <w:color w:val="000000"/>
          <w:sz w:val="24"/>
          <w:szCs w:val="24"/>
        </w:rPr>
        <w:t xml:space="preserve"> 2016 г.</w:t>
      </w:r>
      <w:r>
        <w:rPr>
          <w:color w:val="000000"/>
          <w:sz w:val="24"/>
          <w:szCs w:val="24"/>
        </w:rPr>
        <w:t>/</w:t>
      </w:r>
      <w:r w:rsidR="00C7610C" w:rsidRPr="00C7610C">
        <w:rPr>
          <w:color w:val="000000"/>
          <w:sz w:val="24"/>
          <w:szCs w:val="24"/>
        </w:rPr>
        <w:t xml:space="preserve"> е</w:t>
      </w:r>
      <w:r w:rsidR="00C7610C" w:rsidRPr="00612976">
        <w:rPr>
          <w:color w:val="000000"/>
          <w:sz w:val="24"/>
          <w:szCs w:val="24"/>
        </w:rPr>
        <w:t xml:space="preserve"> отменена делегацията на закона</w:t>
      </w:r>
      <w:r w:rsidRPr="00612976">
        <w:rPr>
          <w:color w:val="000000"/>
          <w:sz w:val="24"/>
          <w:szCs w:val="24"/>
        </w:rPr>
        <w:t>,</w:t>
      </w:r>
      <w:r w:rsidR="00C7610C" w:rsidRPr="00612976">
        <w:rPr>
          <w:color w:val="000000"/>
          <w:sz w:val="24"/>
          <w:szCs w:val="24"/>
        </w:rPr>
        <w:t xml:space="preserve"> даваща право на общинските съвети да уреждат материя</w:t>
      </w:r>
      <w:r w:rsidRPr="00612976">
        <w:rPr>
          <w:color w:val="000000"/>
          <w:sz w:val="24"/>
          <w:szCs w:val="24"/>
        </w:rPr>
        <w:t>та</w:t>
      </w:r>
      <w:r w:rsidR="00C7610C" w:rsidRPr="00612976">
        <w:rPr>
          <w:color w:val="000000"/>
          <w:sz w:val="24"/>
          <w:szCs w:val="24"/>
        </w:rPr>
        <w:t>,</w:t>
      </w:r>
      <w:r w:rsidRPr="00612976">
        <w:rPr>
          <w:color w:val="000000"/>
          <w:sz w:val="24"/>
          <w:szCs w:val="24"/>
        </w:rPr>
        <w:t xml:space="preserve"> </w:t>
      </w:r>
      <w:r w:rsidRPr="00C7610C">
        <w:rPr>
          <w:color w:val="000000"/>
          <w:sz w:val="24"/>
          <w:szCs w:val="24"/>
        </w:rPr>
        <w:t>касаеща безстопанствените животни, и по-специално овладяване попула</w:t>
      </w:r>
      <w:r w:rsidRPr="00612976">
        <w:rPr>
          <w:color w:val="000000"/>
          <w:sz w:val="24"/>
          <w:szCs w:val="24"/>
        </w:rPr>
        <w:t xml:space="preserve">цията </w:t>
      </w:r>
      <w:r>
        <w:rPr>
          <w:color w:val="000000"/>
          <w:sz w:val="24"/>
          <w:szCs w:val="24"/>
        </w:rPr>
        <w:t xml:space="preserve">на </w:t>
      </w:r>
      <w:r w:rsidRPr="00612976">
        <w:rPr>
          <w:color w:val="000000"/>
          <w:sz w:val="24"/>
          <w:szCs w:val="24"/>
        </w:rPr>
        <w:t>безстопанствените кучета. Регулирането на посочените обществени отношения</w:t>
      </w:r>
      <w:r w:rsidRPr="00C7610C">
        <w:rPr>
          <w:color w:val="000000"/>
          <w:sz w:val="24"/>
          <w:szCs w:val="24"/>
        </w:rPr>
        <w:t xml:space="preserve"> </w:t>
      </w:r>
      <w:r w:rsidRPr="00612976">
        <w:rPr>
          <w:color w:val="000000"/>
          <w:sz w:val="24"/>
          <w:szCs w:val="24"/>
        </w:rPr>
        <w:t xml:space="preserve">е изведено от </w:t>
      </w:r>
      <w:r w:rsidRPr="00C7610C">
        <w:rPr>
          <w:color w:val="000000"/>
          <w:sz w:val="24"/>
          <w:szCs w:val="24"/>
        </w:rPr>
        <w:t>общинско на национално ниво,</w:t>
      </w:r>
      <w:r w:rsidR="00C7610C" w:rsidRPr="00612976">
        <w:rPr>
          <w:color w:val="000000"/>
          <w:sz w:val="24"/>
          <w:szCs w:val="24"/>
        </w:rPr>
        <w:t xml:space="preserve"> поради което </w:t>
      </w:r>
      <w:r w:rsidR="003C4ED2">
        <w:rPr>
          <w:color w:val="000000"/>
          <w:sz w:val="24"/>
          <w:szCs w:val="24"/>
        </w:rPr>
        <w:t xml:space="preserve">отпадна </w:t>
      </w:r>
      <w:r w:rsidR="00C7610C" w:rsidRPr="00612976">
        <w:rPr>
          <w:color w:val="000000"/>
          <w:sz w:val="24"/>
          <w:szCs w:val="24"/>
        </w:rPr>
        <w:t>и</w:t>
      </w:r>
      <w:r w:rsidR="00C7610C" w:rsidRPr="00C7610C">
        <w:rPr>
          <w:color w:val="000000"/>
          <w:sz w:val="24"/>
          <w:szCs w:val="24"/>
        </w:rPr>
        <w:t xml:space="preserve"> основанието за съществуването на </w:t>
      </w:r>
      <w:r w:rsidRPr="002A1737">
        <w:rPr>
          <w:rStyle w:val="a5"/>
          <w:b w:val="0"/>
          <w:sz w:val="24"/>
          <w:szCs w:val="24"/>
        </w:rPr>
        <w:t>Наредба за овладяване популацията на безстопанствените кучета и котки на територията на Община Пловдив</w:t>
      </w:r>
      <w:r>
        <w:rPr>
          <w:rStyle w:val="a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това налага</w:t>
      </w:r>
      <w:r w:rsidR="00C7610C" w:rsidRPr="00C7610C">
        <w:rPr>
          <w:color w:val="000000"/>
          <w:sz w:val="24"/>
          <w:szCs w:val="24"/>
        </w:rPr>
        <w:t xml:space="preserve"> нейната отмяна. </w:t>
      </w:r>
    </w:p>
    <w:p w:rsidR="0023229F" w:rsidRPr="0023229F" w:rsidRDefault="002C4C23" w:rsidP="007E5692">
      <w:pPr>
        <w:widowControl/>
        <w:autoSpaceDE/>
        <w:autoSpaceDN/>
        <w:adjustRightInd/>
        <w:ind w:firstLine="360"/>
        <w:jc w:val="both"/>
        <w:rPr>
          <w:rStyle w:val="a5"/>
          <w:b w:val="0"/>
          <w:sz w:val="24"/>
          <w:szCs w:val="24"/>
        </w:rPr>
      </w:pPr>
      <w:r w:rsidRPr="002C4C23">
        <w:rPr>
          <w:rStyle w:val="a5"/>
          <w:b w:val="0"/>
          <w:sz w:val="24"/>
          <w:szCs w:val="24"/>
        </w:rPr>
        <w:t>Освен, че сега действащата Наредба за овладяване популацията на безстопанствените кучета и котки на територията на Община Пловдив</w:t>
      </w:r>
      <w:r>
        <w:rPr>
          <w:rStyle w:val="a5"/>
          <w:b w:val="0"/>
          <w:sz w:val="24"/>
          <w:szCs w:val="24"/>
        </w:rPr>
        <w:t xml:space="preserve"> съществува в правния мир при липса на законова делегация</w:t>
      </w:r>
      <w:r w:rsidR="004F287F">
        <w:rPr>
          <w:rStyle w:val="a5"/>
          <w:b w:val="0"/>
          <w:sz w:val="24"/>
          <w:szCs w:val="24"/>
        </w:rPr>
        <w:t xml:space="preserve">, със същата са уредени обществени отношения, които вече са регламентирани с нормативни актове от по-висока степен- Закона за защита на животните /ЗЗЖ/, Закона за ветеринарномедицинската дейност /ЗВМД/ и Закона за местните данъци и такси /ЗМДТ/. Отношенията, свързани с придобиването и регистрацията на куче, предмет на Раздел </w:t>
      </w:r>
      <w:r w:rsidR="004F287F">
        <w:rPr>
          <w:rStyle w:val="a5"/>
          <w:b w:val="0"/>
          <w:sz w:val="24"/>
          <w:szCs w:val="24"/>
          <w:lang w:val="en-US"/>
        </w:rPr>
        <w:t xml:space="preserve">II </w:t>
      </w:r>
      <w:r w:rsidR="004F287F">
        <w:rPr>
          <w:rStyle w:val="a5"/>
          <w:b w:val="0"/>
          <w:sz w:val="24"/>
          <w:szCs w:val="24"/>
        </w:rPr>
        <w:t>от общинската наредба, са уредени в</w:t>
      </w:r>
      <w:r w:rsidR="00D973D7">
        <w:rPr>
          <w:rStyle w:val="a5"/>
          <w:b w:val="0"/>
          <w:sz w:val="24"/>
          <w:szCs w:val="24"/>
        </w:rPr>
        <w:t xml:space="preserve"> чл. 37 от ЗЗЖ и</w:t>
      </w:r>
      <w:r w:rsidR="004F287F">
        <w:rPr>
          <w:rStyle w:val="a5"/>
          <w:b w:val="0"/>
          <w:sz w:val="24"/>
          <w:szCs w:val="24"/>
        </w:rPr>
        <w:t xml:space="preserve"> чл. 174 от ЗВМД, а </w:t>
      </w:r>
      <w:r w:rsidR="00D973D7">
        <w:rPr>
          <w:rStyle w:val="a5"/>
          <w:b w:val="0"/>
          <w:sz w:val="24"/>
          <w:szCs w:val="24"/>
        </w:rPr>
        <w:t xml:space="preserve">административната регистрация, както и размерът на дължимите такси и освобождаването от тях са уредени в чл. 116-118 от ЗМДТ и чл. 175 от ЗВМД. </w:t>
      </w:r>
      <w:r w:rsidR="0023229F" w:rsidRPr="0023229F">
        <w:rPr>
          <w:rStyle w:val="a5"/>
          <w:b w:val="0"/>
          <w:sz w:val="24"/>
          <w:szCs w:val="24"/>
        </w:rPr>
        <w:t>Цитираните и други текстове от законовите нормативни актове уреждат максимално ясно и подробно реда и начина на придобиване, деклариране, регистриране, отглеждане на домашни кучета и котки, начина и сроковете за заплащането на такса за притежаване на куче, придобиване на куче от приют, залавянето и обработката на безстопанствени кучета и котки и пр</w:t>
      </w:r>
      <w:r w:rsidR="00D973D7">
        <w:rPr>
          <w:rStyle w:val="a5"/>
          <w:b w:val="0"/>
          <w:sz w:val="24"/>
          <w:szCs w:val="24"/>
        </w:rPr>
        <w:t>очие</w:t>
      </w:r>
      <w:r w:rsidR="0023229F" w:rsidRPr="0023229F">
        <w:rPr>
          <w:rStyle w:val="a5"/>
          <w:b w:val="0"/>
          <w:sz w:val="24"/>
          <w:szCs w:val="24"/>
        </w:rPr>
        <w:t>. В цитираните нормативни актове с ранг на закон са предвидени и съответните санкции и компетентни органи за контрол и налагане на санкции при неизпълнението им.</w:t>
      </w:r>
      <w:r w:rsidR="00D5698A" w:rsidRPr="00D5698A">
        <w:rPr>
          <w:rStyle w:val="a5"/>
          <w:b w:val="0"/>
          <w:sz w:val="24"/>
          <w:szCs w:val="24"/>
        </w:rPr>
        <w:t xml:space="preserve"> </w:t>
      </w:r>
      <w:r w:rsidR="00D5698A">
        <w:rPr>
          <w:rStyle w:val="a5"/>
          <w:b w:val="0"/>
          <w:sz w:val="24"/>
          <w:szCs w:val="24"/>
        </w:rPr>
        <w:t>П</w:t>
      </w:r>
      <w:r w:rsidR="00D5698A" w:rsidRPr="0023229F">
        <w:rPr>
          <w:rStyle w:val="a5"/>
          <w:b w:val="0"/>
          <w:sz w:val="24"/>
          <w:szCs w:val="24"/>
        </w:rPr>
        <w:t>редвид факта, че посочените правоотношения са уредени в нормативни актове от по-висока степен, не е необходима допълнителна регламентация на ниво община.</w:t>
      </w:r>
    </w:p>
    <w:p w:rsidR="007E5692" w:rsidRDefault="007E5692" w:rsidP="007E5692">
      <w:pPr>
        <w:ind w:firstLine="360"/>
        <w:jc w:val="both"/>
        <w:rPr>
          <w:rStyle w:val="a5"/>
          <w:b w:val="0"/>
          <w:sz w:val="24"/>
          <w:szCs w:val="24"/>
          <w:lang w:val="en-US"/>
        </w:rPr>
      </w:pPr>
    </w:p>
    <w:p w:rsidR="00DB04C3" w:rsidRDefault="00FE762A" w:rsidP="007E5692">
      <w:pPr>
        <w:ind w:firstLine="360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Във връзка с горепосоченото</w:t>
      </w:r>
      <w:r w:rsidR="00232F97">
        <w:rPr>
          <w:rStyle w:val="a5"/>
          <w:b w:val="0"/>
          <w:sz w:val="24"/>
          <w:szCs w:val="24"/>
        </w:rPr>
        <w:t xml:space="preserve">, </w:t>
      </w:r>
      <w:r w:rsidR="00D5698A">
        <w:rPr>
          <w:rStyle w:val="a5"/>
          <w:b w:val="0"/>
          <w:sz w:val="24"/>
          <w:szCs w:val="24"/>
        </w:rPr>
        <w:t xml:space="preserve">действащата </w:t>
      </w:r>
      <w:r w:rsidR="00D5698A" w:rsidRPr="002C4C23">
        <w:rPr>
          <w:rStyle w:val="a5"/>
          <w:b w:val="0"/>
          <w:sz w:val="24"/>
          <w:szCs w:val="24"/>
        </w:rPr>
        <w:t>Наредба за овладяване популацията на безстопанствените кучета и котки на територията на Община Пловдив</w:t>
      </w:r>
      <w:r w:rsidR="00D5698A">
        <w:rPr>
          <w:rStyle w:val="a5"/>
          <w:b w:val="0"/>
          <w:sz w:val="24"/>
          <w:szCs w:val="24"/>
        </w:rPr>
        <w:t xml:space="preserve">, </w:t>
      </w:r>
      <w:r w:rsidR="00DB04C3">
        <w:rPr>
          <w:rStyle w:val="a5"/>
          <w:b w:val="0"/>
          <w:sz w:val="24"/>
          <w:szCs w:val="24"/>
        </w:rPr>
        <w:t>към настоящия момент</w:t>
      </w:r>
      <w:r w:rsidR="00D5698A">
        <w:rPr>
          <w:sz w:val="24"/>
          <w:szCs w:val="24"/>
        </w:rPr>
        <w:t xml:space="preserve"> е лишена от правно основание за своето съществуване, </w:t>
      </w:r>
      <w:r w:rsidR="00EC7E95">
        <w:rPr>
          <w:sz w:val="24"/>
          <w:szCs w:val="24"/>
        </w:rPr>
        <w:t>поради липса на законова</w:t>
      </w:r>
      <w:r w:rsidR="00D5698A">
        <w:rPr>
          <w:sz w:val="24"/>
          <w:szCs w:val="24"/>
        </w:rPr>
        <w:t xml:space="preserve"> делегация</w:t>
      </w:r>
      <w:r w:rsidR="00DB04C3">
        <w:rPr>
          <w:sz w:val="24"/>
          <w:szCs w:val="24"/>
        </w:rPr>
        <w:t>,</w:t>
      </w:r>
      <w:r w:rsidR="00D5698A">
        <w:rPr>
          <w:sz w:val="24"/>
          <w:szCs w:val="24"/>
        </w:rPr>
        <w:t xml:space="preserve"> </w:t>
      </w:r>
      <w:r w:rsidR="00DB04C3">
        <w:rPr>
          <w:sz w:val="24"/>
          <w:szCs w:val="24"/>
        </w:rPr>
        <w:t>даваща право на общинските съвети да уреждат тази материя</w:t>
      </w:r>
      <w:r w:rsidR="00267F7E">
        <w:rPr>
          <w:sz w:val="24"/>
          <w:szCs w:val="24"/>
        </w:rPr>
        <w:t>,</w:t>
      </w:r>
      <w:r w:rsidR="00DB04C3">
        <w:rPr>
          <w:sz w:val="24"/>
          <w:szCs w:val="24"/>
        </w:rPr>
        <w:t xml:space="preserve"> </w:t>
      </w:r>
      <w:r w:rsidR="00DB04C3" w:rsidRPr="0023229F">
        <w:rPr>
          <w:rStyle w:val="a5"/>
          <w:b w:val="0"/>
          <w:sz w:val="24"/>
          <w:szCs w:val="24"/>
        </w:rPr>
        <w:t xml:space="preserve">и предвид факта, че посочените </w:t>
      </w:r>
      <w:r w:rsidR="00DB04C3">
        <w:rPr>
          <w:rStyle w:val="a5"/>
          <w:b w:val="0"/>
          <w:sz w:val="24"/>
          <w:szCs w:val="24"/>
        </w:rPr>
        <w:t xml:space="preserve">в нея </w:t>
      </w:r>
      <w:r w:rsidR="00DB04C3" w:rsidRPr="0023229F">
        <w:rPr>
          <w:rStyle w:val="a5"/>
          <w:b w:val="0"/>
          <w:sz w:val="24"/>
          <w:szCs w:val="24"/>
        </w:rPr>
        <w:t>правоотношения са уредени в нормативни актове от по-висока степен</w:t>
      </w:r>
      <w:r w:rsidR="00DB04C3">
        <w:rPr>
          <w:rStyle w:val="a5"/>
          <w:b w:val="0"/>
          <w:sz w:val="24"/>
          <w:szCs w:val="24"/>
        </w:rPr>
        <w:t>.</w:t>
      </w:r>
    </w:p>
    <w:p w:rsidR="00DB04C3" w:rsidRDefault="00DB04C3" w:rsidP="0023229F">
      <w:pPr>
        <w:ind w:left="360"/>
        <w:jc w:val="both"/>
        <w:rPr>
          <w:b/>
          <w:bCs/>
          <w:iCs/>
          <w:color w:val="000000"/>
          <w:sz w:val="24"/>
          <w:szCs w:val="26"/>
        </w:rPr>
      </w:pPr>
    </w:p>
    <w:p w:rsidR="0023229F" w:rsidRPr="0023229F" w:rsidRDefault="00962278" w:rsidP="0023229F">
      <w:pPr>
        <w:ind w:left="360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  <w:sz w:val="24"/>
          <w:szCs w:val="26"/>
        </w:rPr>
        <w:t>I</w:t>
      </w:r>
      <w:r w:rsidRPr="00AE7BA5">
        <w:rPr>
          <w:b/>
          <w:bCs/>
          <w:iCs/>
          <w:color w:val="000000"/>
          <w:sz w:val="24"/>
          <w:szCs w:val="26"/>
        </w:rPr>
        <w:t>I.</w:t>
      </w:r>
      <w:r w:rsidR="00751400">
        <w:rPr>
          <w:b/>
          <w:bCs/>
          <w:iCs/>
          <w:color w:val="000000"/>
          <w:sz w:val="24"/>
          <w:szCs w:val="26"/>
        </w:rPr>
        <w:t xml:space="preserve"> </w:t>
      </w:r>
      <w:r w:rsidR="0023229F" w:rsidRPr="0023229F">
        <w:rPr>
          <w:b/>
          <w:sz w:val="24"/>
          <w:szCs w:val="24"/>
        </w:rPr>
        <w:t>Цел на Наредбата</w:t>
      </w:r>
    </w:p>
    <w:p w:rsidR="0023229F" w:rsidRPr="0023229F" w:rsidRDefault="0023229F" w:rsidP="0023229F">
      <w:pPr>
        <w:ind w:firstLine="360"/>
        <w:jc w:val="both"/>
        <w:rPr>
          <w:color w:val="000000" w:themeColor="text1"/>
          <w:sz w:val="24"/>
          <w:szCs w:val="24"/>
        </w:rPr>
      </w:pPr>
    </w:p>
    <w:p w:rsidR="0023229F" w:rsidRPr="009F04AF" w:rsidRDefault="0023229F" w:rsidP="009F04AF">
      <w:pPr>
        <w:ind w:firstLine="360"/>
        <w:jc w:val="both"/>
        <w:rPr>
          <w:color w:val="FF0000"/>
          <w:sz w:val="24"/>
          <w:szCs w:val="24"/>
        </w:rPr>
      </w:pPr>
      <w:r w:rsidRPr="0023229F">
        <w:rPr>
          <w:color w:val="000000" w:themeColor="text1"/>
          <w:sz w:val="24"/>
          <w:szCs w:val="24"/>
        </w:rPr>
        <w:t xml:space="preserve">С приемането на </w:t>
      </w:r>
      <w:r w:rsidRPr="0023229F">
        <w:rPr>
          <w:b/>
          <w:color w:val="000000" w:themeColor="text1"/>
          <w:sz w:val="24"/>
          <w:szCs w:val="24"/>
        </w:rPr>
        <w:t>Наредба за отмяна на</w:t>
      </w:r>
      <w:r w:rsidRPr="0023229F">
        <w:rPr>
          <w:color w:val="000000" w:themeColor="text1"/>
          <w:sz w:val="24"/>
          <w:szCs w:val="24"/>
        </w:rPr>
        <w:t xml:space="preserve"> </w:t>
      </w:r>
      <w:r w:rsidRPr="0023229F">
        <w:rPr>
          <w:b/>
          <w:color w:val="000000" w:themeColor="text1"/>
          <w:sz w:val="24"/>
          <w:szCs w:val="24"/>
        </w:rPr>
        <w:t xml:space="preserve">Наредба </w:t>
      </w:r>
      <w:r w:rsidRPr="0023229F">
        <w:rPr>
          <w:b/>
          <w:bCs/>
          <w:color w:val="000000" w:themeColor="text1"/>
          <w:sz w:val="24"/>
          <w:szCs w:val="24"/>
          <w:lang w:val="en-US" w:eastAsia="en-US"/>
        </w:rPr>
        <w:t>за</w:t>
      </w:r>
      <w:r w:rsidRPr="0023229F">
        <w:rPr>
          <w:b/>
          <w:bCs/>
          <w:color w:val="000000" w:themeColor="text1"/>
          <w:sz w:val="24"/>
          <w:szCs w:val="24"/>
          <w:lang w:eastAsia="en-US"/>
        </w:rPr>
        <w:t xml:space="preserve"> овладяване популацията на безстопанствените кучета и котки, и регламентиране отглеждането на домашни кучета и котки на територията на Община Пловдив</w:t>
      </w:r>
      <w:r w:rsidRPr="0023229F">
        <w:rPr>
          <w:bCs/>
          <w:color w:val="000000" w:themeColor="text1"/>
          <w:sz w:val="24"/>
          <w:szCs w:val="24"/>
          <w:lang w:eastAsia="en-US"/>
        </w:rPr>
        <w:t xml:space="preserve"> се цели́ да бъде отменена нормативна местна уредба на обществени отношения, които не следва да бъдат регламентирани на местно</w:t>
      </w:r>
      <w:r w:rsidR="009F04AF">
        <w:rPr>
          <w:bCs/>
          <w:color w:val="000000" w:themeColor="text1"/>
          <w:sz w:val="24"/>
          <w:szCs w:val="24"/>
          <w:lang w:eastAsia="en-US"/>
        </w:rPr>
        <w:t xml:space="preserve"> ниво, поради отмяна на делегацията на закона, д</w:t>
      </w:r>
      <w:r w:rsidR="00A06C66">
        <w:rPr>
          <w:bCs/>
          <w:color w:val="000000" w:themeColor="text1"/>
          <w:sz w:val="24"/>
          <w:szCs w:val="24"/>
          <w:lang w:eastAsia="en-US"/>
        </w:rPr>
        <w:t>аваща право на общинските съвети</w:t>
      </w:r>
      <w:r w:rsidR="009F04AF">
        <w:rPr>
          <w:bCs/>
          <w:color w:val="000000" w:themeColor="text1"/>
          <w:sz w:val="24"/>
          <w:szCs w:val="24"/>
          <w:lang w:eastAsia="en-US"/>
        </w:rPr>
        <w:t xml:space="preserve"> да уреждат тази материя.</w:t>
      </w:r>
    </w:p>
    <w:p w:rsidR="0023229F" w:rsidRPr="0023229F" w:rsidRDefault="0023229F" w:rsidP="0023229F">
      <w:pPr>
        <w:jc w:val="both"/>
        <w:rPr>
          <w:sz w:val="24"/>
          <w:szCs w:val="24"/>
        </w:rPr>
      </w:pPr>
    </w:p>
    <w:p w:rsidR="0023229F" w:rsidRPr="0023229F" w:rsidRDefault="00962278" w:rsidP="007E5692">
      <w:pPr>
        <w:ind w:firstLine="360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  <w:sz w:val="24"/>
          <w:szCs w:val="26"/>
        </w:rPr>
        <w:t>II</w:t>
      </w:r>
      <w:r w:rsidRPr="00AE7BA5">
        <w:rPr>
          <w:b/>
          <w:bCs/>
          <w:iCs/>
          <w:color w:val="000000"/>
          <w:sz w:val="24"/>
          <w:szCs w:val="26"/>
        </w:rPr>
        <w:t>I.</w:t>
      </w:r>
      <w:r w:rsidR="0023229F" w:rsidRPr="0023229F">
        <w:rPr>
          <w:b/>
          <w:sz w:val="24"/>
          <w:szCs w:val="24"/>
        </w:rPr>
        <w:t xml:space="preserve"> Очаквани резултати.</w:t>
      </w:r>
    </w:p>
    <w:p w:rsidR="0023229F" w:rsidRPr="0023229F" w:rsidRDefault="0023229F" w:rsidP="0023229F">
      <w:pPr>
        <w:ind w:left="360"/>
        <w:jc w:val="both"/>
        <w:rPr>
          <w:b/>
          <w:sz w:val="24"/>
          <w:szCs w:val="24"/>
        </w:rPr>
      </w:pPr>
    </w:p>
    <w:p w:rsidR="00267F7E" w:rsidRDefault="0023229F" w:rsidP="00267F7E">
      <w:pPr>
        <w:ind w:firstLine="360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23229F">
        <w:rPr>
          <w:sz w:val="24"/>
          <w:szCs w:val="24"/>
        </w:rPr>
        <w:t xml:space="preserve">С отмяната на </w:t>
      </w:r>
      <w:r w:rsidRPr="0023229F">
        <w:rPr>
          <w:b/>
          <w:color w:val="000000" w:themeColor="text1"/>
          <w:sz w:val="24"/>
          <w:szCs w:val="24"/>
        </w:rPr>
        <w:t xml:space="preserve">Наредба </w:t>
      </w:r>
      <w:r w:rsidRPr="0023229F">
        <w:rPr>
          <w:b/>
          <w:bCs/>
          <w:color w:val="000000" w:themeColor="text1"/>
          <w:sz w:val="24"/>
          <w:szCs w:val="24"/>
          <w:lang w:val="en-US" w:eastAsia="en-US"/>
        </w:rPr>
        <w:t>за</w:t>
      </w:r>
      <w:r w:rsidRPr="0023229F">
        <w:rPr>
          <w:b/>
          <w:bCs/>
          <w:color w:val="000000" w:themeColor="text1"/>
          <w:sz w:val="24"/>
          <w:szCs w:val="24"/>
          <w:lang w:eastAsia="en-US"/>
        </w:rPr>
        <w:t xml:space="preserve"> овладяване популацията на безстопанствените кучета </w:t>
      </w:r>
      <w:r w:rsidRPr="0023229F">
        <w:rPr>
          <w:b/>
          <w:bCs/>
          <w:color w:val="000000" w:themeColor="text1"/>
          <w:sz w:val="24"/>
          <w:szCs w:val="24"/>
          <w:lang w:eastAsia="en-US"/>
        </w:rPr>
        <w:lastRenderedPageBreak/>
        <w:t xml:space="preserve">и котки, и регламентиране отглеждането на домашни кучета и котки на територията на Община Пловдив, </w:t>
      </w:r>
      <w:r w:rsidR="00267F7E" w:rsidRPr="0023229F">
        <w:rPr>
          <w:bCs/>
          <w:color w:val="000000" w:themeColor="text1"/>
          <w:sz w:val="24"/>
          <w:szCs w:val="24"/>
          <w:lang w:eastAsia="en-US"/>
        </w:rPr>
        <w:t>ще бъде постигната необходимата правна сигурност.</w:t>
      </w:r>
    </w:p>
    <w:p w:rsidR="00F93BB4" w:rsidRDefault="00F93BB4" w:rsidP="00267F7E">
      <w:pPr>
        <w:ind w:firstLine="360"/>
        <w:jc w:val="both"/>
        <w:rPr>
          <w:b/>
          <w:bCs/>
          <w:iCs/>
          <w:color w:val="000000"/>
          <w:sz w:val="24"/>
          <w:szCs w:val="26"/>
        </w:rPr>
      </w:pPr>
    </w:p>
    <w:p w:rsidR="0023229F" w:rsidRPr="00267F7E" w:rsidRDefault="00962278" w:rsidP="00267F7E">
      <w:pPr>
        <w:ind w:firstLine="360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AE7BA5">
        <w:rPr>
          <w:b/>
          <w:bCs/>
          <w:iCs/>
          <w:color w:val="000000"/>
          <w:sz w:val="24"/>
          <w:szCs w:val="26"/>
        </w:rPr>
        <w:t>I</w:t>
      </w:r>
      <w:r>
        <w:rPr>
          <w:b/>
          <w:bCs/>
          <w:iCs/>
          <w:color w:val="000000"/>
          <w:sz w:val="24"/>
          <w:szCs w:val="26"/>
          <w:lang w:val="en-US"/>
        </w:rPr>
        <w:t>V</w:t>
      </w:r>
      <w:r w:rsidRPr="00AE7BA5">
        <w:rPr>
          <w:b/>
          <w:bCs/>
          <w:iCs/>
          <w:color w:val="000000"/>
          <w:sz w:val="24"/>
          <w:szCs w:val="26"/>
        </w:rPr>
        <w:t>.</w:t>
      </w:r>
      <w:r w:rsidR="006E6F60">
        <w:rPr>
          <w:b/>
          <w:bCs/>
          <w:iCs/>
          <w:color w:val="000000"/>
          <w:sz w:val="24"/>
          <w:szCs w:val="26"/>
        </w:rPr>
        <w:t xml:space="preserve"> </w:t>
      </w:r>
      <w:r w:rsidR="0023229F" w:rsidRPr="0023229F">
        <w:rPr>
          <w:b/>
          <w:sz w:val="24"/>
          <w:szCs w:val="24"/>
        </w:rPr>
        <w:t>Финансови средства, необходими за прилагането на Наредбата</w:t>
      </w:r>
    </w:p>
    <w:p w:rsidR="0023229F" w:rsidRPr="0023229F" w:rsidRDefault="0023229F" w:rsidP="0023229F">
      <w:pPr>
        <w:ind w:left="360"/>
        <w:jc w:val="both"/>
        <w:rPr>
          <w:sz w:val="24"/>
          <w:szCs w:val="24"/>
        </w:rPr>
      </w:pPr>
    </w:p>
    <w:p w:rsidR="00510164" w:rsidRPr="003312DB" w:rsidRDefault="0023229F" w:rsidP="00510164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  <w:lang w:val="ru-RU"/>
        </w:rPr>
      </w:pPr>
      <w:r w:rsidRPr="0023229F">
        <w:rPr>
          <w:sz w:val="24"/>
          <w:szCs w:val="24"/>
        </w:rPr>
        <w:t xml:space="preserve">За прилагане на </w:t>
      </w:r>
      <w:r w:rsidRPr="0023229F">
        <w:rPr>
          <w:b/>
          <w:color w:val="000000" w:themeColor="text1"/>
          <w:sz w:val="24"/>
          <w:szCs w:val="24"/>
        </w:rPr>
        <w:t>Наредба за отмяна на</w:t>
      </w:r>
      <w:r w:rsidRPr="0023229F">
        <w:rPr>
          <w:color w:val="000000" w:themeColor="text1"/>
          <w:sz w:val="24"/>
          <w:szCs w:val="24"/>
        </w:rPr>
        <w:t xml:space="preserve"> </w:t>
      </w:r>
      <w:r w:rsidRPr="0023229F">
        <w:rPr>
          <w:b/>
          <w:color w:val="000000" w:themeColor="text1"/>
          <w:sz w:val="24"/>
          <w:szCs w:val="24"/>
        </w:rPr>
        <w:t xml:space="preserve">Наредба </w:t>
      </w:r>
      <w:r w:rsidRPr="0023229F">
        <w:rPr>
          <w:b/>
          <w:bCs/>
          <w:color w:val="000000" w:themeColor="text1"/>
          <w:sz w:val="24"/>
          <w:szCs w:val="24"/>
          <w:lang w:val="en-US" w:eastAsia="en-US"/>
        </w:rPr>
        <w:t>за</w:t>
      </w:r>
      <w:r w:rsidRPr="0023229F">
        <w:rPr>
          <w:b/>
          <w:bCs/>
          <w:color w:val="000000" w:themeColor="text1"/>
          <w:sz w:val="24"/>
          <w:szCs w:val="24"/>
          <w:lang w:eastAsia="en-US"/>
        </w:rPr>
        <w:t xml:space="preserve"> овладяване популацията на безстопанствените кучета и котки, и регламентиране отглеждането на домашни кучета и котки на територията на Община Пловдив </w:t>
      </w:r>
      <w:r w:rsidR="00510164" w:rsidRPr="003312DB">
        <w:rPr>
          <w:sz w:val="24"/>
          <w:szCs w:val="24"/>
        </w:rPr>
        <w:t>не е необходимо разходването на бюджетни средства.</w:t>
      </w:r>
      <w:r w:rsidR="00510164" w:rsidRPr="003312DB">
        <w:rPr>
          <w:b/>
          <w:color w:val="000000"/>
          <w:spacing w:val="-2"/>
          <w:sz w:val="24"/>
          <w:szCs w:val="24"/>
        </w:rPr>
        <w:t xml:space="preserve"> </w:t>
      </w:r>
    </w:p>
    <w:p w:rsidR="0023229F" w:rsidRPr="0023229F" w:rsidRDefault="0023229F" w:rsidP="006B2333">
      <w:pPr>
        <w:ind w:firstLine="360"/>
        <w:jc w:val="both"/>
        <w:rPr>
          <w:sz w:val="24"/>
          <w:szCs w:val="24"/>
        </w:rPr>
      </w:pPr>
    </w:p>
    <w:p w:rsidR="0023229F" w:rsidRPr="0023229F" w:rsidRDefault="00962278" w:rsidP="00510164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6E6F60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 xml:space="preserve"> </w:t>
      </w:r>
      <w:r w:rsidR="0023229F" w:rsidRPr="0023229F">
        <w:rPr>
          <w:b/>
          <w:sz w:val="24"/>
          <w:szCs w:val="24"/>
        </w:rPr>
        <w:t>Анализ за съответствие с правото на Европейския съюз.</w:t>
      </w:r>
    </w:p>
    <w:p w:rsidR="0023229F" w:rsidRPr="0023229F" w:rsidRDefault="0023229F" w:rsidP="0023229F">
      <w:pPr>
        <w:ind w:left="360"/>
        <w:jc w:val="both"/>
        <w:rPr>
          <w:b/>
          <w:sz w:val="24"/>
          <w:szCs w:val="24"/>
        </w:rPr>
      </w:pPr>
    </w:p>
    <w:p w:rsidR="0023229F" w:rsidRPr="0023229F" w:rsidRDefault="0023229F" w:rsidP="006B2333">
      <w:pPr>
        <w:ind w:firstLine="360"/>
        <w:jc w:val="both"/>
        <w:rPr>
          <w:sz w:val="24"/>
          <w:szCs w:val="24"/>
        </w:rPr>
      </w:pPr>
      <w:r w:rsidRPr="0023229F">
        <w:rPr>
          <w:sz w:val="24"/>
          <w:szCs w:val="24"/>
        </w:rPr>
        <w:t xml:space="preserve">Отмяната на </w:t>
      </w:r>
      <w:r w:rsidRPr="0023229F">
        <w:rPr>
          <w:b/>
          <w:color w:val="000000" w:themeColor="text1"/>
          <w:sz w:val="24"/>
          <w:szCs w:val="24"/>
        </w:rPr>
        <w:t xml:space="preserve">Наредба </w:t>
      </w:r>
      <w:r w:rsidRPr="0023229F">
        <w:rPr>
          <w:b/>
          <w:bCs/>
          <w:color w:val="000000" w:themeColor="text1"/>
          <w:sz w:val="24"/>
          <w:szCs w:val="24"/>
          <w:lang w:val="en-US" w:eastAsia="en-US"/>
        </w:rPr>
        <w:t>за</w:t>
      </w:r>
      <w:r w:rsidRPr="0023229F">
        <w:rPr>
          <w:b/>
          <w:bCs/>
          <w:color w:val="000000" w:themeColor="text1"/>
          <w:sz w:val="24"/>
          <w:szCs w:val="24"/>
          <w:lang w:eastAsia="en-US"/>
        </w:rPr>
        <w:t xml:space="preserve"> овладяване популацията на безстопанствените кучета и котки, и регламентиране отглеждането на домашни кучета и котки на територията на Община Пловдив </w:t>
      </w:r>
      <w:r w:rsidRPr="0023229F">
        <w:rPr>
          <w:bCs/>
          <w:color w:val="000000" w:themeColor="text1"/>
          <w:sz w:val="24"/>
          <w:szCs w:val="24"/>
          <w:lang w:eastAsia="en-US"/>
        </w:rPr>
        <w:t>е в съответствие с нормативните актове от по-висока степен, както и с тези на европейското законодателство.</w:t>
      </w:r>
    </w:p>
    <w:p w:rsidR="0023229F" w:rsidRPr="00DA2223" w:rsidRDefault="0023229F" w:rsidP="0023229F">
      <w:pPr>
        <w:ind w:left="360"/>
        <w:jc w:val="both"/>
      </w:pPr>
    </w:p>
    <w:p w:rsidR="00FC6C26" w:rsidRPr="00FC6C26" w:rsidRDefault="00FC6C26" w:rsidP="00C4590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съответствие с изискванията на разпоредбите на чл. 26, ал. 3 и ал. 4 от Закона за нормативните актове изготвеният проект на Наредба за отмяна на </w:t>
      </w:r>
      <w:r w:rsidRPr="00FC6C26">
        <w:rPr>
          <w:color w:val="000000" w:themeColor="text1"/>
          <w:sz w:val="24"/>
          <w:szCs w:val="24"/>
        </w:rPr>
        <w:t xml:space="preserve">Наредба </w:t>
      </w:r>
      <w:r w:rsidRPr="00FC6C26">
        <w:rPr>
          <w:bCs/>
          <w:color w:val="000000" w:themeColor="text1"/>
          <w:sz w:val="24"/>
          <w:szCs w:val="24"/>
          <w:lang w:val="en-US" w:eastAsia="en-US"/>
        </w:rPr>
        <w:t>за</w:t>
      </w:r>
      <w:r w:rsidRPr="00FC6C26">
        <w:rPr>
          <w:bCs/>
          <w:color w:val="000000" w:themeColor="text1"/>
          <w:sz w:val="24"/>
          <w:szCs w:val="24"/>
          <w:lang w:eastAsia="en-US"/>
        </w:rPr>
        <w:t xml:space="preserve"> овладяване популацията на безстопанствените кучета и котки, и регламентиране отглеждането на домашни кучета и котки на територията на Община Пловдив </w:t>
      </w:r>
      <w:r>
        <w:rPr>
          <w:bCs/>
          <w:color w:val="000000" w:themeColor="text1"/>
          <w:sz w:val="24"/>
          <w:szCs w:val="24"/>
          <w:lang w:eastAsia="en-US"/>
        </w:rPr>
        <w:t>е публикуван на интернет страницата на Община Пловдив на 2</w:t>
      </w:r>
      <w:r w:rsidR="004728AA">
        <w:rPr>
          <w:bCs/>
          <w:color w:val="000000" w:themeColor="text1"/>
          <w:sz w:val="24"/>
          <w:szCs w:val="24"/>
          <w:lang w:val="en-US" w:eastAsia="en-US"/>
        </w:rPr>
        <w:t>6</w:t>
      </w:r>
      <w:bookmarkStart w:id="0" w:name="_GoBack"/>
      <w:bookmarkEnd w:id="0"/>
      <w:r>
        <w:rPr>
          <w:bCs/>
          <w:color w:val="000000" w:themeColor="text1"/>
          <w:sz w:val="24"/>
          <w:szCs w:val="24"/>
          <w:lang w:eastAsia="en-US"/>
        </w:rPr>
        <w:t>.02.2021 година.</w:t>
      </w:r>
    </w:p>
    <w:p w:rsidR="00FC6C26" w:rsidRDefault="00FC6C26" w:rsidP="0023229F">
      <w:pPr>
        <w:jc w:val="both"/>
        <w:rPr>
          <w:sz w:val="24"/>
          <w:szCs w:val="24"/>
        </w:rPr>
      </w:pPr>
    </w:p>
    <w:p w:rsidR="00FC6C26" w:rsidRDefault="00FC6C26" w:rsidP="00FC6C26">
      <w:pPr>
        <w:jc w:val="both"/>
        <w:rPr>
          <w:sz w:val="24"/>
          <w:szCs w:val="24"/>
        </w:rPr>
      </w:pPr>
    </w:p>
    <w:p w:rsidR="00FC6C26" w:rsidRDefault="00FC6C26" w:rsidP="00232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ЗДРАВКО ДИМИТРОВ</w:t>
      </w:r>
    </w:p>
    <w:p w:rsidR="00FC6C26" w:rsidRPr="00FC6C26" w:rsidRDefault="00FC6C26" w:rsidP="0023229F">
      <w:pPr>
        <w:jc w:val="both"/>
        <w:rPr>
          <w:i/>
          <w:sz w:val="24"/>
          <w:szCs w:val="24"/>
        </w:rPr>
      </w:pPr>
      <w:r w:rsidRPr="00FC6C26">
        <w:rPr>
          <w:i/>
          <w:sz w:val="24"/>
          <w:szCs w:val="24"/>
        </w:rPr>
        <w:t>Кмет на община Пловдив</w:t>
      </w:r>
    </w:p>
    <w:sectPr w:rsidR="00FC6C26" w:rsidRPr="00FC6C26" w:rsidSect="002322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53" w:rsidRDefault="000B2A53" w:rsidP="00F93BB4">
      <w:r>
        <w:separator/>
      </w:r>
    </w:p>
  </w:endnote>
  <w:endnote w:type="continuationSeparator" w:id="0">
    <w:p w:rsidR="000B2A53" w:rsidRDefault="000B2A53" w:rsidP="00F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53" w:rsidRDefault="000B2A53" w:rsidP="00F93BB4">
      <w:r>
        <w:separator/>
      </w:r>
    </w:p>
  </w:footnote>
  <w:footnote w:type="continuationSeparator" w:id="0">
    <w:p w:rsidR="000B2A53" w:rsidRDefault="000B2A53" w:rsidP="00F9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E7"/>
    <w:rsid w:val="00090374"/>
    <w:rsid w:val="000B2A53"/>
    <w:rsid w:val="00116578"/>
    <w:rsid w:val="0017324A"/>
    <w:rsid w:val="001B1BA6"/>
    <w:rsid w:val="001D216D"/>
    <w:rsid w:val="002112B9"/>
    <w:rsid w:val="0023229F"/>
    <w:rsid w:val="00232F97"/>
    <w:rsid w:val="00267F7E"/>
    <w:rsid w:val="002A1737"/>
    <w:rsid w:val="002C4C23"/>
    <w:rsid w:val="00380C84"/>
    <w:rsid w:val="003C4ED2"/>
    <w:rsid w:val="004728AA"/>
    <w:rsid w:val="00493A7E"/>
    <w:rsid w:val="004F287F"/>
    <w:rsid w:val="00510164"/>
    <w:rsid w:val="00550BA7"/>
    <w:rsid w:val="005B064C"/>
    <w:rsid w:val="005F7A6C"/>
    <w:rsid w:val="00612976"/>
    <w:rsid w:val="0063332E"/>
    <w:rsid w:val="0066756D"/>
    <w:rsid w:val="00673F10"/>
    <w:rsid w:val="006B2333"/>
    <w:rsid w:val="006B4073"/>
    <w:rsid w:val="006D0A40"/>
    <w:rsid w:val="006E6F60"/>
    <w:rsid w:val="00751400"/>
    <w:rsid w:val="007E5692"/>
    <w:rsid w:val="0080263D"/>
    <w:rsid w:val="00804761"/>
    <w:rsid w:val="00836CE7"/>
    <w:rsid w:val="00845680"/>
    <w:rsid w:val="008856C1"/>
    <w:rsid w:val="008B01FD"/>
    <w:rsid w:val="00906324"/>
    <w:rsid w:val="009433AD"/>
    <w:rsid w:val="00962278"/>
    <w:rsid w:val="009F04AF"/>
    <w:rsid w:val="009F6D86"/>
    <w:rsid w:val="00A06C66"/>
    <w:rsid w:val="00B65F91"/>
    <w:rsid w:val="00B71D86"/>
    <w:rsid w:val="00B758DE"/>
    <w:rsid w:val="00BC0F33"/>
    <w:rsid w:val="00C03A22"/>
    <w:rsid w:val="00C046C9"/>
    <w:rsid w:val="00C05511"/>
    <w:rsid w:val="00C27963"/>
    <w:rsid w:val="00C45909"/>
    <w:rsid w:val="00C7610C"/>
    <w:rsid w:val="00C777D9"/>
    <w:rsid w:val="00D5698A"/>
    <w:rsid w:val="00D973D7"/>
    <w:rsid w:val="00DB04C3"/>
    <w:rsid w:val="00EC7E95"/>
    <w:rsid w:val="00F9265D"/>
    <w:rsid w:val="00F93BB4"/>
    <w:rsid w:val="00FC6C26"/>
    <w:rsid w:val="00FD6155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B6D6"/>
  <w15:docId w15:val="{8231DF59-DC9D-41AB-A797-CB3F00A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32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4075365/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27C6-3103-4D13-8DAB-0AC65E5F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Stoianka Jongova</cp:lastModifiedBy>
  <cp:revision>38</cp:revision>
  <dcterms:created xsi:type="dcterms:W3CDTF">2021-02-24T14:44:00Z</dcterms:created>
  <dcterms:modified xsi:type="dcterms:W3CDTF">2021-02-26T13:07:00Z</dcterms:modified>
</cp:coreProperties>
</file>