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9" w:rsidRPr="007E1E22" w:rsidRDefault="005E0B99" w:rsidP="005E0B99">
      <w:pPr>
        <w:rPr>
          <w:color w:val="FF0000"/>
          <w:sz w:val="23"/>
          <w:szCs w:val="23"/>
          <w:lang w:val="en-US"/>
        </w:rPr>
      </w:pPr>
    </w:p>
    <w:tbl>
      <w:tblPr>
        <w:tblW w:w="15650" w:type="dxa"/>
        <w:tblInd w:w="-372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6" w:space="0" w:color="2E74B5"/>
          <w:insideV w:val="single" w:sz="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10"/>
        <w:gridCol w:w="4677"/>
        <w:gridCol w:w="1276"/>
        <w:gridCol w:w="5520"/>
      </w:tblGrid>
      <w:tr w:rsidR="005E0B99" w:rsidRPr="004333E4" w:rsidTr="005138A7">
        <w:trPr>
          <w:trHeight w:val="958"/>
        </w:trPr>
        <w:tc>
          <w:tcPr>
            <w:tcW w:w="15650" w:type="dxa"/>
            <w:gridSpan w:val="5"/>
            <w:shd w:val="clear" w:color="auto" w:fill="BDD6EE"/>
          </w:tcPr>
          <w:p w:rsidR="005E0B99" w:rsidRPr="00233C04" w:rsidRDefault="005E0B99" w:rsidP="005E0B99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СПРАВКА</w:t>
            </w:r>
          </w:p>
          <w:p w:rsidR="005E0B99" w:rsidRPr="005E31B3" w:rsidRDefault="005E0B99" w:rsidP="00E84977">
            <w:pPr>
              <w:spacing w:after="120"/>
              <w:jc w:val="center"/>
              <w:outlineLvl w:val="0"/>
              <w:rPr>
                <w:b/>
                <w:color w:val="FF0000"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ОБЩЕСТВЕНИТЕ КОНСУЛТАЦИИ НА </w:t>
            </w:r>
            <w:r w:rsidRPr="00F07C16">
              <w:rPr>
                <w:b/>
                <w:sz w:val="23"/>
                <w:szCs w:val="23"/>
              </w:rPr>
              <w:t>ПРОЕКТ НА НАРЕДБА ЗА</w:t>
            </w:r>
            <w:r w:rsidRPr="00F07C1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F07C16">
              <w:rPr>
                <w:b/>
                <w:sz w:val="23"/>
                <w:szCs w:val="23"/>
              </w:rPr>
              <w:t xml:space="preserve">ИЗМЕНЕНИЕ И ДОПЪЛНЕНИЕ НА </w:t>
            </w:r>
            <w:r w:rsidR="00347E55">
              <w:rPr>
                <w:b/>
                <w:sz w:val="23"/>
                <w:szCs w:val="23"/>
              </w:rPr>
              <w:t>НАРЕДБА ЗА</w:t>
            </w:r>
            <w:r w:rsidR="00E84977">
              <w:rPr>
                <w:b/>
                <w:sz w:val="23"/>
                <w:szCs w:val="23"/>
              </w:rPr>
              <w:t xml:space="preserve"> УСЛОВИЯТА И РЕДА ЗА УСТАНОВЯВАНЕ НА ЖИЛИЩНИ НУЖДИ, ЗА НАСТАНЯВАНЕ В ОБЩИНСКИ ЖИЛИЩА И ПРОДАЖБАТА ИМ</w:t>
            </w:r>
          </w:p>
        </w:tc>
      </w:tr>
      <w:tr w:rsidR="005E0B99" w:rsidRPr="004333E4" w:rsidTr="00E15978">
        <w:trPr>
          <w:trHeight w:val="737"/>
        </w:trPr>
        <w:tc>
          <w:tcPr>
            <w:tcW w:w="567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610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pacing w:val="-2"/>
              </w:rPr>
            </w:pPr>
            <w:r w:rsidRPr="004333E4">
              <w:rPr>
                <w:b/>
                <w:spacing w:val="-2"/>
                <w:sz w:val="22"/>
                <w:szCs w:val="22"/>
              </w:rPr>
              <w:t>Организация/потребител</w:t>
            </w:r>
          </w:p>
          <w:p w:rsidR="005E0B99" w:rsidRPr="004333E4" w:rsidRDefault="005E0B99" w:rsidP="005138A7">
            <w:pPr>
              <w:jc w:val="center"/>
              <w:rPr>
                <w:b/>
                <w:sz w:val="16"/>
                <w:szCs w:val="16"/>
              </w:rPr>
            </w:pPr>
            <w:r w:rsidRPr="004333E4">
              <w:rPr>
                <w:b/>
                <w:sz w:val="16"/>
                <w:szCs w:val="16"/>
              </w:rPr>
              <w:t>(вкл. начина на получаване на предложението)</w:t>
            </w:r>
          </w:p>
        </w:tc>
        <w:tc>
          <w:tcPr>
            <w:tcW w:w="4677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Приети/</w:t>
            </w:r>
          </w:p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5520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Мотиви</w:t>
            </w:r>
          </w:p>
        </w:tc>
      </w:tr>
      <w:tr w:rsidR="005E0B99" w:rsidRPr="00BC37E4" w:rsidTr="00E15978">
        <w:trPr>
          <w:trHeight w:val="596"/>
        </w:trPr>
        <w:tc>
          <w:tcPr>
            <w:tcW w:w="567" w:type="dxa"/>
            <w:shd w:val="clear" w:color="auto" w:fill="auto"/>
          </w:tcPr>
          <w:p w:rsidR="005E0B99" w:rsidRPr="00BC37E4" w:rsidRDefault="005E0B99" w:rsidP="00987250">
            <w:pPr>
              <w:tabs>
                <w:tab w:val="left" w:pos="192"/>
              </w:tabs>
            </w:pPr>
            <w:r w:rsidRPr="00BC37E4">
              <w:t>1.</w:t>
            </w:r>
          </w:p>
        </w:tc>
        <w:tc>
          <w:tcPr>
            <w:tcW w:w="3610" w:type="dxa"/>
            <w:shd w:val="clear" w:color="auto" w:fill="auto"/>
          </w:tcPr>
          <w:p w:rsidR="00987250" w:rsidRDefault="00987250" w:rsidP="00987250">
            <w:pPr>
              <w:jc w:val="both"/>
              <w:rPr>
                <w:sz w:val="22"/>
                <w:szCs w:val="22"/>
              </w:rPr>
            </w:pPr>
          </w:p>
          <w:p w:rsidR="005E0B99" w:rsidRPr="008B4A11" w:rsidRDefault="00BC37E4" w:rsidP="00E15978">
            <w:pPr>
              <w:jc w:val="both"/>
              <w:rPr>
                <w:sz w:val="22"/>
                <w:szCs w:val="22"/>
                <w:lang w:val="en-US"/>
              </w:rPr>
            </w:pPr>
            <w:r w:rsidRPr="008B4A11">
              <w:rPr>
                <w:sz w:val="22"/>
                <w:szCs w:val="22"/>
              </w:rPr>
              <w:t>В</w:t>
            </w:r>
            <w:r w:rsidR="00E84977" w:rsidRPr="008B4A11">
              <w:rPr>
                <w:sz w:val="22"/>
                <w:szCs w:val="22"/>
              </w:rPr>
              <w:t xml:space="preserve"> законоустановения срок в</w:t>
            </w:r>
            <w:r w:rsidRPr="008B4A11">
              <w:rPr>
                <w:sz w:val="22"/>
                <w:szCs w:val="22"/>
              </w:rPr>
              <w:t xml:space="preserve"> дирекция „Общинска собственост“ е постъпило едно</w:t>
            </w:r>
            <w:r w:rsidR="005E0B99" w:rsidRPr="008B4A11">
              <w:rPr>
                <w:sz w:val="22"/>
                <w:szCs w:val="22"/>
              </w:rPr>
              <w:t xml:space="preserve"> предложение</w:t>
            </w:r>
            <w:r w:rsidR="00E84977" w:rsidRPr="008B4A11">
              <w:rPr>
                <w:sz w:val="22"/>
                <w:szCs w:val="22"/>
                <w:lang w:val="en-US"/>
              </w:rPr>
              <w:t xml:space="preserve"> (</w:t>
            </w:r>
            <w:r w:rsidR="00E84977" w:rsidRPr="008B4A11">
              <w:rPr>
                <w:sz w:val="22"/>
                <w:szCs w:val="22"/>
              </w:rPr>
              <w:t>становище</w:t>
            </w:r>
            <w:r w:rsidR="00E84977" w:rsidRPr="008B4A11">
              <w:rPr>
                <w:sz w:val="22"/>
                <w:szCs w:val="22"/>
                <w:lang w:val="en-US"/>
              </w:rPr>
              <w:t>)</w:t>
            </w:r>
            <w:r w:rsidR="00E84977" w:rsidRPr="008B4A11">
              <w:rPr>
                <w:sz w:val="22"/>
                <w:szCs w:val="22"/>
              </w:rPr>
              <w:t xml:space="preserve"> с вх.№21НЕТ-2</w:t>
            </w:r>
            <w:r w:rsidR="00E15978">
              <w:rPr>
                <w:sz w:val="22"/>
                <w:szCs w:val="22"/>
              </w:rPr>
              <w:t xml:space="preserve">75 от </w:t>
            </w:r>
            <w:r w:rsidR="00E84977" w:rsidRPr="008B4A11">
              <w:rPr>
                <w:sz w:val="22"/>
                <w:szCs w:val="22"/>
              </w:rPr>
              <w:t>11.11.2021г. от Председателя на ПП „Консервативно обединение на десницата“</w:t>
            </w:r>
            <w:r w:rsidR="00E15978">
              <w:rPr>
                <w:sz w:val="22"/>
                <w:szCs w:val="22"/>
              </w:rPr>
              <w:t xml:space="preserve"> </w:t>
            </w:r>
            <w:r w:rsidRPr="008B4A11">
              <w:rPr>
                <w:sz w:val="22"/>
                <w:szCs w:val="22"/>
              </w:rPr>
              <w:t xml:space="preserve">за </w:t>
            </w:r>
            <w:r w:rsidR="00E84977" w:rsidRPr="008B4A11">
              <w:rPr>
                <w:sz w:val="22"/>
                <w:szCs w:val="22"/>
              </w:rPr>
              <w:t xml:space="preserve">изменение и </w:t>
            </w:r>
            <w:r w:rsidRPr="008B4A11">
              <w:rPr>
                <w:sz w:val="22"/>
                <w:szCs w:val="22"/>
              </w:rPr>
              <w:t xml:space="preserve">допълнение на </w:t>
            </w:r>
            <w:r w:rsidR="00E84977" w:rsidRPr="008B4A11">
              <w:rPr>
                <w:sz w:val="22"/>
                <w:szCs w:val="22"/>
              </w:rPr>
              <w:t>Наредбата за условията и реда за установяване на жилищни нужди, за настаняване</w:t>
            </w:r>
            <w:r w:rsidR="009547BB" w:rsidRPr="008B4A11">
              <w:rPr>
                <w:sz w:val="22"/>
                <w:szCs w:val="22"/>
              </w:rPr>
              <w:t xml:space="preserve"> в общински жилища и продажбата им, приета с Решение № 49, взето с Протокол № 7 от 22.03.2005г. на Общински съвет </w:t>
            </w:r>
            <w:r w:rsidR="002A41AB" w:rsidRPr="008B4A11">
              <w:rPr>
                <w:sz w:val="22"/>
                <w:szCs w:val="22"/>
              </w:rPr>
              <w:t>–</w:t>
            </w:r>
            <w:r w:rsidR="009547BB" w:rsidRPr="008B4A11">
              <w:rPr>
                <w:sz w:val="22"/>
                <w:szCs w:val="22"/>
              </w:rPr>
              <w:t xml:space="preserve"> Пловдив</w:t>
            </w:r>
            <w:r w:rsidR="002A41AB" w:rsidRPr="008B4A11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987250" w:rsidRDefault="00277DFA" w:rsidP="00987250">
            <w:pPr>
              <w:jc w:val="both"/>
            </w:pPr>
            <w:r>
              <w:t xml:space="preserve">   </w:t>
            </w:r>
          </w:p>
          <w:p w:rsidR="009547BB" w:rsidRPr="000A2D77" w:rsidRDefault="009547BB" w:rsidP="00987250">
            <w:pPr>
              <w:jc w:val="both"/>
            </w:pPr>
            <w:r w:rsidRPr="000A2D77">
              <w:t>Становището съдържа две предложения:</w:t>
            </w:r>
          </w:p>
          <w:p w:rsidR="00AC31AC" w:rsidRPr="000A2D77" w:rsidRDefault="00E15978" w:rsidP="00987250">
            <w:pPr>
              <w:jc w:val="both"/>
            </w:pPr>
            <w:r>
              <w:rPr>
                <w:u w:val="single"/>
              </w:rPr>
              <w:t xml:space="preserve">Предложение </w:t>
            </w:r>
            <w:r w:rsidR="009547BB" w:rsidRPr="000A2D77">
              <w:rPr>
                <w:u w:val="single"/>
              </w:rPr>
              <w:t>1</w:t>
            </w:r>
            <w:r>
              <w:t xml:space="preserve">: </w:t>
            </w:r>
            <w:r w:rsidR="004430C4" w:rsidRPr="000A2D77">
              <w:t xml:space="preserve">касае политиката на Община Пловдив, която да бъде ориентирана към подобряване финансовите резултати на дружеството, а оттук ѝ възнаграждението на неговия управител; критично малкият брой заинтересовани лица, създаващ недоверието и усещането за обслужване на конкретен личен  интерес; липсата на текстове, които да включват освен </w:t>
            </w:r>
            <w:r w:rsidR="00AC31AC" w:rsidRPr="000A2D77">
              <w:t xml:space="preserve">управителите и техните служители, подобно на служителите в </w:t>
            </w:r>
            <w:proofErr w:type="spellStart"/>
            <w:r w:rsidR="00AC31AC" w:rsidRPr="000A2D77">
              <w:t>администра</w:t>
            </w:r>
            <w:proofErr w:type="spellEnd"/>
            <w:r>
              <w:t xml:space="preserve"> </w:t>
            </w:r>
            <w:proofErr w:type="spellStart"/>
            <w:r w:rsidR="00AC31AC" w:rsidRPr="000A2D77">
              <w:t>цията</w:t>
            </w:r>
            <w:proofErr w:type="spellEnd"/>
            <w:r w:rsidR="00AC31AC" w:rsidRPr="000A2D77">
              <w:t>; посочване на практика от други общини за този кръг лица.</w:t>
            </w:r>
          </w:p>
          <w:p w:rsidR="005E0B99" w:rsidRPr="000A2D77" w:rsidRDefault="00AC31AC" w:rsidP="00987250">
            <w:pPr>
              <w:jc w:val="both"/>
            </w:pPr>
            <w:r w:rsidRPr="000A2D77">
              <w:rPr>
                <w:u w:val="single"/>
              </w:rPr>
              <w:t>Предложение 2:</w:t>
            </w:r>
            <w:r w:rsidRPr="000A2D77">
              <w:t xml:space="preserve"> цитира се чл.32, ал.2 от Наредба за реда и условията за управление и разпореждане с общински жилища на територията на Столична община и дефиниране на кръга от лицата, които могат да бъдат настанявани във ведомствени жилища:</w:t>
            </w:r>
          </w:p>
          <w:p w:rsidR="00AC31AC" w:rsidRPr="008B4A11" w:rsidRDefault="00AC31AC" w:rsidP="00987250">
            <w:pPr>
              <w:jc w:val="both"/>
              <w:rPr>
                <w:i/>
                <w:sz w:val="22"/>
                <w:szCs w:val="22"/>
              </w:rPr>
            </w:pPr>
            <w:r w:rsidRPr="008B4A11">
              <w:rPr>
                <w:i/>
                <w:sz w:val="22"/>
                <w:szCs w:val="22"/>
              </w:rPr>
              <w:t>Чл.32.</w:t>
            </w:r>
            <w:r w:rsidRPr="008B4A11">
              <w:rPr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8B4A11">
              <w:rPr>
                <w:i/>
                <w:sz w:val="22"/>
                <w:szCs w:val="22"/>
                <w:lang w:val="en-US"/>
              </w:rPr>
              <w:t>1)</w:t>
            </w:r>
            <w:r w:rsidRPr="008B4A11">
              <w:rPr>
                <w:i/>
                <w:sz w:val="22"/>
                <w:szCs w:val="22"/>
              </w:rPr>
              <w:t>Ведомственият</w:t>
            </w:r>
            <w:proofErr w:type="gramEnd"/>
            <w:r w:rsidRPr="008B4A11">
              <w:rPr>
                <w:i/>
                <w:sz w:val="22"/>
                <w:szCs w:val="22"/>
              </w:rPr>
              <w:t xml:space="preserve"> жилищен фонд се създава с решение на СОС, с което се приемат и Правила и норми за настаняване във ведомствени жилища.</w:t>
            </w:r>
          </w:p>
          <w:p w:rsidR="00AC31AC" w:rsidRPr="008B4A11" w:rsidRDefault="00AC31AC" w:rsidP="00987250">
            <w:pPr>
              <w:jc w:val="both"/>
              <w:rPr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8B4A11">
              <w:rPr>
                <w:i/>
                <w:sz w:val="22"/>
                <w:szCs w:val="22"/>
                <w:lang w:val="en-US"/>
              </w:rPr>
              <w:t>(</w:t>
            </w:r>
            <w:r w:rsidRPr="008B4A11">
              <w:rPr>
                <w:i/>
                <w:sz w:val="22"/>
                <w:szCs w:val="22"/>
              </w:rPr>
              <w:t>2</w:t>
            </w:r>
            <w:r w:rsidRPr="008B4A11">
              <w:rPr>
                <w:i/>
                <w:sz w:val="22"/>
                <w:szCs w:val="22"/>
                <w:lang w:val="en-US"/>
              </w:rPr>
              <w:t>)</w:t>
            </w:r>
            <w:r w:rsidRPr="008B4A11">
              <w:rPr>
                <w:i/>
                <w:sz w:val="22"/>
                <w:szCs w:val="22"/>
              </w:rPr>
              <w:t xml:space="preserve">Във ведомствените жилища могат да бъдат настанявани щатни служители с </w:t>
            </w:r>
            <w:r w:rsidRPr="008B4A11">
              <w:rPr>
                <w:i/>
                <w:sz w:val="22"/>
                <w:szCs w:val="22"/>
              </w:rPr>
              <w:lastRenderedPageBreak/>
              <w:t>постоянно</w:t>
            </w:r>
            <w:r w:rsidR="002A41AB" w:rsidRPr="008B4A11">
              <w:rPr>
                <w:i/>
                <w:sz w:val="22"/>
                <w:szCs w:val="22"/>
              </w:rPr>
              <w:t xml:space="preserve"> трудово или служебно право</w:t>
            </w:r>
            <w:r w:rsidR="00E15978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A41AB" w:rsidRPr="008B4A11">
              <w:rPr>
                <w:i/>
                <w:sz w:val="22"/>
                <w:szCs w:val="22"/>
              </w:rPr>
              <w:t>отношение в общинската администрация.</w:t>
            </w:r>
          </w:p>
          <w:p w:rsidR="00F51860" w:rsidRPr="000A2D77" w:rsidRDefault="002A41AB" w:rsidP="00987250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8B4A11">
              <w:rPr>
                <w:i/>
                <w:color w:val="222222"/>
                <w:shd w:val="clear" w:color="auto" w:fill="FFFFFF"/>
              </w:rPr>
              <w:t xml:space="preserve"> </w:t>
            </w:r>
            <w:r w:rsidRPr="000A2D77">
              <w:rPr>
                <w:color w:val="222222"/>
                <w:shd w:val="clear" w:color="auto" w:fill="FFFFFF"/>
              </w:rPr>
              <w:t>Обвързаността на възнагражденията на лицата заемащи изборни длъжности със заплатата на кмета на града; отпадане на чл.34, ал.2 в §1 от предложения Проект за изм. и доп. на НУРУЖННОЖП, а кръгът от лицата с право на ведомствено жилище се стесни до щатните служители по трудово или служебно правоотношение в общинската администрация.</w:t>
            </w:r>
          </w:p>
          <w:p w:rsidR="000618E4" w:rsidRPr="00BC37E4" w:rsidRDefault="000618E4" w:rsidP="00987250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7250" w:rsidRDefault="00987250" w:rsidP="00987250">
            <w:pPr>
              <w:jc w:val="both"/>
              <w:rPr>
                <w:sz w:val="22"/>
                <w:szCs w:val="22"/>
              </w:rPr>
            </w:pPr>
          </w:p>
          <w:p w:rsidR="005E0B99" w:rsidRPr="008B4A11" w:rsidRDefault="00F51860" w:rsidP="00987250">
            <w:pPr>
              <w:jc w:val="both"/>
              <w:rPr>
                <w:sz w:val="22"/>
                <w:szCs w:val="22"/>
              </w:rPr>
            </w:pPr>
            <w:r w:rsidRPr="008B4A11">
              <w:rPr>
                <w:sz w:val="22"/>
                <w:szCs w:val="22"/>
              </w:rPr>
              <w:t>Не се приема</w:t>
            </w:r>
          </w:p>
        </w:tc>
        <w:tc>
          <w:tcPr>
            <w:tcW w:w="5520" w:type="dxa"/>
            <w:shd w:val="clear" w:color="auto" w:fill="auto"/>
          </w:tcPr>
          <w:p w:rsidR="00277DFA" w:rsidRDefault="00277DFA" w:rsidP="00987250">
            <w:pPr>
              <w:ind w:firstLine="708"/>
              <w:jc w:val="both"/>
            </w:pPr>
          </w:p>
          <w:p w:rsidR="003E6C10" w:rsidRPr="001647FB" w:rsidRDefault="000A603F" w:rsidP="00987250">
            <w:pPr>
              <w:jc w:val="both"/>
              <w:rPr>
                <w:sz w:val="22"/>
                <w:szCs w:val="22"/>
              </w:rPr>
            </w:pPr>
            <w:r w:rsidRPr="001647FB">
              <w:rPr>
                <w:sz w:val="22"/>
                <w:szCs w:val="22"/>
              </w:rPr>
              <w:t>Направеното предложение за изменение на Наредбата не е обвързано с възнаграждението на кръга от лицата, имащи право да бъдат настанени във ведомствени жилища. Целта на изменението</w:t>
            </w:r>
            <w:r w:rsidR="003D3659" w:rsidRPr="001647FB">
              <w:rPr>
                <w:sz w:val="22"/>
                <w:szCs w:val="22"/>
              </w:rPr>
              <w:t xml:space="preserve"> е да бъде признато правото на ползване на ведомствено жилище от посочените в предложението лица, при условие, че отговарят на останалите условия в Наредбата. Проектът цели постигане на оптимизация в стопанисването на ведомствения жилищен фонд, чрез целесъобразно и законосъобразно управление, както и предоставяне на равни възможности на </w:t>
            </w:r>
            <w:r w:rsidR="00FD2742" w:rsidRPr="001647FB">
              <w:rPr>
                <w:sz w:val="22"/>
                <w:szCs w:val="22"/>
              </w:rPr>
              <w:t>нуждаещите се лица, отговарящи на условия за заемане на ведомствено жилище.</w:t>
            </w:r>
            <w:r w:rsidR="00577148" w:rsidRPr="001647FB">
              <w:rPr>
                <w:sz w:val="22"/>
                <w:szCs w:val="22"/>
              </w:rPr>
              <w:t xml:space="preserve"> </w:t>
            </w:r>
            <w:r w:rsidR="00611781" w:rsidRPr="001647FB">
              <w:rPr>
                <w:sz w:val="22"/>
                <w:szCs w:val="22"/>
              </w:rPr>
              <w:t>И</w:t>
            </w:r>
            <w:r w:rsidR="003E6C10" w:rsidRPr="001647FB">
              <w:rPr>
                <w:sz w:val="22"/>
                <w:szCs w:val="22"/>
              </w:rPr>
              <w:t xml:space="preserve"> към настоящия момент в действащата Наредба няма поставено условие</w:t>
            </w:r>
            <w:r w:rsidR="00611781" w:rsidRPr="001647FB">
              <w:rPr>
                <w:sz w:val="22"/>
                <w:szCs w:val="22"/>
              </w:rPr>
              <w:t>, настаняването във ведомствени жилища да е обвързано с възнаграждението на лицата</w:t>
            </w:r>
            <w:r w:rsidR="0050223C" w:rsidRPr="001647FB">
              <w:rPr>
                <w:sz w:val="22"/>
                <w:szCs w:val="22"/>
              </w:rPr>
              <w:t>, кандидатстващи за настаняване.</w:t>
            </w:r>
          </w:p>
          <w:p w:rsidR="003E6C10" w:rsidRPr="001647FB" w:rsidRDefault="003E6C10" w:rsidP="00987250">
            <w:pPr>
              <w:jc w:val="both"/>
              <w:rPr>
                <w:sz w:val="22"/>
                <w:szCs w:val="22"/>
              </w:rPr>
            </w:pPr>
          </w:p>
          <w:p w:rsidR="003E6C10" w:rsidRPr="001647FB" w:rsidRDefault="003E6C10" w:rsidP="00987250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3E6C10" w:rsidRDefault="003E6C10" w:rsidP="00987250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B487C" w:rsidRPr="00513484" w:rsidRDefault="004B487C" w:rsidP="00987250">
            <w:pPr>
              <w:jc w:val="both"/>
              <w:rPr>
                <w:sz w:val="22"/>
                <w:szCs w:val="22"/>
              </w:rPr>
            </w:pPr>
          </w:p>
          <w:p w:rsidR="008D3D7E" w:rsidRPr="008D3D7E" w:rsidRDefault="008D3D7E" w:rsidP="00987250">
            <w:pPr>
              <w:tabs>
                <w:tab w:val="left" w:pos="288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B7F5E" w:rsidRPr="007A6638" w:rsidRDefault="00DB7F5E" w:rsidP="00987250">
            <w:pPr>
              <w:jc w:val="both"/>
              <w:rPr>
                <w:sz w:val="22"/>
                <w:szCs w:val="22"/>
              </w:rPr>
            </w:pPr>
          </w:p>
          <w:p w:rsidR="00152E19" w:rsidRPr="008B4A11" w:rsidRDefault="00152E19" w:rsidP="00987250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  <w:p w:rsidR="005E0B99" w:rsidRPr="00BC37E4" w:rsidRDefault="005E0B99" w:rsidP="00987250">
            <w:pPr>
              <w:jc w:val="both"/>
              <w:outlineLvl w:val="0"/>
            </w:pPr>
          </w:p>
        </w:tc>
      </w:tr>
    </w:tbl>
    <w:p w:rsidR="005E0B99" w:rsidRPr="00BC37E4" w:rsidRDefault="005E0B99" w:rsidP="005E0B99">
      <w:pPr>
        <w:rPr>
          <w:color w:val="FF0000"/>
        </w:rPr>
      </w:pPr>
    </w:p>
    <w:p w:rsidR="005E0B99" w:rsidRPr="00BC37E4" w:rsidRDefault="005E0B99" w:rsidP="005E0B99"/>
    <w:sectPr w:rsidR="005E0B99" w:rsidRPr="00BC37E4" w:rsidSect="00E00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52" w:rsidRDefault="003F7E52">
      <w:r>
        <w:separator/>
      </w:r>
    </w:p>
  </w:endnote>
  <w:endnote w:type="continuationSeparator" w:id="0">
    <w:p w:rsidR="003F7E52" w:rsidRDefault="003F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554E15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48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3F7E52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Pr="00ED77C5" w:rsidRDefault="00554E15" w:rsidP="00442824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D77C5">
      <w:rPr>
        <w:rStyle w:val="a5"/>
        <w:sz w:val="18"/>
        <w:szCs w:val="18"/>
      </w:rPr>
      <w:fldChar w:fldCharType="begin"/>
    </w:r>
    <w:r w:rsidR="0096482B" w:rsidRPr="00ED77C5">
      <w:rPr>
        <w:rStyle w:val="a5"/>
        <w:sz w:val="18"/>
        <w:szCs w:val="18"/>
      </w:rPr>
      <w:instrText xml:space="preserve">PAGE  </w:instrText>
    </w:r>
    <w:r w:rsidRPr="00ED77C5">
      <w:rPr>
        <w:rStyle w:val="a5"/>
        <w:sz w:val="18"/>
        <w:szCs w:val="18"/>
      </w:rPr>
      <w:fldChar w:fldCharType="separate"/>
    </w:r>
    <w:r w:rsidR="00E15978">
      <w:rPr>
        <w:rStyle w:val="a5"/>
        <w:noProof/>
        <w:sz w:val="18"/>
        <w:szCs w:val="18"/>
      </w:rPr>
      <w:t>2</w:t>
    </w:r>
    <w:r w:rsidRPr="00ED77C5">
      <w:rPr>
        <w:rStyle w:val="a5"/>
        <w:sz w:val="18"/>
        <w:szCs w:val="18"/>
      </w:rPr>
      <w:fldChar w:fldCharType="end"/>
    </w:r>
  </w:p>
  <w:p w:rsidR="00972F4C" w:rsidRDefault="003F7E52" w:rsidP="00E9685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52" w:rsidRDefault="003F7E52">
      <w:r>
        <w:separator/>
      </w:r>
    </w:p>
  </w:footnote>
  <w:footnote w:type="continuationSeparator" w:id="0">
    <w:p w:rsidR="003F7E52" w:rsidRDefault="003F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9"/>
    <w:rsid w:val="0004202C"/>
    <w:rsid w:val="000618E4"/>
    <w:rsid w:val="000A2D77"/>
    <w:rsid w:val="000A603F"/>
    <w:rsid w:val="00152E19"/>
    <w:rsid w:val="001647FB"/>
    <w:rsid w:val="001B300C"/>
    <w:rsid w:val="001E25A1"/>
    <w:rsid w:val="001E3053"/>
    <w:rsid w:val="00277DFA"/>
    <w:rsid w:val="002A41AB"/>
    <w:rsid w:val="00347E55"/>
    <w:rsid w:val="00364E21"/>
    <w:rsid w:val="003A10A1"/>
    <w:rsid w:val="003D3659"/>
    <w:rsid w:val="003E6C10"/>
    <w:rsid w:val="003F7E52"/>
    <w:rsid w:val="004430C4"/>
    <w:rsid w:val="00450B08"/>
    <w:rsid w:val="004B487C"/>
    <w:rsid w:val="0050223C"/>
    <w:rsid w:val="00513484"/>
    <w:rsid w:val="00554E15"/>
    <w:rsid w:val="00577148"/>
    <w:rsid w:val="005E0B99"/>
    <w:rsid w:val="00611781"/>
    <w:rsid w:val="00637495"/>
    <w:rsid w:val="00663DBA"/>
    <w:rsid w:val="006B704A"/>
    <w:rsid w:val="006D0E9C"/>
    <w:rsid w:val="00792A4F"/>
    <w:rsid w:val="007A6638"/>
    <w:rsid w:val="007D7FE3"/>
    <w:rsid w:val="007E1E22"/>
    <w:rsid w:val="00816945"/>
    <w:rsid w:val="00851509"/>
    <w:rsid w:val="00863B06"/>
    <w:rsid w:val="0087290B"/>
    <w:rsid w:val="008B4A11"/>
    <w:rsid w:val="008D3D7E"/>
    <w:rsid w:val="008D52EF"/>
    <w:rsid w:val="009021CD"/>
    <w:rsid w:val="00947422"/>
    <w:rsid w:val="009547BB"/>
    <w:rsid w:val="0096482B"/>
    <w:rsid w:val="00987250"/>
    <w:rsid w:val="009E2202"/>
    <w:rsid w:val="00A56B44"/>
    <w:rsid w:val="00A83025"/>
    <w:rsid w:val="00AB3D12"/>
    <w:rsid w:val="00AC31AC"/>
    <w:rsid w:val="00AE2EC2"/>
    <w:rsid w:val="00B81065"/>
    <w:rsid w:val="00BC1F9D"/>
    <w:rsid w:val="00BC37E4"/>
    <w:rsid w:val="00BE487A"/>
    <w:rsid w:val="00C44DCE"/>
    <w:rsid w:val="00C544C6"/>
    <w:rsid w:val="00C57B8B"/>
    <w:rsid w:val="00C6100D"/>
    <w:rsid w:val="00D12520"/>
    <w:rsid w:val="00D14A32"/>
    <w:rsid w:val="00D83651"/>
    <w:rsid w:val="00DB7F5E"/>
    <w:rsid w:val="00E15978"/>
    <w:rsid w:val="00E37E30"/>
    <w:rsid w:val="00E671A8"/>
    <w:rsid w:val="00E84977"/>
    <w:rsid w:val="00EB446D"/>
    <w:rsid w:val="00ED77C5"/>
    <w:rsid w:val="00F51860"/>
    <w:rsid w:val="00F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9DDD"/>
  <w15:docId w15:val="{ED5EFE36-3850-4042-BE84-7C7F05C8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0B9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5E0B9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5E0B99"/>
  </w:style>
  <w:style w:type="paragraph" w:styleId="a6">
    <w:name w:val="Normal (Web)"/>
    <w:basedOn w:val="a"/>
    <w:uiPriority w:val="99"/>
    <w:unhideWhenUsed/>
    <w:rsid w:val="005E0B99"/>
    <w:pPr>
      <w:spacing w:before="100" w:beforeAutospacing="1" w:after="100" w:afterAutospacing="1"/>
    </w:pPr>
  </w:style>
  <w:style w:type="character" w:styleId="a7">
    <w:name w:val="Strong"/>
    <w:qFormat/>
    <w:rsid w:val="00347E55"/>
    <w:rPr>
      <w:b/>
      <w:bCs/>
    </w:rPr>
  </w:style>
  <w:style w:type="character" w:styleId="a8">
    <w:name w:val="Emphasis"/>
    <w:basedOn w:val="a0"/>
    <w:qFormat/>
    <w:rsid w:val="000618E4"/>
    <w:rPr>
      <w:i/>
      <w:iCs/>
    </w:rPr>
  </w:style>
  <w:style w:type="paragraph" w:styleId="a9">
    <w:name w:val="header"/>
    <w:basedOn w:val="a"/>
    <w:link w:val="aa"/>
    <w:uiPriority w:val="99"/>
    <w:unhideWhenUsed/>
    <w:rsid w:val="00ED77C5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rsid w:val="00ED77C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04202C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4202C"/>
    <w:rPr>
      <w:rFonts w:ascii="Segoe UI" w:eastAsia="Times New Roman" w:hAnsi="Segoe UI" w:cs="Segoe UI"/>
      <w:sz w:val="18"/>
      <w:szCs w:val="18"/>
      <w:lang w:eastAsia="bg-BG"/>
    </w:rPr>
  </w:style>
  <w:style w:type="character" w:styleId="ad">
    <w:name w:val="annotation reference"/>
    <w:basedOn w:val="a0"/>
    <w:uiPriority w:val="99"/>
    <w:semiHidden/>
    <w:unhideWhenUsed/>
    <w:rsid w:val="00BE48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487A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BE487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487A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BE487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B2E7-F8C2-451C-9C8A-CD8D33E2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Н. Аджеларов</cp:lastModifiedBy>
  <cp:revision>4</cp:revision>
  <cp:lastPrinted>2021-12-01T13:20:00Z</cp:lastPrinted>
  <dcterms:created xsi:type="dcterms:W3CDTF">2021-12-01T13:49:00Z</dcterms:created>
  <dcterms:modified xsi:type="dcterms:W3CDTF">2021-12-02T10:39:00Z</dcterms:modified>
</cp:coreProperties>
</file>