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9578" w14:textId="042283C9" w:rsidR="00220D9E" w:rsidRPr="00220D9E" w:rsidRDefault="006B14B3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bookmarkStart w:id="3" w:name="_GoBack"/>
      <w:bookmarkEnd w:id="3"/>
      <w:r>
        <w:rPr>
          <w:noProof/>
          <w:lang w:val="bg-BG" w:eastAsia="bg-BG"/>
        </w:rPr>
        <w:drawing>
          <wp:inline distT="0" distB="0" distL="0" distR="0" wp14:anchorId="3B266C31" wp14:editId="7A308B35">
            <wp:extent cx="5972810" cy="940435"/>
            <wp:effectExtent l="0" t="0" r="889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738B" w14:textId="77777777" w:rsidR="006B14B3" w:rsidRDefault="006B14B3" w:rsidP="00895AA5">
      <w:pPr>
        <w:ind w:right="400"/>
        <w:jc w:val="center"/>
        <w:rPr>
          <w:b/>
          <w:szCs w:val="24"/>
          <w:lang w:val="bg-BG"/>
        </w:rPr>
      </w:pPr>
    </w:p>
    <w:p w14:paraId="61DD00B2" w14:textId="39B11153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7670A047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0B1A4093" w14:textId="77777777" w:rsidR="006B14B3" w:rsidRDefault="006B14B3" w:rsidP="006B14B3">
      <w:pPr>
        <w:suppressAutoHyphens/>
        <w:ind w:firstLine="567"/>
        <w:rPr>
          <w:rFonts w:eastAsia="SimSun"/>
          <w:szCs w:val="24"/>
          <w:lang w:val="bg-BG" w:eastAsia="ar-SA"/>
        </w:rPr>
      </w:pPr>
    </w:p>
    <w:p w14:paraId="4A00F317" w14:textId="5C119594" w:rsidR="006B14B3" w:rsidRPr="00220D9E" w:rsidRDefault="006B14B3" w:rsidP="006B14B3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г. в гр. </w:t>
      </w:r>
      <w:r>
        <w:rPr>
          <w:rFonts w:eastAsia="SimSun"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217AA076" w14:textId="77777777" w:rsidR="006B14B3" w:rsidRPr="00220D9E" w:rsidRDefault="006B14B3" w:rsidP="006B14B3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Община</w:t>
      </w:r>
      <w:r w:rsidRPr="00DB2953">
        <w:rPr>
          <w:rFonts w:eastAsia="SimSun"/>
          <w:b/>
          <w:szCs w:val="24"/>
          <w:lang w:val="bg-BG" w:eastAsia="ar-SA"/>
        </w:rPr>
        <w:t xml:space="preserve"> </w:t>
      </w:r>
      <w:r>
        <w:rPr>
          <w:rFonts w:eastAsia="SimSun"/>
          <w:b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Пловдив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пл.</w:t>
      </w:r>
      <w:r w:rsidRPr="00220D9E">
        <w:rPr>
          <w:rFonts w:eastAsia="SimSun"/>
          <w:szCs w:val="24"/>
          <w:lang w:val="bg-BG" w:eastAsia="ar-SA"/>
        </w:rPr>
        <w:t xml:space="preserve"> „</w:t>
      </w:r>
      <w:r>
        <w:rPr>
          <w:rFonts w:eastAsia="SimSun"/>
          <w:szCs w:val="24"/>
          <w:lang w:val="bg-BG" w:eastAsia="ar-SA"/>
        </w:rPr>
        <w:t>Стефан Стамболов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1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Pr="009708C7">
        <w:rPr>
          <w:rFonts w:eastAsia="SimSun"/>
          <w:szCs w:val="24"/>
          <w:lang w:val="bg-BG" w:eastAsia="ar-SA"/>
        </w:rPr>
        <w:t xml:space="preserve"> на община</w:t>
      </w:r>
      <w:r>
        <w:rPr>
          <w:rFonts w:eastAsia="SimSun"/>
          <w:szCs w:val="24"/>
          <w:lang w:val="bg-BG" w:eastAsia="ar-SA"/>
        </w:rPr>
        <w:t xml:space="preserve"> Пловдив, и ……..</w:t>
      </w:r>
      <w:r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…….. </w:t>
      </w:r>
      <w:r w:rsidRPr="009708C7">
        <w:rPr>
          <w:rFonts w:eastAsia="SimSun"/>
          <w:szCs w:val="24"/>
          <w:lang w:val="bg-BG" w:eastAsia="ar-SA"/>
        </w:rPr>
        <w:t xml:space="preserve">на </w:t>
      </w:r>
      <w:r>
        <w:rPr>
          <w:rFonts w:eastAsia="SimSun"/>
          <w:szCs w:val="24"/>
          <w:lang w:val="bg-BG" w:eastAsia="ar-SA"/>
        </w:rPr>
        <w:t>Община Пловдив</w:t>
      </w:r>
      <w:r w:rsidRPr="009708C7"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страна,</w:t>
      </w:r>
    </w:p>
    <w:p w14:paraId="0C0078E1" w14:textId="77777777" w:rsidR="001C5BDE" w:rsidRDefault="00220D9E" w:rsidP="001C5BDE">
      <w:pPr>
        <w:suppressAutoHyphens/>
        <w:rPr>
          <w:rStyle w:val="FontStyle12"/>
          <w:sz w:val="18"/>
          <w:szCs w:val="18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  <w:proofErr w:type="spellStart"/>
      <w:r w:rsidR="001C5BDE">
        <w:t>Йовка</w:t>
      </w:r>
      <w:proofErr w:type="spellEnd"/>
      <w:r w:rsidR="001C5BDE">
        <w:t xml:space="preserve"> </w:t>
      </w:r>
      <w:proofErr w:type="spellStart"/>
      <w:r w:rsidR="001C5BDE">
        <w:t>Франц</w:t>
      </w:r>
      <w:proofErr w:type="spellEnd"/>
      <w:r w:rsidR="001C5BDE">
        <w:t xml:space="preserve"> </w:t>
      </w:r>
      <w:proofErr w:type="spellStart"/>
      <w:r w:rsidR="001C5BDE">
        <w:t>Хисарова</w:t>
      </w:r>
      <w:proofErr w:type="spellEnd"/>
      <w:r w:rsidR="001C5BDE">
        <w:t xml:space="preserve"> , ЕГН:..............................., </w:t>
      </w:r>
      <w:proofErr w:type="spellStart"/>
      <w:r w:rsidR="001C5BDE">
        <w:t>л.к</w:t>
      </w:r>
      <w:proofErr w:type="spellEnd"/>
      <w:r w:rsidR="001C5BDE">
        <w:t xml:space="preserve">.№.................................., </w:t>
      </w:r>
      <w:proofErr w:type="spellStart"/>
      <w:r w:rsidR="001C5BDE">
        <w:t>дата</w:t>
      </w:r>
      <w:proofErr w:type="spellEnd"/>
      <w:r w:rsidR="001C5BDE">
        <w:t>.................., адрес..........................................................................</w:t>
      </w:r>
      <w:r w:rsidR="001C5BDE" w:rsidRPr="000D3878">
        <w:rPr>
          <w:rStyle w:val="FontStyle12"/>
          <w:sz w:val="18"/>
          <w:szCs w:val="18"/>
        </w:rPr>
        <w:t xml:space="preserve"> </w:t>
      </w:r>
    </w:p>
    <w:p w14:paraId="28A288C1" w14:textId="0929F8F4" w:rsidR="004C4285" w:rsidRDefault="004C4285" w:rsidP="001C5BDE">
      <w:pPr>
        <w:suppressAutoHyphens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</w:t>
      </w:r>
      <w:proofErr w:type="spellStart"/>
      <w:r w:rsidRPr="000D3878">
        <w:rPr>
          <w:rStyle w:val="FontStyle12"/>
          <w:sz w:val="18"/>
          <w:szCs w:val="18"/>
        </w:rPr>
        <w:t>трите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имена</w:t>
      </w:r>
      <w:proofErr w:type="spellEnd"/>
      <w:r w:rsidRPr="000D3878">
        <w:rPr>
          <w:rStyle w:val="FontStyle12"/>
          <w:sz w:val="18"/>
          <w:szCs w:val="18"/>
        </w:rPr>
        <w:t xml:space="preserve">, ЕГН, л. к. № и </w:t>
      </w:r>
      <w:proofErr w:type="spellStart"/>
      <w:r w:rsidRPr="000D3878">
        <w:rPr>
          <w:rStyle w:val="FontStyle12"/>
          <w:sz w:val="18"/>
          <w:szCs w:val="18"/>
        </w:rPr>
        <w:t>дата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на</w:t>
      </w:r>
      <w:proofErr w:type="spell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издаване</w:t>
      </w:r>
      <w:proofErr w:type="spellEnd"/>
      <w:r w:rsidR="00F55496">
        <w:rPr>
          <w:rStyle w:val="FontStyle12"/>
          <w:sz w:val="18"/>
          <w:szCs w:val="18"/>
        </w:rPr>
        <w:t xml:space="preserve">, </w:t>
      </w:r>
      <w:proofErr w:type="spellStart"/>
      <w:r w:rsidR="00F55496">
        <w:rPr>
          <w:rStyle w:val="FontStyle12"/>
          <w:sz w:val="18"/>
          <w:szCs w:val="18"/>
        </w:rPr>
        <w:t>точен</w:t>
      </w:r>
      <w:proofErr w:type="spellEnd"/>
      <w:r w:rsidR="00F55496">
        <w:rPr>
          <w:rStyle w:val="FontStyle12"/>
          <w:sz w:val="18"/>
          <w:szCs w:val="18"/>
        </w:rPr>
        <w:t xml:space="preserve"> </w:t>
      </w:r>
      <w:proofErr w:type="spellStart"/>
      <w:r w:rsidR="00F55496">
        <w:rPr>
          <w:rStyle w:val="FontStyle12"/>
          <w:sz w:val="18"/>
          <w:szCs w:val="18"/>
        </w:rPr>
        <w:t>адрес</w:t>
      </w:r>
      <w:proofErr w:type="spellEnd"/>
      <w:r w:rsidRPr="000D3878">
        <w:rPr>
          <w:rStyle w:val="FontStyle12"/>
          <w:sz w:val="18"/>
          <w:szCs w:val="18"/>
        </w:rPr>
        <w:t>]</w:t>
      </w:r>
    </w:p>
    <w:p w14:paraId="7E652D0D" w14:textId="77777777" w:rsidR="004C4285" w:rsidRPr="000D3878" w:rsidRDefault="004C4285" w:rsidP="00895AA5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0A7E3CDE" w14:textId="77777777" w:rsidR="00F038BB" w:rsidRDefault="00F038BB" w:rsidP="00895AA5">
      <w:pPr>
        <w:rPr>
          <w:szCs w:val="24"/>
          <w:lang w:val="bg-BG"/>
        </w:rPr>
      </w:pPr>
    </w:p>
    <w:p w14:paraId="27F1CEEA" w14:textId="77777777" w:rsidR="00220D9E" w:rsidRPr="00220D9E" w:rsidRDefault="00220D9E" w:rsidP="00895AA5">
      <w:pPr>
        <w:rPr>
          <w:szCs w:val="24"/>
          <w:lang w:val="bg-BG"/>
        </w:rPr>
      </w:pPr>
      <w:r w:rsidRPr="00220D9E">
        <w:rPr>
          <w:szCs w:val="24"/>
          <w:lang w:val="bg-BG"/>
        </w:rPr>
        <w:t xml:space="preserve">(ВЪЗЛОЖИТЕЛЯТ и </w:t>
      </w:r>
      <w:r w:rsidR="003A3898">
        <w:rPr>
          <w:szCs w:val="24"/>
          <w:lang w:val="bg-BG"/>
        </w:rPr>
        <w:t>КРАЙНИЯТ ПОЛУЧАТЕЛ</w:t>
      </w:r>
      <w:r w:rsidRPr="00220D9E">
        <w:rPr>
          <w:szCs w:val="24"/>
          <w:lang w:val="bg-BG"/>
        </w:rPr>
        <w:t xml:space="preserve"> наричани заедно </w:t>
      </w:r>
      <w:r w:rsidRPr="00220D9E">
        <w:rPr>
          <w:b/>
          <w:szCs w:val="24"/>
          <w:lang w:val="bg-BG"/>
        </w:rPr>
        <w:t>Страните</w:t>
      </w:r>
      <w:r w:rsidRPr="00220D9E">
        <w:rPr>
          <w:szCs w:val="24"/>
          <w:lang w:val="bg-BG"/>
        </w:rPr>
        <w:t xml:space="preserve">, а всеки от тях поотделно – </w:t>
      </w:r>
      <w:r w:rsidRPr="00220D9E">
        <w:rPr>
          <w:b/>
          <w:szCs w:val="24"/>
          <w:lang w:val="bg-BG"/>
        </w:rPr>
        <w:t>Страна</w:t>
      </w:r>
      <w:r w:rsidRPr="00220D9E">
        <w:rPr>
          <w:szCs w:val="24"/>
          <w:lang w:val="bg-BG"/>
        </w:rPr>
        <w:t>)</w:t>
      </w:r>
    </w:p>
    <w:p w14:paraId="029BBEAE" w14:textId="77777777" w:rsidR="003A3898" w:rsidRPr="00895AA5" w:rsidRDefault="003A3898" w:rsidP="00895AA5">
      <w:pPr>
        <w:jc w:val="center"/>
        <w:rPr>
          <w:rFonts w:eastAsia="Times New Roman"/>
          <w:lang w:val="bg-BG"/>
        </w:rPr>
      </w:pPr>
      <w:r w:rsidRPr="00895AA5">
        <w:rPr>
          <w:rStyle w:val="FontStyle14"/>
          <w:sz w:val="24"/>
          <w:szCs w:val="24"/>
          <w:lang w:val="bg-BG"/>
        </w:rPr>
        <w:t>се сключи настоящият договор за следното</w:t>
      </w:r>
      <w:r w:rsidRPr="00895AA5">
        <w:rPr>
          <w:rFonts w:eastAsia="Times New Roman"/>
          <w:lang w:val="bg-BG"/>
        </w:rPr>
        <w:t>:</w:t>
      </w:r>
    </w:p>
    <w:p w14:paraId="2BEEBA42" w14:textId="3A03515C" w:rsidR="00220D9E" w:rsidRPr="00E42F8B" w:rsidRDefault="00220D9E" w:rsidP="00E42F8B">
      <w:pPr>
        <w:pStyle w:val="ListParagraph"/>
        <w:keepNext/>
        <w:numPr>
          <w:ilvl w:val="0"/>
          <w:numId w:val="10"/>
        </w:numPr>
        <w:spacing w:before="480" w:after="240"/>
        <w:jc w:val="center"/>
        <w:rPr>
          <w:b/>
        </w:rPr>
      </w:pPr>
      <w:r w:rsidRPr="00E42F8B">
        <w:rPr>
          <w:b/>
        </w:rPr>
        <w:t>ПРЕДМЕТ НА ДОГОВОРА</w:t>
      </w:r>
    </w:p>
    <w:p w14:paraId="4563D545" w14:textId="77777777" w:rsidR="00E42F8B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00B0F0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>(1)</w:t>
      </w:r>
      <w:r w:rsidR="00E42F8B" w:rsidRPr="00A27BD4">
        <w:rPr>
          <w:rFonts w:eastAsia="Times New Roman"/>
          <w:szCs w:val="24"/>
          <w:lang w:val="bg-BG" w:eastAsia="bg-BG"/>
        </w:rPr>
        <w:t>Настоящият договор има следният предмет:</w:t>
      </w:r>
      <w:r w:rsidR="00F55496" w:rsidRPr="00A27BD4">
        <w:rPr>
          <w:rFonts w:eastAsia="Times New Roman"/>
          <w:szCs w:val="24"/>
          <w:lang w:val="bg-BG" w:eastAsia="bg-BG"/>
        </w:rPr>
        <w:t xml:space="preserve"> </w:t>
      </w:r>
    </w:p>
    <w:p w14:paraId="006C2D6E" w14:textId="61F69E24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В изпълнение на</w:t>
      </w:r>
      <w:r>
        <w:rPr>
          <w:rFonts w:eastAsia="Times New Roman"/>
          <w:szCs w:val="24"/>
          <w:lang w:val="bg-BG" w:eastAsia="bg-BG"/>
        </w:rPr>
        <w:t xml:space="preserve"> проект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 xml:space="preserve">6 „Мерки за подобряване качеството на атмосферния въздух в община Пловдив чрез намаляване на емисиите от ФПЧ10 от битовото отопление“, </w:t>
      </w:r>
      <w:r>
        <w:rPr>
          <w:rFonts w:eastAsia="Times New Roman"/>
          <w:szCs w:val="24"/>
          <w:lang w:val="bg-BG" w:eastAsia="bg-BG"/>
        </w:rPr>
        <w:t>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>наричан по-долу „Проекта“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 ще предостави на КРАЙНИЯ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F038BB">
        <w:rPr>
          <w:rFonts w:eastAsia="Times New Roman"/>
          <w:szCs w:val="24"/>
          <w:lang w:val="bg-BG" w:eastAsia="bg-BG"/>
        </w:rPr>
        <w:t xml:space="preserve"> при условията на този Договор следните доставк</w:t>
      </w:r>
      <w:r w:rsidR="00785CB1">
        <w:rPr>
          <w:rFonts w:eastAsia="Times New Roman"/>
          <w:szCs w:val="24"/>
          <w:lang w:val="bg-BG" w:eastAsia="bg-BG"/>
        </w:rPr>
        <w:t xml:space="preserve">и и услуги: </w:t>
      </w:r>
    </w:p>
    <w:p w14:paraId="511788F6" w14:textId="54DEDAC4" w:rsidR="00895AA5" w:rsidRPr="00895AA5" w:rsidRDefault="00F55496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E605EE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оставка, внасяне на мястото на монтажа и монтаж </w:t>
      </w:r>
      <w:r w:rsidR="00207FF7">
        <w:rPr>
          <w:rFonts w:eastAsia="Times New Roman"/>
          <w:szCs w:val="24"/>
          <w:lang w:val="en-GB" w:eastAsia="bg-BG"/>
        </w:rPr>
        <w:t>(</w:t>
      </w:r>
      <w:r w:rsidR="00207FF7">
        <w:rPr>
          <w:rFonts w:eastAsia="Times New Roman"/>
          <w:szCs w:val="24"/>
          <w:lang w:val="bg-BG" w:eastAsia="bg-BG"/>
        </w:rPr>
        <w:t xml:space="preserve">пускане в експлоатация) </w:t>
      </w:r>
      <w:r w:rsidR="00895AA5" w:rsidRPr="00895AA5">
        <w:rPr>
          <w:rFonts w:eastAsia="Times New Roman"/>
          <w:szCs w:val="24"/>
          <w:lang w:val="bg-BG" w:eastAsia="bg-BG"/>
        </w:rPr>
        <w:t xml:space="preserve">на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оборудване с водна риза </w:t>
      </w:r>
      <w:proofErr w:type="spellStart"/>
      <w:r w:rsidR="001C5BDE">
        <w:rPr>
          <w:rFonts w:eastAsia="Times New Roman"/>
        </w:rPr>
        <w:t>Топловъздушна</w:t>
      </w:r>
      <w:proofErr w:type="spellEnd"/>
      <w:r w:rsidR="001C5BDE">
        <w:rPr>
          <w:rFonts w:eastAsia="Times New Roman"/>
        </w:rPr>
        <w:t xml:space="preserve"> </w:t>
      </w:r>
      <w:proofErr w:type="spellStart"/>
      <w:r w:rsidR="001C5BDE">
        <w:rPr>
          <w:rFonts w:eastAsia="Times New Roman"/>
        </w:rPr>
        <w:t>камина</w:t>
      </w:r>
      <w:proofErr w:type="spellEnd"/>
      <w:r w:rsidR="001C5BDE">
        <w:rPr>
          <w:rFonts w:eastAsia="Times New Roman"/>
        </w:rPr>
        <w:t xml:space="preserve"> </w:t>
      </w:r>
      <w:proofErr w:type="spellStart"/>
      <w:r w:rsidR="001C5BDE">
        <w:rPr>
          <w:rFonts w:eastAsia="Times New Roman"/>
        </w:rPr>
        <w:t>на</w:t>
      </w:r>
      <w:proofErr w:type="spellEnd"/>
      <w:r w:rsidR="001C5BDE">
        <w:rPr>
          <w:rFonts w:eastAsia="Times New Roman"/>
        </w:rPr>
        <w:t xml:space="preserve"> </w:t>
      </w:r>
      <w:proofErr w:type="spellStart"/>
      <w:r w:rsidR="001C5BDE">
        <w:rPr>
          <w:rFonts w:eastAsia="Times New Roman"/>
        </w:rPr>
        <w:t>пелети</w:t>
      </w:r>
      <w:proofErr w:type="spellEnd"/>
      <w:r w:rsidR="001C5BDE">
        <w:rPr>
          <w:rFonts w:eastAsia="Times New Roman"/>
        </w:rPr>
        <w:t xml:space="preserve"> 6 </w:t>
      </w:r>
      <w:proofErr w:type="spellStart"/>
      <w:r w:rsidR="001C5BDE">
        <w:rPr>
          <w:rFonts w:eastAsia="Times New Roman"/>
        </w:rPr>
        <w:t>кW</w:t>
      </w:r>
      <w:proofErr w:type="spellEnd"/>
      <w:r w:rsidR="00BF7154" w:rsidRPr="00BF7154">
        <w:rPr>
          <w:rFonts w:eastAsia="Times New Roman"/>
          <w:szCs w:val="24"/>
          <w:lang w:val="bg-BG" w:eastAsia="bg-BG"/>
        </w:rPr>
        <w:t xml:space="preserve"> (</w:t>
      </w:r>
      <w:r w:rsidR="00BF7154" w:rsidRPr="00BF7154">
        <w:rPr>
          <w:rFonts w:eastAsia="Times New Roman"/>
          <w:i/>
          <w:szCs w:val="24"/>
          <w:lang w:val="bg-BG" w:eastAsia="bg-BG"/>
        </w:rPr>
        <w:t>посочва се конкретният вид, мощност и количеството на оборудването</w:t>
      </w:r>
      <w:r w:rsidR="00E960B3">
        <w:rPr>
          <w:rFonts w:eastAsia="Times New Roman"/>
          <w:i/>
          <w:szCs w:val="24"/>
          <w:lang w:val="bg-BG" w:eastAsia="bg-BG"/>
        </w:rPr>
        <w:t xml:space="preserve"> на </w:t>
      </w:r>
      <w:proofErr w:type="spellStart"/>
      <w:r w:rsidR="00E960B3">
        <w:rPr>
          <w:rFonts w:eastAsia="Times New Roman"/>
          <w:i/>
          <w:szCs w:val="24"/>
          <w:lang w:val="bg-BG" w:eastAsia="bg-BG"/>
        </w:rPr>
        <w:t>пелети</w:t>
      </w:r>
      <w:proofErr w:type="spellEnd"/>
      <w:r w:rsidR="00BF7154" w:rsidRPr="00BF7154">
        <w:rPr>
          <w:rFonts w:eastAsia="Times New Roman"/>
          <w:i/>
          <w:szCs w:val="24"/>
          <w:lang w:val="bg-BG" w:eastAsia="bg-BG"/>
        </w:rPr>
        <w:t xml:space="preserve">, в т.ч. радиатори, ако такива са предвидени за доставка за КРАЙНИЯ </w:t>
      </w:r>
      <w:r w:rsidR="00784E70">
        <w:rPr>
          <w:rFonts w:eastAsia="Times New Roman"/>
          <w:i/>
          <w:szCs w:val="24"/>
          <w:lang w:val="bg-BG" w:eastAsia="bg-BG"/>
        </w:rPr>
        <w:t>ПОЛУЧАТЕЛ</w:t>
      </w:r>
      <w:r w:rsidR="00BF7154" w:rsidRPr="00BF7154">
        <w:rPr>
          <w:rFonts w:eastAsia="Times New Roman"/>
          <w:szCs w:val="24"/>
          <w:lang w:val="bg-BG" w:eastAsia="bg-BG"/>
        </w:rPr>
        <w:t>)</w:t>
      </w:r>
      <w:r w:rsidR="00BF7154">
        <w:rPr>
          <w:rFonts w:eastAsia="Times New Roman"/>
          <w:szCs w:val="24"/>
          <w:lang w:val="bg-BG" w:eastAsia="bg-BG"/>
        </w:rPr>
        <w:t>, наричано по-долу</w:t>
      </w:r>
      <w:r w:rsidR="00BF7154" w:rsidRPr="00BF7154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="00895AA5"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A8321F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>
        <w:rPr>
          <w:rFonts w:eastAsia="Times New Roman"/>
          <w:szCs w:val="24"/>
          <w:lang w:val="bg-BG" w:eastAsia="bg-BG"/>
        </w:rPr>
        <w:t>ъс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895AA5">
        <w:rPr>
          <w:rFonts w:eastAsia="Times New Roman"/>
          <w:szCs w:val="24"/>
          <w:lang w:val="bg-BG" w:eastAsia="bg-BG"/>
        </w:rPr>
        <w:t>адрес: ......</w:t>
      </w:r>
      <w:r w:rsidR="00895AA5" w:rsidRPr="006E1EE0">
        <w:rPr>
          <w:rFonts w:eastAsia="Times New Roman"/>
          <w:szCs w:val="24"/>
          <w:lang w:val="bg-BG" w:eastAsia="bg-BG"/>
        </w:rPr>
        <w:t>......................................................</w:t>
      </w:r>
    </w:p>
    <w:p w14:paraId="0EEE2175" w14:textId="7C2B85B0" w:rsid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  <w:r w:rsidR="006E1EE0"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 xml:space="preserve">...................., </w:t>
      </w:r>
      <w:r w:rsidRPr="00895AA5">
        <w:rPr>
          <w:rFonts w:eastAsia="Times New Roman"/>
          <w:szCs w:val="24"/>
          <w:lang w:val="bg-BG" w:eastAsia="bg-BG"/>
        </w:rPr>
        <w:t>наричан</w:t>
      </w:r>
      <w:r w:rsidR="002C71A6">
        <w:rPr>
          <w:rFonts w:eastAsia="Times New Roman"/>
          <w:szCs w:val="24"/>
          <w:lang w:val="en-GB" w:eastAsia="bg-BG"/>
        </w:rPr>
        <w:t>o</w:t>
      </w:r>
      <w:r w:rsidRPr="00895AA5">
        <w:rPr>
          <w:rFonts w:eastAsia="Times New Roman"/>
          <w:szCs w:val="24"/>
          <w:lang w:val="bg-BG" w:eastAsia="bg-BG"/>
        </w:rPr>
        <w:t xml:space="preserve"> по-долу „Имот</w:t>
      </w:r>
      <w:r w:rsidR="006E1EE0"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14:paraId="60864D82" w14:textId="43E8E732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E605EE">
        <w:rPr>
          <w:rFonts w:eastAsia="Times New Roman"/>
          <w:szCs w:val="24"/>
          <w:lang w:val="bg-BG" w:eastAsia="bg-BG"/>
        </w:rPr>
        <w:t>Д</w:t>
      </w:r>
      <w:r w:rsidR="00EB4673">
        <w:rPr>
          <w:rFonts w:eastAsia="Times New Roman"/>
          <w:szCs w:val="24"/>
          <w:lang w:val="bg-BG" w:eastAsia="bg-BG"/>
        </w:rPr>
        <w:t>емонтаж на съществуващото в 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A8321F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</w:t>
      </w:r>
      <w:proofErr w:type="spellStart"/>
      <w:r w:rsidR="001C5BDE">
        <w:rPr>
          <w:rFonts w:eastAsia="Times New Roman"/>
          <w:szCs w:val="24"/>
          <w:lang w:eastAsia="bg-BG"/>
        </w:rPr>
        <w:t>Печка</w:t>
      </w:r>
      <w:proofErr w:type="spellEnd"/>
      <w:r w:rsidR="001C5BDE">
        <w:rPr>
          <w:rFonts w:eastAsia="Times New Roman"/>
          <w:szCs w:val="24"/>
          <w:lang w:eastAsia="bg-BG"/>
        </w:rPr>
        <w:t>/</w:t>
      </w:r>
      <w:proofErr w:type="spellStart"/>
      <w:r w:rsidR="001C5BDE">
        <w:rPr>
          <w:rFonts w:eastAsia="Times New Roman"/>
          <w:szCs w:val="24"/>
          <w:lang w:eastAsia="bg-BG"/>
        </w:rPr>
        <w:t>камина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на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дърва</w:t>
      </w:r>
      <w:proofErr w:type="spellEnd"/>
      <w:r w:rsidR="001C5BDE">
        <w:rPr>
          <w:rFonts w:eastAsia="Times New Roman"/>
          <w:szCs w:val="24"/>
          <w:lang w:eastAsia="bg-BG"/>
        </w:rPr>
        <w:t xml:space="preserve"> и/</w:t>
      </w:r>
      <w:proofErr w:type="spellStart"/>
      <w:r w:rsidR="001C5BDE">
        <w:rPr>
          <w:rFonts w:eastAsia="Times New Roman"/>
          <w:szCs w:val="24"/>
          <w:lang w:eastAsia="bg-BG"/>
        </w:rPr>
        <w:t>или</w:t>
      </w:r>
      <w:proofErr w:type="spellEnd"/>
      <w:r w:rsidR="001C5BDE">
        <w:rPr>
          <w:rFonts w:eastAsia="Times New Roman"/>
          <w:szCs w:val="24"/>
          <w:lang w:eastAsia="bg-BG"/>
        </w:rPr>
        <w:t xml:space="preserve"> </w:t>
      </w:r>
      <w:proofErr w:type="spellStart"/>
      <w:r w:rsidR="001C5BDE">
        <w:rPr>
          <w:rFonts w:eastAsia="Times New Roman"/>
          <w:szCs w:val="24"/>
          <w:lang w:eastAsia="bg-BG"/>
        </w:rPr>
        <w:t>въглища</w:t>
      </w:r>
      <w:proofErr w:type="spellEnd"/>
      <w:r w:rsidR="00D0625E">
        <w:rPr>
          <w:rFonts w:eastAsia="Times New Roman"/>
          <w:szCs w:val="24"/>
          <w:lang w:val="bg-BG" w:eastAsia="bg-BG"/>
        </w:rPr>
        <w:t>, друго</w:t>
      </w:r>
      <w:r w:rsidR="001C5BDE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6E1EE0">
        <w:rPr>
          <w:rFonts w:eastAsia="Times New Roman"/>
          <w:szCs w:val="24"/>
          <w:lang w:val="bg-BG" w:eastAsia="bg-BG"/>
        </w:rPr>
        <w:t>(</w:t>
      </w:r>
      <w:r w:rsidRPr="00904DF8">
        <w:rPr>
          <w:rFonts w:eastAsia="Times New Roman"/>
          <w:i/>
          <w:szCs w:val="24"/>
          <w:lang w:val="bg-BG" w:eastAsia="bg-BG"/>
        </w:rPr>
        <w:t>посочва се видът - котел/печка на дърва и/или въглища, друго</w:t>
      </w:r>
      <w:r w:rsidRPr="006E1EE0">
        <w:rPr>
          <w:rFonts w:eastAsia="Times New Roman"/>
          <w:szCs w:val="24"/>
          <w:lang w:val="bg-BG" w:eastAsia="bg-BG"/>
        </w:rPr>
        <w:t>),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 xml:space="preserve">с </w:t>
      </w:r>
      <w:r w:rsidRPr="00895AA5">
        <w:rPr>
          <w:rFonts w:eastAsia="Times New Roman"/>
          <w:szCs w:val="24"/>
          <w:lang w:val="bg-BG" w:eastAsia="bg-BG"/>
        </w:rPr>
        <w:t>цел предаване за рециклиране</w:t>
      </w:r>
      <w:r w:rsidR="00207FF7">
        <w:rPr>
          <w:rFonts w:eastAsia="Times New Roman"/>
          <w:szCs w:val="24"/>
          <w:lang w:val="bg-BG" w:eastAsia="bg-BG"/>
        </w:rPr>
        <w:t xml:space="preserve"> </w:t>
      </w:r>
      <w:r w:rsidR="00207FF7" w:rsidRPr="00207FF7">
        <w:rPr>
          <w:rFonts w:eastAsia="Times New Roman"/>
          <w:szCs w:val="24"/>
          <w:lang w:val="bg-BG" w:eastAsia="bg-BG"/>
        </w:rPr>
        <w:t>(последващо третиране по реда на чл. 39, ал. 3 от ЗУО).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420F7497" w14:textId="4E8C9DB9" w:rsidR="00E42F8B" w:rsidRPr="00A27BD4" w:rsidRDefault="00E605EE" w:rsidP="00E42F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EF0F9C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Предоставяне на </w:t>
      </w:r>
      <w:r w:rsidR="00BF7154">
        <w:rPr>
          <w:rFonts w:eastAsia="Times New Roman"/>
          <w:szCs w:val="24"/>
          <w:lang w:val="bg-BG" w:eastAsia="bg-BG"/>
        </w:rPr>
        <w:t xml:space="preserve">писмени </w:t>
      </w:r>
      <w:r w:rsidR="00EF0F9C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EF0F9C">
        <w:rPr>
          <w:rFonts w:eastAsia="Times New Roman"/>
          <w:szCs w:val="24"/>
          <w:lang w:val="bg-BG" w:eastAsia="bg-BG"/>
        </w:rPr>
        <w:t>устройство</w:t>
      </w:r>
      <w:r w:rsidR="00EF0F9C" w:rsidRPr="00895AA5">
        <w:rPr>
          <w:rFonts w:eastAsia="Times New Roman"/>
          <w:szCs w:val="24"/>
          <w:lang w:val="bg-BG" w:eastAsia="bg-BG"/>
        </w:rPr>
        <w:t xml:space="preserve"> на български език</w:t>
      </w:r>
      <w:r>
        <w:rPr>
          <w:rFonts w:eastAsia="Times New Roman"/>
          <w:szCs w:val="24"/>
          <w:lang w:val="bg-BG" w:eastAsia="bg-BG"/>
        </w:rPr>
        <w:t xml:space="preserve"> при</w:t>
      </w:r>
      <w:r w:rsidR="00EF0F9C" w:rsidRPr="00895AA5">
        <w:rPr>
          <w:rFonts w:eastAsia="Times New Roman"/>
          <w:szCs w:val="24"/>
          <w:lang w:val="bg-BG" w:eastAsia="bg-BG"/>
        </w:rPr>
        <w:t xml:space="preserve"> доставката на новото отоплително </w:t>
      </w:r>
      <w:r w:rsidR="00EF0F9C">
        <w:rPr>
          <w:rFonts w:eastAsia="Times New Roman"/>
          <w:szCs w:val="24"/>
          <w:lang w:val="bg-BG" w:eastAsia="bg-BG"/>
        </w:rPr>
        <w:t>устройство</w:t>
      </w:r>
      <w:r w:rsidR="00E42F8B">
        <w:rPr>
          <w:rFonts w:eastAsia="Times New Roman"/>
          <w:szCs w:val="24"/>
          <w:lang w:val="bg-BG" w:eastAsia="bg-BG"/>
        </w:rPr>
        <w:t xml:space="preserve"> </w:t>
      </w:r>
      <w:r w:rsidR="00E42F8B" w:rsidRPr="00A27BD4">
        <w:rPr>
          <w:rFonts w:eastAsia="Times New Roman"/>
          <w:szCs w:val="24"/>
          <w:lang w:val="bg-BG" w:eastAsia="bg-BG"/>
        </w:rPr>
        <w:t>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поддръжка.</w:t>
      </w:r>
    </w:p>
    <w:p w14:paraId="57DF480F" w14:textId="29FAA78E" w:rsidR="00895AA5" w:rsidRPr="00895AA5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9027B2">
        <w:rPr>
          <w:rFonts w:eastAsia="Times New Roman"/>
          <w:szCs w:val="24"/>
          <w:lang w:val="bg-BG" w:eastAsia="bg-BG"/>
        </w:rPr>
        <w:t xml:space="preserve">. </w:t>
      </w:r>
      <w:r w:rsidR="00E605EE">
        <w:rPr>
          <w:rFonts w:eastAsia="Times New Roman"/>
          <w:szCs w:val="24"/>
          <w:lang w:val="bg-BG" w:eastAsia="bg-BG"/>
        </w:rPr>
        <w:t>Д</w:t>
      </w:r>
      <w:r w:rsidR="009027B2">
        <w:rPr>
          <w:rFonts w:eastAsia="Times New Roman"/>
          <w:szCs w:val="24"/>
          <w:lang w:val="bg-BG" w:eastAsia="bg-BG"/>
        </w:rPr>
        <w:t xml:space="preserve">вегодишно </w:t>
      </w:r>
      <w:r w:rsidR="00895AA5" w:rsidRPr="00895AA5">
        <w:rPr>
          <w:rFonts w:eastAsia="Times New Roman"/>
          <w:szCs w:val="24"/>
          <w:lang w:val="bg-BG" w:eastAsia="bg-BG"/>
        </w:rPr>
        <w:t>гаранционно обслужване на ново</w:t>
      </w:r>
      <w:r w:rsidR="009027B2">
        <w:rPr>
          <w:rFonts w:eastAsia="Times New Roman"/>
          <w:szCs w:val="24"/>
          <w:lang w:val="bg-BG" w:eastAsia="bg-BG"/>
        </w:rPr>
        <w:t>то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по т.1.</w:t>
      </w:r>
      <w:r w:rsidR="009027B2">
        <w:rPr>
          <w:rFonts w:eastAsia="Times New Roman"/>
          <w:szCs w:val="24"/>
          <w:lang w:val="bg-BG" w:eastAsia="bg-BG"/>
        </w:rPr>
        <w:t>, считано от</w:t>
      </w:r>
      <w:r w:rsidR="00EF0F9C">
        <w:rPr>
          <w:rFonts w:eastAsia="Times New Roman"/>
          <w:szCs w:val="24"/>
          <w:lang w:val="bg-BG" w:eastAsia="bg-BG"/>
        </w:rPr>
        <w:t xml:space="preserve"> датата на монтажа</w:t>
      </w:r>
      <w:r w:rsidR="00895AA5" w:rsidRPr="00895AA5">
        <w:rPr>
          <w:rFonts w:eastAsia="Times New Roman"/>
          <w:szCs w:val="24"/>
          <w:lang w:val="bg-BG" w:eastAsia="bg-BG"/>
        </w:rPr>
        <w:t xml:space="preserve">, при условие на спазване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изискванията за правилна експлоатация и поддръжка, посочени в инструкцията за монтаж и експлоатация на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E605EE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и за годишен технически профилактичен преглед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, посочен в настоящия договор;</w:t>
      </w:r>
    </w:p>
    <w:p w14:paraId="2BDC53B9" w14:textId="3BDB6EB6" w:rsidR="0060413A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Pr="00A27BD4">
        <w:rPr>
          <w:rFonts w:eastAsia="Times New Roman"/>
          <w:szCs w:val="24"/>
          <w:lang w:val="bg-BG" w:eastAsia="bg-BG"/>
        </w:rPr>
        <w:t xml:space="preserve">Осъществяване на </w:t>
      </w:r>
      <w:r>
        <w:rPr>
          <w:rFonts w:eastAsia="Times New Roman"/>
          <w:szCs w:val="24"/>
          <w:lang w:val="bg-BG" w:eastAsia="bg-BG"/>
        </w:rPr>
        <w:t>г</w:t>
      </w:r>
      <w:r w:rsidR="00895AA5" w:rsidRPr="00895AA5">
        <w:rPr>
          <w:rFonts w:eastAsia="Times New Roman"/>
          <w:szCs w:val="24"/>
          <w:lang w:val="bg-BG" w:eastAsia="bg-BG"/>
        </w:rPr>
        <w:t xml:space="preserve">одишен технически профилактичен преглед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еднократно в периода след първия отоплителен сезон и преди втория отоплителен сезон, считано от доставката и монтажа на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то</w:t>
      </w:r>
      <w:r w:rsidR="00E605EE">
        <w:rPr>
          <w:rFonts w:eastAsia="Times New Roman"/>
          <w:szCs w:val="24"/>
          <w:lang w:val="bg-BG" w:eastAsia="bg-BG"/>
        </w:rPr>
        <w:t>.</w:t>
      </w:r>
    </w:p>
    <w:p w14:paraId="75FA2593" w14:textId="729FF004" w:rsid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0000"/>
          <w:szCs w:val="26"/>
          <w:lang w:val="bg-BG"/>
        </w:rPr>
      </w:pPr>
    </w:p>
    <w:p w14:paraId="276C4E55" w14:textId="77777777" w:rsid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0000"/>
          <w:szCs w:val="26"/>
        </w:rPr>
      </w:pPr>
      <w:r>
        <w:rPr>
          <w:rFonts w:eastAsia="Times New Roman"/>
          <w:b/>
          <w:bCs/>
          <w:color w:val="000000"/>
          <w:szCs w:val="26"/>
        </w:rPr>
        <w:t xml:space="preserve">                                   </w:t>
      </w:r>
    </w:p>
    <w:p w14:paraId="7CC7BB1E" w14:textId="1CBAF05C" w:rsidR="00E42F8B" w:rsidRDefault="00E42F8B" w:rsidP="001A5232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color w:val="00B0F0"/>
          <w:szCs w:val="26"/>
          <w:lang w:val="bg-BG"/>
        </w:rPr>
      </w:pPr>
      <w:r w:rsidRPr="00A27BD4">
        <w:rPr>
          <w:rFonts w:eastAsia="Times New Roman"/>
          <w:b/>
          <w:bCs/>
          <w:szCs w:val="26"/>
        </w:rPr>
        <w:t>II</w:t>
      </w:r>
      <w:r w:rsidRPr="00A27BD4">
        <w:rPr>
          <w:rFonts w:eastAsia="Times New Roman"/>
          <w:b/>
          <w:bCs/>
          <w:szCs w:val="26"/>
          <w:lang w:val="bg-BG"/>
        </w:rPr>
        <w:t>. ДЕЙСТВИЕ НА ДОГОВОРА И СРОКОВЕ</w:t>
      </w:r>
    </w:p>
    <w:p w14:paraId="0CB3755C" w14:textId="77777777" w:rsidR="00E42F8B" w:rsidRPr="00E42F8B" w:rsidRDefault="00E42F8B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/>
          <w:bCs/>
          <w:color w:val="00B0F0"/>
          <w:szCs w:val="26"/>
          <w:lang w:val="bg-BG"/>
        </w:rPr>
      </w:pPr>
    </w:p>
    <w:p w14:paraId="41A07F70" w14:textId="14A82565" w:rsidR="00BA140F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Договорът влиза в сила на датата на </w:t>
      </w:r>
      <w:r w:rsidR="00BA140F" w:rsidRPr="00A4201C">
        <w:rPr>
          <w:rFonts w:eastAsia="Times New Roman"/>
          <w:szCs w:val="24"/>
          <w:lang w:val="bg-BG" w:eastAsia="bg-BG"/>
        </w:rPr>
        <w:t>подписването му</w:t>
      </w:r>
      <w:r w:rsidR="008C1672" w:rsidRPr="00A4201C">
        <w:rPr>
          <w:rFonts w:eastAsia="Times New Roman"/>
          <w:szCs w:val="24"/>
          <w:lang w:val="bg-BG" w:eastAsia="bg-BG"/>
        </w:rPr>
        <w:t>,</w:t>
      </w:r>
      <w:r w:rsidR="00BA140F" w:rsidRPr="00A4201C">
        <w:rPr>
          <w:rFonts w:eastAsia="Times New Roman"/>
          <w:szCs w:val="24"/>
          <w:lang w:val="bg-BG" w:eastAsia="bg-BG"/>
        </w:rPr>
        <w:t xml:space="preserve"> от страна</w:t>
      </w:r>
      <w:r w:rsidRPr="00A4201C">
        <w:rPr>
          <w:rFonts w:eastAsia="Times New Roman"/>
          <w:szCs w:val="24"/>
          <w:lang w:val="bg-BG" w:eastAsia="bg-BG"/>
        </w:rPr>
        <w:t xml:space="preserve"> на ВЪЗЛОЖИТЕЛЯ</w:t>
      </w:r>
      <w:r w:rsidR="00BA140F" w:rsidRPr="00A4201C">
        <w:rPr>
          <w:rFonts w:eastAsia="Times New Roman"/>
          <w:szCs w:val="24"/>
          <w:lang w:val="bg-BG" w:eastAsia="bg-BG"/>
        </w:rPr>
        <w:t xml:space="preserve"> и </w:t>
      </w:r>
      <w:r w:rsidR="008C1672" w:rsidRPr="00A4201C">
        <w:rPr>
          <w:rFonts w:eastAsia="Times New Roman"/>
          <w:szCs w:val="24"/>
          <w:lang w:val="bg-BG" w:eastAsia="bg-BG"/>
        </w:rPr>
        <w:t>КРАЙНИЯТ ПОЛУЧАТЕЛ</w:t>
      </w:r>
      <w:r w:rsidRPr="00A4201C">
        <w:rPr>
          <w:rFonts w:eastAsia="Times New Roman"/>
          <w:szCs w:val="24"/>
          <w:lang w:val="bg-BG" w:eastAsia="bg-BG"/>
        </w:rPr>
        <w:t>,</w:t>
      </w:r>
      <w:r w:rsidR="008C1672" w:rsidRPr="00A4201C">
        <w:rPr>
          <w:rFonts w:eastAsia="Times New Roman"/>
          <w:szCs w:val="24"/>
          <w:lang w:val="bg-BG" w:eastAsia="bg-BG"/>
        </w:rPr>
        <w:t xml:space="preserve"> която дата</w:t>
      </w:r>
      <w:r w:rsidR="008C1672">
        <w:rPr>
          <w:rFonts w:eastAsia="Times New Roman"/>
          <w:szCs w:val="24"/>
          <w:lang w:val="bg-BG" w:eastAsia="bg-BG"/>
        </w:rPr>
        <w:t xml:space="preserve"> </w:t>
      </w:r>
      <w:r w:rsidR="008C1672"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 w:rsidR="008C1672">
        <w:rPr>
          <w:rFonts w:eastAsia="Times New Roman"/>
          <w:szCs w:val="24"/>
          <w:lang w:val="bg-BG" w:eastAsia="bg-BG"/>
        </w:rPr>
        <w:t>,</w:t>
      </w:r>
      <w:r w:rsidR="00BA140F">
        <w:rPr>
          <w:rFonts w:eastAsia="Times New Roman"/>
          <w:szCs w:val="24"/>
          <w:lang w:val="bg-BG" w:eastAsia="bg-BG"/>
        </w:rPr>
        <w:t xml:space="preserve">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37CF63ED" w14:textId="4E171234" w:rsidR="00FE543A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 3.</w:t>
      </w:r>
      <w:r w:rsidRPr="00895AA5">
        <w:rPr>
          <w:rFonts w:eastAsia="Times New Roman"/>
          <w:szCs w:val="24"/>
          <w:lang w:val="bg-BG" w:eastAsia="bg-BG"/>
        </w:rPr>
        <w:t xml:space="preserve">  (1) Срокът за изпълнение на </w:t>
      </w:r>
      <w:r w:rsidR="006936E6">
        <w:rPr>
          <w:rFonts w:eastAsia="Times New Roman"/>
          <w:szCs w:val="24"/>
          <w:lang w:val="bg-BG" w:eastAsia="bg-BG"/>
        </w:rPr>
        <w:t>доставката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чл.1, т.1, т..</w:t>
      </w:r>
      <w:r>
        <w:rPr>
          <w:rFonts w:eastAsia="Times New Roman"/>
          <w:szCs w:val="24"/>
          <w:lang w:val="bg-BG" w:eastAsia="bg-BG"/>
        </w:rPr>
        <w:t>2</w:t>
      </w:r>
      <w:r w:rsidR="00E42F8B" w:rsidRPr="00A27BD4">
        <w:rPr>
          <w:rFonts w:eastAsia="Times New Roman"/>
          <w:szCs w:val="24"/>
          <w:lang w:val="bg-BG" w:eastAsia="bg-BG"/>
        </w:rPr>
        <w:t xml:space="preserve"> и</w:t>
      </w:r>
      <w:r w:rsidRPr="00A27BD4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т.</w:t>
      </w:r>
      <w:r>
        <w:rPr>
          <w:rFonts w:eastAsia="Times New Roman"/>
          <w:szCs w:val="24"/>
          <w:lang w:val="bg-BG" w:eastAsia="bg-BG"/>
        </w:rPr>
        <w:t>3</w:t>
      </w:r>
      <w:r w:rsidR="00E42F8B">
        <w:rPr>
          <w:rFonts w:eastAsia="Times New Roman"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от договора е </w:t>
      </w:r>
      <w:r w:rsidR="008C1672">
        <w:rPr>
          <w:rFonts w:eastAsia="Times New Roman"/>
          <w:szCs w:val="24"/>
          <w:lang w:val="bg-BG" w:eastAsia="bg-BG"/>
        </w:rPr>
        <w:t>в зависимост от влизането в сила на настоящият договор</w:t>
      </w:r>
      <w:r w:rsidR="00207FF7">
        <w:rPr>
          <w:rFonts w:eastAsia="Times New Roman"/>
          <w:szCs w:val="24"/>
          <w:lang w:val="bg-BG" w:eastAsia="bg-BG"/>
        </w:rPr>
        <w:t xml:space="preserve"> </w:t>
      </w:r>
      <w:r w:rsidR="008C1672">
        <w:rPr>
          <w:rFonts w:eastAsia="Times New Roman"/>
          <w:szCs w:val="24"/>
          <w:lang w:val="bg-BG" w:eastAsia="bg-BG"/>
        </w:rPr>
        <w:t>и в съответствие с  ал.2</w:t>
      </w:r>
      <w:r w:rsidR="00CF7444">
        <w:rPr>
          <w:rFonts w:eastAsia="Times New Roman"/>
          <w:szCs w:val="24"/>
          <w:lang w:val="bg-BG" w:eastAsia="bg-BG"/>
        </w:rPr>
        <w:t>.</w:t>
      </w:r>
    </w:p>
    <w:p w14:paraId="2A3956E4" w14:textId="4AD47D22" w:rsidR="00785CB1" w:rsidRDefault="00FE543A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(2)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между края и началото на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изрази </w:t>
      </w:r>
      <w:r w:rsidR="00950E6F">
        <w:rPr>
          <w:rFonts w:eastAsia="Times New Roman"/>
          <w:szCs w:val="24"/>
          <w:lang w:val="bg-BG" w:eastAsia="bg-BG"/>
        </w:rPr>
        <w:t xml:space="preserve">писмено </w:t>
      </w:r>
      <w:r w:rsidR="00785CB1" w:rsidRPr="00895AA5">
        <w:rPr>
          <w:rFonts w:eastAsia="Times New Roman"/>
          <w:szCs w:val="24"/>
          <w:lang w:val="bg-BG" w:eastAsia="bg-BG"/>
        </w:rPr>
        <w:t xml:space="preserve">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1-</w:t>
      </w:r>
      <w:r w:rsidR="00785CB1" w:rsidRPr="00895AA5">
        <w:rPr>
          <w:rFonts w:eastAsia="Times New Roman"/>
          <w:szCs w:val="24"/>
          <w:lang w:val="bg-BG" w:eastAsia="bg-BG"/>
        </w:rPr>
        <w:t xml:space="preserve">и </w:t>
      </w:r>
      <w:r w:rsidR="00207FF7">
        <w:rPr>
          <w:rFonts w:eastAsia="Times New Roman"/>
          <w:szCs w:val="24"/>
          <w:lang w:val="bg-BG" w:eastAsia="bg-BG"/>
        </w:rPr>
        <w:t>ноември</w:t>
      </w:r>
      <w:r w:rsidR="00785CB1"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207FF7" w:rsidRPr="00207FF7">
        <w:rPr>
          <w:rFonts w:eastAsia="Times New Roman"/>
          <w:szCs w:val="24"/>
          <w:lang w:val="bg-BG" w:eastAsia="bg-BG"/>
        </w:rPr>
        <w:t>, съгласно § 2 от Допълнителните разпоредби на Наредба № РД-07-5 от 16 май 2008 г. за условията и реда за отпускане на целева помощ за отопление</w:t>
      </w:r>
      <w:r w:rsidR="00785CB1"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67B32F0" w14:textId="45C05858" w:rsidR="004C1599" w:rsidRPr="004C1599" w:rsidRDefault="004C1599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</w:p>
    <w:p w14:paraId="74C7207F" w14:textId="4CB27E69" w:rsidR="00785CB1" w:rsidRDefault="00D076C4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Del="00D076C4">
        <w:rPr>
          <w:rFonts w:eastAsia="Times New Roman"/>
          <w:color w:val="4F81BD" w:themeColor="accent1"/>
          <w:szCs w:val="24"/>
          <w:lang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>(</w:t>
      </w:r>
      <w:r w:rsidR="00FE7E5C">
        <w:rPr>
          <w:rFonts w:eastAsia="Times New Roman"/>
          <w:szCs w:val="24"/>
          <w:lang w:eastAsia="bg-BG"/>
        </w:rPr>
        <w:t>3</w:t>
      </w:r>
      <w:r w:rsidR="00785CB1"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="00785CB1"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 w:rsidR="00785CB1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20</w:t>
      </w:r>
      <w:r w:rsidR="00DD2CCC"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двадесет</w:t>
      </w:r>
      <w:r w:rsidR="00DD2CCC" w:rsidRPr="00895AA5">
        <w:rPr>
          <w:rFonts w:eastAsia="Times New Roman"/>
          <w:szCs w:val="24"/>
          <w:lang w:val="bg-BG" w:eastAsia="bg-BG"/>
        </w:rPr>
        <w:t xml:space="preserve">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="00785CB1" w:rsidRPr="00895AA5">
        <w:rPr>
          <w:rFonts w:eastAsia="Times New Roman"/>
          <w:szCs w:val="24"/>
          <w:lang w:val="bg-BG" w:eastAsia="bg-BG"/>
        </w:rPr>
        <w:t>от лиц</w:t>
      </w:r>
      <w:r w:rsidR="00785CB1">
        <w:rPr>
          <w:rFonts w:eastAsia="Times New Roman"/>
          <w:szCs w:val="24"/>
          <w:lang w:val="bg-BG" w:eastAsia="bg-BG"/>
        </w:rPr>
        <w:t>ата</w:t>
      </w:r>
      <w:r w:rsidR="00785CB1" w:rsidRPr="00895AA5">
        <w:rPr>
          <w:rFonts w:eastAsia="Times New Roman"/>
          <w:szCs w:val="24"/>
          <w:lang w:val="bg-BG" w:eastAsia="bg-BG"/>
        </w:rPr>
        <w:t>, определен</w:t>
      </w:r>
      <w:r w:rsidR="00785CB1">
        <w:rPr>
          <w:rFonts w:eastAsia="Times New Roman"/>
          <w:szCs w:val="24"/>
          <w:lang w:val="bg-BG" w:eastAsia="bg-BG"/>
        </w:rPr>
        <w:t>и</w:t>
      </w:r>
      <w:r w:rsidR="00785CB1" w:rsidRPr="00895AA5">
        <w:rPr>
          <w:rFonts w:eastAsia="Times New Roman"/>
          <w:szCs w:val="24"/>
          <w:lang w:val="bg-BG" w:eastAsia="bg-BG"/>
        </w:rPr>
        <w:t xml:space="preserve"> да извърш</w:t>
      </w:r>
      <w:r w:rsidR="00785CB1">
        <w:rPr>
          <w:rFonts w:eastAsia="Times New Roman"/>
          <w:szCs w:val="24"/>
          <w:lang w:val="bg-BG" w:eastAsia="bg-BG"/>
        </w:rPr>
        <w:t>ат</w:t>
      </w:r>
      <w:r w:rsidR="00785CB1"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785CB1"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="00785CB1" w:rsidRPr="00895AA5">
        <w:rPr>
          <w:rFonts w:eastAsia="Times New Roman"/>
          <w:szCs w:val="24"/>
          <w:lang w:val="bg-BG" w:eastAsia="bg-BG"/>
        </w:rPr>
        <w:t>и монтаж</w:t>
      </w:r>
      <w:r w:rsidR="00785CB1">
        <w:rPr>
          <w:rFonts w:eastAsia="Times New Roman"/>
          <w:szCs w:val="24"/>
          <w:lang w:val="bg-BG" w:eastAsia="bg-BG"/>
        </w:rPr>
        <w:t>а</w:t>
      </w:r>
      <w:r w:rsidR="00785CB1" w:rsidRPr="00895AA5">
        <w:rPr>
          <w:rFonts w:eastAsia="Times New Roman"/>
          <w:szCs w:val="24"/>
          <w:lang w:val="bg-BG" w:eastAsia="bg-BG"/>
        </w:rPr>
        <w:t xml:space="preserve"> на </w:t>
      </w:r>
      <w:r w:rsidR="00785CB1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="00785CB1"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</w:t>
      </w:r>
      <w:r w:rsidR="00785CB1" w:rsidRPr="00895AA5">
        <w:rPr>
          <w:rFonts w:eastAsia="Times New Roman"/>
          <w:szCs w:val="24"/>
          <w:lang w:val="bg-BG" w:eastAsia="bg-BG"/>
        </w:rPr>
        <w:lastRenderedPageBreak/>
        <w:t xml:space="preserve">изнасянето на старото отоплително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bookmarkEnd w:id="4"/>
      <w:r w:rsidR="00785CB1" w:rsidRPr="00895AA5">
        <w:rPr>
          <w:rFonts w:eastAsia="Times New Roman"/>
          <w:szCs w:val="24"/>
          <w:lang w:val="bg-BG" w:eastAsia="bg-BG"/>
        </w:rPr>
        <w:t>.</w:t>
      </w:r>
    </w:p>
    <w:p w14:paraId="1636A6C5" w14:textId="31A03FCA" w:rsidR="001C569A" w:rsidRDefault="001C569A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FE7E5C">
        <w:rPr>
          <w:rFonts w:eastAsia="Times New Roman"/>
          <w:szCs w:val="24"/>
          <w:lang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="00C826DC" w:rsidRPr="001C569A">
        <w:rPr>
          <w:rFonts w:eastAsia="Times New Roman"/>
          <w:szCs w:val="24"/>
          <w:lang w:val="bg-BG" w:eastAsia="bg-BG"/>
        </w:rPr>
        <w:t>КРАЙНИЯ</w:t>
      </w:r>
      <w:r w:rsidR="00C826DC">
        <w:rPr>
          <w:rFonts w:eastAsia="Times New Roman"/>
          <w:szCs w:val="24"/>
          <w:lang w:val="bg-BG" w:eastAsia="bg-BG"/>
        </w:rPr>
        <w:t>Т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 xml:space="preserve">изпълнява задълженията си по чл. 6, т. 8 </w:t>
      </w:r>
      <w:r w:rsidR="0043459E">
        <w:rPr>
          <w:rFonts w:eastAsia="Times New Roman"/>
          <w:szCs w:val="24"/>
          <w:lang w:val="bg-BG" w:eastAsia="bg-BG"/>
        </w:rPr>
        <w:t xml:space="preserve">от Договора </w:t>
      </w:r>
      <w:r w:rsidR="00C826DC">
        <w:rPr>
          <w:rFonts w:eastAsia="Times New Roman"/>
          <w:szCs w:val="24"/>
          <w:lang w:val="bg-BG" w:eastAsia="bg-BG"/>
        </w:rPr>
        <w:t xml:space="preserve">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 w:rsidR="00784E70">
        <w:rPr>
          <w:rFonts w:eastAsia="Times New Roman"/>
          <w:szCs w:val="24"/>
          <w:lang w:val="bg-BG" w:eastAsia="bg-BG"/>
        </w:rPr>
        <w:t xml:space="preserve">оти по </w:t>
      </w:r>
      <w:r w:rsidR="00307129">
        <w:rPr>
          <w:rFonts w:eastAsia="Times New Roman"/>
          <w:szCs w:val="24"/>
          <w:lang w:val="bg-BG" w:eastAsia="bg-BG"/>
        </w:rPr>
        <w:t>отоплителната</w:t>
      </w:r>
      <w:r w:rsidR="00784E70">
        <w:rPr>
          <w:rFonts w:eastAsia="Times New Roman"/>
          <w:szCs w:val="24"/>
          <w:lang w:val="bg-BG" w:eastAsia="bg-BG"/>
        </w:rPr>
        <w:t xml:space="preserve"> инсталация</w:t>
      </w:r>
      <w:r w:rsidR="00207FF7">
        <w:rPr>
          <w:rFonts w:eastAsia="Times New Roman"/>
          <w:szCs w:val="24"/>
          <w:lang w:val="bg-BG" w:eastAsia="bg-BG"/>
        </w:rPr>
        <w:t xml:space="preserve"> и/или електрическа инсталация</w:t>
      </w:r>
      <w:r w:rsidR="00784E70">
        <w:rPr>
          <w:rFonts w:eastAsia="Times New Roman"/>
          <w:szCs w:val="24"/>
          <w:lang w:val="bg-BG" w:eastAsia="bg-BG"/>
        </w:rPr>
        <w:t xml:space="preserve"> </w:t>
      </w:r>
      <w:r w:rsidR="00307129">
        <w:rPr>
          <w:rFonts w:eastAsia="Times New Roman"/>
          <w:szCs w:val="24"/>
          <w:lang w:val="bg-BG" w:eastAsia="bg-BG"/>
        </w:rPr>
        <w:t xml:space="preserve">на </w:t>
      </w:r>
      <w:r w:rsidR="00D676A7">
        <w:rPr>
          <w:rFonts w:eastAsia="Times New Roman"/>
          <w:szCs w:val="24"/>
          <w:lang w:val="bg-BG" w:eastAsia="bg-BG"/>
        </w:rPr>
        <w:t>Имота,</w:t>
      </w:r>
      <w:r w:rsidR="0043459E">
        <w:rPr>
          <w:rFonts w:eastAsia="Times New Roman"/>
          <w:szCs w:val="24"/>
          <w:lang w:val="bg-BG" w:eastAsia="bg-BG"/>
        </w:rPr>
        <w:t xml:space="preserve"> </w:t>
      </w:r>
      <w:r w:rsidR="00D676A7" w:rsidRPr="00D676A7">
        <w:rPr>
          <w:rFonts w:eastAsia="Times New Roman"/>
          <w:szCs w:val="24"/>
          <w:lang w:val="bg-BG" w:eastAsia="bg-BG"/>
        </w:rPr>
        <w:t>както и всички други връзки, необходими за функционирането на новите отоплителни устройства, преди определения по реда на ал. 3 срок за извършване на доставката по чл. 1, т.</w:t>
      </w:r>
      <w:r w:rsidR="00D676A7">
        <w:rPr>
          <w:rFonts w:eastAsia="Times New Roman"/>
          <w:szCs w:val="24"/>
          <w:lang w:val="bg-BG" w:eastAsia="bg-BG"/>
        </w:rPr>
        <w:t>1</w:t>
      </w:r>
    </w:p>
    <w:p w14:paraId="58B414C6" w14:textId="77777777" w:rsidR="00E42F8B" w:rsidRPr="006E1EE0" w:rsidRDefault="00E42F8B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683439F9" w14:textId="289DFF0A" w:rsidR="00E42F8B" w:rsidRDefault="00E42F8B" w:rsidP="002C71A6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b/>
          <w:szCs w:val="24"/>
          <w:lang w:val="bg-BG"/>
        </w:rPr>
      </w:pPr>
      <w:r w:rsidRPr="00A27BD4">
        <w:rPr>
          <w:b/>
          <w:szCs w:val="24"/>
        </w:rPr>
        <w:t>III.</w:t>
      </w:r>
      <w:r w:rsidRPr="00A27BD4">
        <w:rPr>
          <w:b/>
          <w:szCs w:val="24"/>
          <w:lang w:val="bg-BG"/>
        </w:rPr>
        <w:t xml:space="preserve">   ПРЕДАВАНЕ   И </w:t>
      </w:r>
      <w:r w:rsidR="00496AFA" w:rsidRPr="00A27BD4">
        <w:rPr>
          <w:b/>
          <w:szCs w:val="24"/>
          <w:lang w:val="bg-BG"/>
        </w:rPr>
        <w:t xml:space="preserve"> </w:t>
      </w:r>
      <w:r w:rsidRPr="00A27BD4">
        <w:rPr>
          <w:b/>
          <w:szCs w:val="24"/>
          <w:lang w:val="bg-BG"/>
        </w:rPr>
        <w:t xml:space="preserve"> ПРИЕМАНЕ </w:t>
      </w:r>
      <w:r w:rsidR="008C1A1C">
        <w:rPr>
          <w:b/>
          <w:szCs w:val="24"/>
          <w:lang w:val="bg-BG"/>
        </w:rPr>
        <w:t>НА ДОСТАВКАТА И УСЛУГИТЕ</w:t>
      </w:r>
    </w:p>
    <w:p w14:paraId="610AB852" w14:textId="77777777" w:rsidR="00E42F8B" w:rsidRPr="00E42F8B" w:rsidRDefault="00E42F8B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b/>
          <w:szCs w:val="24"/>
          <w:lang w:val="bg-BG"/>
        </w:rPr>
      </w:pPr>
    </w:p>
    <w:p w14:paraId="612F0438" w14:textId="38D6255F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4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43459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43459E">
        <w:rPr>
          <w:rFonts w:eastAsia="Times New Roman"/>
          <w:szCs w:val="24"/>
          <w:lang w:val="bg-BG" w:eastAsia="bg-BG"/>
        </w:rPr>
        <w:t>.</w:t>
      </w:r>
      <w:r w:rsidR="00677C72">
        <w:rPr>
          <w:rFonts w:eastAsia="Times New Roman"/>
          <w:szCs w:val="24"/>
          <w:lang w:val="bg-BG" w:eastAsia="bg-BG"/>
        </w:rPr>
        <w:t xml:space="preserve"> Предаването и приемането </w:t>
      </w:r>
      <w:r w:rsidR="0043459E">
        <w:rPr>
          <w:rFonts w:eastAsia="Times New Roman"/>
          <w:szCs w:val="24"/>
          <w:lang w:val="bg-BG" w:eastAsia="bg-BG"/>
        </w:rPr>
        <w:t>н</w:t>
      </w:r>
      <w:r w:rsidR="00677C72">
        <w:rPr>
          <w:rFonts w:eastAsia="Times New Roman"/>
          <w:szCs w:val="24"/>
          <w:lang w:val="bg-BG" w:eastAsia="bg-BG"/>
        </w:rPr>
        <w:t xml:space="preserve">а доставката и услугите се удостоверяват с подписване на </w:t>
      </w:r>
      <w:r w:rsidR="008C1A1C">
        <w:rPr>
          <w:rFonts w:eastAsia="Times New Roman"/>
          <w:szCs w:val="24"/>
          <w:lang w:val="bg-BG" w:eastAsia="bg-BG"/>
        </w:rPr>
        <w:t>документите:</w:t>
      </w:r>
      <w:r w:rsidR="00677C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Приложение №1, Приложение №2 и</w:t>
      </w:r>
      <w:r w:rsidR="008C1A1C">
        <w:rPr>
          <w:rFonts w:eastAsia="Times New Roman"/>
          <w:szCs w:val="24"/>
          <w:lang w:val="bg-BG" w:eastAsia="bg-BG"/>
        </w:rPr>
        <w:t>ли</w:t>
      </w:r>
      <w:r w:rsidR="0060413A">
        <w:rPr>
          <w:rFonts w:eastAsia="Times New Roman"/>
          <w:szCs w:val="24"/>
          <w:lang w:val="bg-BG" w:eastAsia="bg-BG"/>
        </w:rPr>
        <w:t xml:space="preserve"> Приложение №3, </w:t>
      </w:r>
      <w:r w:rsidR="008C1A1C">
        <w:rPr>
          <w:rFonts w:eastAsia="Times New Roman"/>
          <w:szCs w:val="24"/>
          <w:lang w:val="bg-BG" w:eastAsia="bg-BG"/>
        </w:rPr>
        <w:t xml:space="preserve">и Приложение № 4, 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63C1BCD2" w14:textId="4F4A269D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 и монтажът</w:t>
      </w:r>
      <w:r w:rsidR="00533B93">
        <w:rPr>
          <w:rFonts w:eastAsia="Times New Roman"/>
          <w:szCs w:val="24"/>
          <w:lang w:val="bg-BG" w:eastAsia="bg-BG"/>
        </w:rPr>
        <w:t xml:space="preserve"> (пускане в експлоатация)</w:t>
      </w:r>
      <w:r w:rsidR="001E40FB">
        <w:rPr>
          <w:rFonts w:eastAsia="Times New Roman"/>
          <w:szCs w:val="24"/>
          <w:lang w:val="bg-BG" w:eastAsia="bg-BG"/>
        </w:rPr>
        <w:t xml:space="preserve">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 от представител на лицето</w:t>
      </w:r>
      <w:r w:rsidR="00533B93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533B93">
        <w:rPr>
          <w:rFonts w:eastAsia="Times New Roman"/>
          <w:szCs w:val="24"/>
          <w:lang w:val="bg-BG" w:eastAsia="bg-BG"/>
        </w:rPr>
        <w:t xml:space="preserve"> и от</w:t>
      </w:r>
      <w:r w:rsidR="00533B93" w:rsidRPr="00533B93">
        <w:t xml:space="preserve"> </w:t>
      </w:r>
      <w:bookmarkStart w:id="5" w:name="_Hlk106287807"/>
      <w:r w:rsidR="00533B93" w:rsidRPr="00533B93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bookmarkEnd w:id="5"/>
      <w:r w:rsidRPr="00895AA5">
        <w:rPr>
          <w:rFonts w:eastAsia="Times New Roman"/>
          <w:szCs w:val="24"/>
          <w:lang w:val="bg-BG" w:eastAsia="bg-BG"/>
        </w:rPr>
        <w:t>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1A75B462" w14:textId="004688A4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 от представител на лицето</w:t>
      </w:r>
      <w:r w:rsidR="00533B93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</w:t>
      </w:r>
      <w:r w:rsidR="00533B93">
        <w:rPr>
          <w:rFonts w:eastAsia="Times New Roman"/>
          <w:szCs w:val="24"/>
          <w:lang w:val="bg-BG" w:eastAsia="bg-BG"/>
        </w:rPr>
        <w:t xml:space="preserve"> </w:t>
      </w:r>
      <w:bookmarkStart w:id="6" w:name="_Hlk106288229"/>
      <w:r w:rsidR="00533B93">
        <w:rPr>
          <w:rFonts w:eastAsia="Times New Roman"/>
          <w:szCs w:val="24"/>
          <w:lang w:val="bg-BG" w:eastAsia="bg-BG"/>
        </w:rPr>
        <w:t>и от</w:t>
      </w:r>
      <w:r w:rsidR="00533B93" w:rsidRPr="00533B93">
        <w:t xml:space="preserve"> </w:t>
      </w:r>
      <w:r w:rsidR="00533B93" w:rsidRPr="00533B93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bookmarkEnd w:id="6"/>
      <w:r w:rsidR="00533B93" w:rsidRPr="00533B93">
        <w:rPr>
          <w:rFonts w:eastAsia="Times New Roman"/>
          <w:szCs w:val="24"/>
          <w:lang w:val="bg-BG" w:eastAsia="bg-BG"/>
        </w:rPr>
        <w:t>.</w:t>
      </w:r>
      <w:r w:rsidR="00F75B5C">
        <w:rPr>
          <w:rFonts w:eastAsia="Times New Roman"/>
          <w:szCs w:val="24"/>
          <w:lang w:val="bg-BG" w:eastAsia="bg-BG"/>
        </w:rPr>
        <w:t>В случай, че жилището се е отоплявало чрез отворена зидана камина на дърва/брикети/въглища</w:t>
      </w:r>
      <w:r w:rsidR="007979AA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EA79A9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666A22">
        <w:rPr>
          <w:rFonts w:eastAsia="Times New Roman"/>
          <w:szCs w:val="24"/>
          <w:lang w:val="bg-BG" w:eastAsia="bg-BG"/>
        </w:rPr>
        <w:t>Приложение №</w:t>
      </w:r>
      <w:r w:rsidR="007979AA">
        <w:rPr>
          <w:rFonts w:eastAsia="Times New Roman"/>
          <w:szCs w:val="24"/>
          <w:lang w:val="bg-BG" w:eastAsia="bg-BG"/>
        </w:rPr>
        <w:t xml:space="preserve">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>се подписва двустранен</w:t>
      </w:r>
      <w:r w:rsidR="00666A22">
        <w:rPr>
          <w:rFonts w:eastAsia="Times New Roman"/>
          <w:szCs w:val="24"/>
          <w:lang w:val="bg-BG" w:eastAsia="bg-BG"/>
        </w:rPr>
        <w:t xml:space="preserve"> констативен</w:t>
      </w:r>
      <w:r w:rsidR="00F75B5C">
        <w:rPr>
          <w:rFonts w:eastAsia="Times New Roman"/>
          <w:szCs w:val="24"/>
          <w:lang w:val="bg-BG" w:eastAsia="bg-BG"/>
        </w:rPr>
        <w:t xml:space="preserve"> протокол </w:t>
      </w:r>
      <w:r w:rsidR="00666A22">
        <w:rPr>
          <w:rFonts w:eastAsia="Times New Roman"/>
          <w:szCs w:val="24"/>
          <w:lang w:val="bg-BG" w:eastAsia="bg-BG"/>
        </w:rPr>
        <w:t xml:space="preserve">(Приложение № 3)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666A22">
        <w:rPr>
          <w:rFonts w:eastAsia="Times New Roman"/>
          <w:szCs w:val="24"/>
          <w:lang w:val="bg-BG" w:eastAsia="bg-BG"/>
        </w:rPr>
        <w:t xml:space="preserve"> </w:t>
      </w:r>
      <w:r w:rsidR="00F75B5C" w:rsidRPr="00895AA5">
        <w:rPr>
          <w:rFonts w:eastAsia="Times New Roman"/>
          <w:szCs w:val="24"/>
          <w:lang w:val="bg-BG" w:eastAsia="bg-BG"/>
        </w:rPr>
        <w:t xml:space="preserve">лице, определено от ВЪЗЛОЖИТЕЛЯ </w:t>
      </w:r>
      <w:r w:rsidR="00F75B5C">
        <w:rPr>
          <w:rFonts w:eastAsia="Times New Roman"/>
          <w:szCs w:val="24"/>
          <w:lang w:val="bg-BG" w:eastAsia="bg-BG"/>
        </w:rPr>
        <w:t>и КРАЙНИЯ ПОЛУЧАТЕЛ, с който се удостоверява, че жилището се е отоплявало чрез зидана отворена камина и се прилага снимка на камината.</w:t>
      </w:r>
    </w:p>
    <w:p w14:paraId="3095E340" w14:textId="6A37D1EA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профилактичен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5712C0">
        <w:rPr>
          <w:rFonts w:eastAsia="Times New Roman"/>
          <w:szCs w:val="24"/>
          <w:lang w:val="bg-BG" w:eastAsia="bg-BG"/>
        </w:rPr>
        <w:t xml:space="preserve">Констативен </w:t>
      </w:r>
      <w:r w:rsidR="009355ED" w:rsidRPr="009355ED">
        <w:rPr>
          <w:rFonts w:eastAsia="Times New Roman"/>
          <w:szCs w:val="24"/>
          <w:lang w:val="bg-BG" w:eastAsia="bg-BG"/>
        </w:rPr>
        <w:t xml:space="preserve">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C165F0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5712C0">
        <w:rPr>
          <w:rFonts w:eastAsia="Times New Roman"/>
          <w:szCs w:val="24"/>
          <w:lang w:val="bg-BG" w:eastAsia="bg-BG"/>
        </w:rPr>
        <w:t xml:space="preserve">Констативният </w:t>
      </w:r>
      <w:r w:rsidRPr="00895AA5">
        <w:rPr>
          <w:rFonts w:eastAsia="Times New Roman"/>
          <w:szCs w:val="24"/>
          <w:lang w:val="bg-BG" w:eastAsia="bg-BG"/>
        </w:rPr>
        <w:t xml:space="preserve">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представител на лицето</w:t>
      </w:r>
      <w:r w:rsidR="00ED69E0">
        <w:rPr>
          <w:rFonts w:eastAsia="Times New Roman"/>
          <w:szCs w:val="24"/>
          <w:lang w:val="bg-BG" w:eastAsia="bg-BG"/>
        </w:rPr>
        <w:t xml:space="preserve"> ИЗПЪЛНИТЕЛ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ED69E0">
        <w:rPr>
          <w:rFonts w:eastAsia="Times New Roman"/>
          <w:szCs w:val="24"/>
          <w:lang w:val="bg-BG" w:eastAsia="bg-BG"/>
        </w:rPr>
        <w:t xml:space="preserve"> </w:t>
      </w:r>
      <w:r w:rsidR="00ED69E0" w:rsidRPr="00ED69E0">
        <w:rPr>
          <w:rFonts w:eastAsia="Times New Roman"/>
          <w:szCs w:val="24"/>
          <w:lang w:val="bg-BG" w:eastAsia="bg-BG"/>
        </w:rPr>
        <w:t>и от представител на ВЪЗЛОЖИТЕЛЯ/лице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72BF2677" w14:textId="27F7B1E1" w:rsidR="00895AA5" w:rsidRDefault="00895AA5" w:rsidP="005712C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 да извърши необходимите технически дейности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по чл. 1,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;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профилактичен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7017F04C" w14:textId="77777777" w:rsidR="0076639E" w:rsidRPr="0076639E" w:rsidRDefault="0076639E" w:rsidP="0076639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6639E">
        <w:rPr>
          <w:rFonts w:eastAsia="Times New Roman"/>
          <w:szCs w:val="24"/>
          <w:lang w:val="bg-BG" w:eastAsia="bg-BG"/>
        </w:rPr>
        <w:lastRenderedPageBreak/>
        <w:t xml:space="preserve">(3) ВЪЗЛОЖИТЕЛЯТ се задължава да организира и извърши, чрез определените  Изпълнител/и, дейностите по демонтажа и изнасянето от имота на старото отоплително устройство, доставката и монтажа на новото отоплително устройство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имота.    </w:t>
      </w:r>
    </w:p>
    <w:p w14:paraId="03C2F253" w14:textId="3A44672B" w:rsidR="0076639E" w:rsidRPr="00895AA5" w:rsidRDefault="0076639E" w:rsidP="0076639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6639E">
        <w:rPr>
          <w:rFonts w:eastAsia="Times New Roman"/>
          <w:szCs w:val="24"/>
          <w:lang w:val="bg-BG" w:eastAsia="bg-BG"/>
        </w:rPr>
        <w:t>(4) Страните се съгласяват, че демонтаж</w:t>
      </w:r>
      <w:r w:rsidR="005712C0">
        <w:rPr>
          <w:rFonts w:eastAsia="Times New Roman"/>
          <w:szCs w:val="24"/>
          <w:lang w:val="bg-BG" w:eastAsia="bg-BG"/>
        </w:rPr>
        <w:t xml:space="preserve">ът </w:t>
      </w:r>
      <w:r w:rsidRPr="0076639E">
        <w:rPr>
          <w:rFonts w:eastAsia="Times New Roman"/>
          <w:szCs w:val="24"/>
          <w:lang w:val="bg-BG" w:eastAsia="bg-BG"/>
        </w:rPr>
        <w:t>и изнасянето от имота на старото отоплително устройство и предаването му за рециклиране (последващо третиране по реда на чл. 39, ал. 3 от ЗУО) ще се извърши преди доставката и монтажа на новите отоплителни устройства.</w:t>
      </w:r>
    </w:p>
    <w:p w14:paraId="2A338B3C" w14:textId="0ECC3CE5" w:rsidR="00895AA5" w:rsidRPr="00E42F8B" w:rsidRDefault="00E42F8B" w:rsidP="00F55496">
      <w:pPr>
        <w:keepNext/>
        <w:spacing w:before="480" w:after="24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Pr="00A27BD4">
        <w:rPr>
          <w:b/>
          <w:szCs w:val="24"/>
        </w:rPr>
        <w:t>I</w:t>
      </w:r>
      <w:r w:rsidRPr="00A27BD4">
        <w:rPr>
          <w:b/>
          <w:szCs w:val="24"/>
          <w:lang w:val="bg-BG"/>
        </w:rPr>
        <w:t xml:space="preserve">V. ПРАВА И ЗАДЪЛЖЕНИЯ НА СТРАНИТЕ </w:t>
      </w:r>
    </w:p>
    <w:p w14:paraId="1671404F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11BCE36E" w14:textId="5CBE0450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D00A9E">
        <w:rPr>
          <w:rFonts w:eastAsia="Times New Roman"/>
          <w:szCs w:val="24"/>
          <w:lang w:val="bg-BG" w:eastAsia="bg-BG"/>
        </w:rPr>
        <w:t>, т.1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66DA671" w14:textId="34114CB2" w:rsid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0796E85D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677C7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) години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монтажа му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годишния срок </w:t>
      </w:r>
      <w:r w:rsidR="00FF318C">
        <w:rPr>
          <w:rFonts w:eastAsia="Times New Roman"/>
          <w:szCs w:val="24"/>
          <w:lang w:val="bg-BG" w:eastAsia="bg-BG"/>
        </w:rPr>
        <w:t xml:space="preserve">след подписване на приемо-предавателен протокол за монтаж на новото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="009355ED"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35CEAD0" w14:textId="150EDD5E" w:rsid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8204C">
        <w:rPr>
          <w:rFonts w:eastAsia="Times New Roman"/>
          <w:szCs w:val="24"/>
          <w:lang w:val="bg-BG" w:eastAsia="bg-BG"/>
        </w:rPr>
        <w:t>4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116FC80A" w14:textId="77777777" w:rsidR="00F6766A" w:rsidRPr="00D41F72" w:rsidRDefault="00F6766A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</w:p>
    <w:p w14:paraId="5EA8FBC9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13D04023" w14:textId="533C8DC7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829FB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98204C">
        <w:rPr>
          <w:rFonts w:eastAsia="Times New Roman"/>
          <w:szCs w:val="24"/>
          <w:lang w:val="bg-BG" w:eastAsia="bg-BG"/>
        </w:rPr>
        <w:t xml:space="preserve">, </w:t>
      </w:r>
      <w:r w:rsidR="0098204C" w:rsidRPr="0098204C">
        <w:rPr>
          <w:rFonts w:eastAsia="Times New Roman"/>
          <w:szCs w:val="24"/>
          <w:lang w:val="bg-BG" w:eastAsia="bg-BG"/>
        </w:rPr>
        <w:t xml:space="preserve">гориво/а (когато е приложимо),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98204C">
        <w:rPr>
          <w:rFonts w:eastAsia="Times New Roman"/>
          <w:szCs w:val="24"/>
          <w:lang w:val="bg-BG" w:eastAsia="bg-BG"/>
        </w:rPr>
        <w:t>,</w:t>
      </w:r>
      <w:r w:rsidR="0098204C" w:rsidRPr="0098204C">
        <w:t xml:space="preserve"> </w:t>
      </w:r>
      <w:r w:rsidR="0098204C" w:rsidRPr="0098204C">
        <w:rPr>
          <w:rFonts w:eastAsia="Times New Roman"/>
          <w:szCs w:val="24"/>
          <w:lang w:val="bg-BG" w:eastAsia="bg-BG"/>
        </w:rPr>
        <w:t>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37394AB1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BF3492F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901D1E"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F4B6498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посочено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A5EF0D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 прехвърляне на собствеността на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при поискване от Възложителя,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му предоставя информация относно разхода на гориво 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топлинен комфорт, повреди, както и  мнението си относно новия начин на отопление, а така също и да популяризира Проекта, </w:t>
      </w:r>
      <w:r w:rsidR="006F461B">
        <w:rPr>
          <w:rFonts w:eastAsia="Times New Roman"/>
          <w:szCs w:val="24"/>
          <w:lang w:val="bg-BG" w:eastAsia="bg-BG"/>
        </w:rPr>
        <w:t>посочен</w:t>
      </w:r>
      <w:r w:rsidRPr="00895AA5">
        <w:rPr>
          <w:rFonts w:eastAsia="Times New Roman"/>
          <w:szCs w:val="24"/>
          <w:lang w:val="bg-BG" w:eastAsia="bg-BG"/>
        </w:rPr>
        <w:t xml:space="preserve"> в чл.1 от </w:t>
      </w:r>
      <w:r w:rsidR="006F461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оговора, сред други хора;</w:t>
      </w:r>
    </w:p>
    <w:p w14:paraId="63B664AA" w14:textId="77777777" w:rsidR="00D00A9E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FF318C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FF318C">
        <w:rPr>
          <w:rFonts w:eastAsia="Times New Roman"/>
          <w:szCs w:val="24"/>
          <w:lang w:val="bg-BG" w:eastAsia="bg-BG"/>
        </w:rPr>
        <w:t>ПОЛУЧАТЕЛ</w:t>
      </w:r>
      <w:r w:rsidR="00FF318C" w:rsidRPr="00895AA5">
        <w:rPr>
          <w:rFonts w:eastAsia="Times New Roman"/>
          <w:szCs w:val="24"/>
          <w:lang w:val="bg-BG" w:eastAsia="bg-BG"/>
        </w:rPr>
        <w:t xml:space="preserve"> </w:t>
      </w:r>
      <w:r w:rsidR="00FF318C">
        <w:rPr>
          <w:rFonts w:eastAsia="Times New Roman"/>
          <w:szCs w:val="24"/>
          <w:lang w:val="bg-BG" w:eastAsia="bg-BG"/>
        </w:rPr>
        <w:t xml:space="preserve">прехвърля </w:t>
      </w:r>
      <w:r w:rsidRPr="00895AA5">
        <w:rPr>
          <w:rFonts w:eastAsia="Times New Roman"/>
          <w:szCs w:val="24"/>
          <w:lang w:val="bg-BG" w:eastAsia="bg-BG"/>
        </w:rPr>
        <w:t xml:space="preserve">собствеността върху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FF318C">
        <w:rPr>
          <w:rFonts w:eastAsia="Times New Roman"/>
          <w:szCs w:val="24"/>
          <w:lang w:val="bg-BG" w:eastAsia="bg-BG"/>
        </w:rPr>
        <w:t xml:space="preserve"> на </w:t>
      </w:r>
      <w:r w:rsidR="00C520D3">
        <w:rPr>
          <w:rFonts w:eastAsia="Times New Roman"/>
          <w:szCs w:val="24"/>
          <w:lang w:val="bg-BG" w:eastAsia="bg-BG"/>
        </w:rPr>
        <w:t>трето</w:t>
      </w:r>
      <w:r w:rsidR="00FF318C">
        <w:rPr>
          <w:rFonts w:eastAsia="Times New Roman"/>
          <w:szCs w:val="24"/>
          <w:lang w:val="bg-BG" w:eastAsia="bg-BG"/>
        </w:rPr>
        <w:t xml:space="preserve"> лице, </w:t>
      </w:r>
      <w:r w:rsidR="00C520D3" w:rsidRPr="00C520D3">
        <w:rPr>
          <w:rFonts w:eastAsia="Times New Roman"/>
          <w:szCs w:val="24"/>
          <w:lang w:val="bg-BG" w:eastAsia="bg-BG"/>
        </w:rPr>
        <w:t>КРАЙНИЯТ ПОЛУЧАТЕЛ се задължава едновременно с прехвърлянето на Имота на третото лице да осигури заместването от третото лице - нов собственик на Имота в правата и задълженията на КРАЙНИЯ ПОЛУЧАТЕЛ по настоящия договор, за което заместване ВЪЗЛОЖИТЕЛЯТ дава предварително съгласие с подписване на този договор. КРАЙНИЯТ ПОЛУЧАТЕЛ се задължава да уведоми ВЪЗЛОЖИТЕЛЯ за извършеното прехвърляне на Имота и така станалото заместване по настоящия договор от третото лице-нов собственик на Имота в 3-дневен срок от извършването им.</w:t>
      </w:r>
      <w:r w:rsidR="00D00A9E">
        <w:rPr>
          <w:rFonts w:eastAsia="Times New Roman"/>
          <w:szCs w:val="24"/>
          <w:lang w:val="bg-BG" w:eastAsia="bg-BG"/>
        </w:rPr>
        <w:t xml:space="preserve"> </w:t>
      </w:r>
    </w:p>
    <w:p w14:paraId="0718DEED" w14:textId="4840B02D" w:rsidR="00895AA5" w:rsidRDefault="00D00A9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02CF147" w14:textId="74B37CB8" w:rsidR="001C569A" w:rsidRPr="00D076C4" w:rsidRDefault="001C569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076C4">
        <w:rPr>
          <w:rFonts w:eastAsia="Times New Roman"/>
          <w:szCs w:val="24"/>
          <w:lang w:val="bg-BG" w:eastAsia="bg-BG"/>
        </w:rPr>
        <w:t xml:space="preserve">8. </w:t>
      </w:r>
      <w:bookmarkStart w:id="7" w:name="_Hlk106608894"/>
      <w:r w:rsidRPr="00D076C4">
        <w:rPr>
          <w:rFonts w:eastAsia="Times New Roman"/>
          <w:szCs w:val="24"/>
          <w:lang w:val="bg-BG" w:eastAsia="bg-BG"/>
        </w:rPr>
        <w:t xml:space="preserve">Да </w:t>
      </w:r>
      <w:r w:rsidR="00307129" w:rsidRPr="00D076C4">
        <w:rPr>
          <w:rFonts w:eastAsia="Times New Roman"/>
          <w:szCs w:val="24"/>
          <w:lang w:val="bg-BG" w:eastAsia="bg-BG"/>
        </w:rPr>
        <w:t xml:space="preserve">извърши </w:t>
      </w:r>
      <w:r w:rsidRPr="00D076C4">
        <w:rPr>
          <w:rFonts w:eastAsia="Times New Roman"/>
          <w:szCs w:val="24"/>
          <w:lang w:val="bg-BG" w:eastAsia="bg-BG"/>
        </w:rPr>
        <w:t xml:space="preserve">за своя сметка строително-монтажните работи по изграждане на </w:t>
      </w:r>
      <w:r w:rsidR="00307129" w:rsidRPr="00D076C4">
        <w:rPr>
          <w:rFonts w:eastAsia="Times New Roman"/>
          <w:szCs w:val="24"/>
          <w:lang w:val="bg-BG" w:eastAsia="bg-BG"/>
        </w:rPr>
        <w:t xml:space="preserve">цялата </w:t>
      </w:r>
      <w:r w:rsidRPr="00D076C4">
        <w:rPr>
          <w:rFonts w:eastAsia="Times New Roman"/>
          <w:szCs w:val="24"/>
          <w:lang w:val="bg-BG" w:eastAsia="bg-BG"/>
        </w:rPr>
        <w:t xml:space="preserve">отоплителна инсталация </w:t>
      </w:r>
      <w:r w:rsidR="00EA1FF5">
        <w:rPr>
          <w:rFonts w:eastAsia="Times New Roman"/>
          <w:szCs w:val="24"/>
          <w:lang w:val="bg-BG" w:eastAsia="bg-BG"/>
        </w:rPr>
        <w:t xml:space="preserve">и/или електрическа инсталация на Имота, </w:t>
      </w:r>
      <w:r w:rsidR="00EA1FF5" w:rsidRPr="00EA1FF5">
        <w:rPr>
          <w:rFonts w:eastAsia="Times New Roman"/>
          <w:szCs w:val="24"/>
          <w:lang w:val="bg-BG" w:eastAsia="bg-BG"/>
        </w:rPr>
        <w:t xml:space="preserve">както и всички други връзки, необходими за функционирането на новите отоплителни устройства, ако няма изградени такива, съгласно технически проект/схема при спазване на действащите нормативни изисквания, преди извършване на доставката по чл. 1, т.1 </w:t>
      </w:r>
      <w:r w:rsidRPr="00D076C4">
        <w:rPr>
          <w:rFonts w:eastAsia="Times New Roman"/>
          <w:szCs w:val="24"/>
          <w:lang w:val="bg-BG" w:eastAsia="bg-BG"/>
        </w:rPr>
        <w:t xml:space="preserve"> (без доставката и монтажа на </w:t>
      </w:r>
      <w:r w:rsidR="00307129" w:rsidRPr="00D076C4">
        <w:rPr>
          <w:rFonts w:eastAsia="Times New Roman"/>
          <w:szCs w:val="24"/>
          <w:lang w:val="bg-BG" w:eastAsia="bg-BG"/>
        </w:rPr>
        <w:t xml:space="preserve">новото </w:t>
      </w:r>
      <w:r w:rsidRPr="00D076C4">
        <w:rPr>
          <w:rFonts w:eastAsia="Times New Roman"/>
          <w:szCs w:val="24"/>
          <w:lang w:val="bg-BG" w:eastAsia="bg-BG"/>
        </w:rPr>
        <w:t>отоплително оборудване,</w:t>
      </w:r>
      <w:r w:rsidR="00950E6F" w:rsidRPr="00D076C4">
        <w:rPr>
          <w:rFonts w:eastAsia="Times New Roman"/>
          <w:szCs w:val="24"/>
          <w:lang w:val="bg-BG" w:eastAsia="bg-BG"/>
        </w:rPr>
        <w:t xml:space="preserve"> вкл. да осигури почистване на съществуващата димоотводна система</w:t>
      </w:r>
      <w:r w:rsidR="008829FB" w:rsidRPr="00D076C4">
        <w:rPr>
          <w:rFonts w:eastAsia="Times New Roman"/>
          <w:szCs w:val="24"/>
          <w:lang w:val="bg-BG" w:eastAsia="bg-BG"/>
        </w:rPr>
        <w:t>.</w:t>
      </w:r>
    </w:p>
    <w:bookmarkEnd w:id="7"/>
    <w:p w14:paraId="37312010" w14:textId="6E14ED90" w:rsidR="00895AA5" w:rsidRDefault="00950E6F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 xml:space="preserve">Да не </w:t>
      </w:r>
      <w:r w:rsidR="00FA5218" w:rsidRPr="00895AA5">
        <w:rPr>
          <w:rFonts w:eastAsia="Times New Roman"/>
          <w:szCs w:val="24"/>
          <w:lang w:val="bg-BG" w:eastAsia="bg-BG"/>
        </w:rPr>
        <w:t>регистрира търговец по смисъла на</w:t>
      </w:r>
      <w:r w:rsidR="00784E70">
        <w:rPr>
          <w:rFonts w:eastAsia="Times New Roman"/>
          <w:szCs w:val="24"/>
          <w:lang w:val="bg-BG" w:eastAsia="bg-BG"/>
        </w:rPr>
        <w:t xml:space="preserve"> Търговския закон на адреса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FA5218">
        <w:rPr>
          <w:rFonts w:eastAsia="Times New Roman"/>
          <w:szCs w:val="24"/>
          <w:lang w:val="bg-BG" w:eastAsia="bg-BG"/>
        </w:rPr>
        <w:t xml:space="preserve"> в рамките на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6F461B"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годишен период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B07182">
        <w:rPr>
          <w:rFonts w:eastAsia="Times New Roman"/>
          <w:szCs w:val="24"/>
          <w:lang w:val="bg-BG" w:eastAsia="bg-BG"/>
        </w:rPr>
        <w:t xml:space="preserve">подписване на приемо-предавателен протокол за </w:t>
      </w:r>
      <w:r w:rsidR="00895AA5" w:rsidRPr="00895AA5">
        <w:rPr>
          <w:rFonts w:eastAsia="Times New Roman"/>
          <w:szCs w:val="24"/>
          <w:lang w:val="bg-BG" w:eastAsia="bg-BG"/>
        </w:rPr>
        <w:t xml:space="preserve">монтажа на предоставеното му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3437DA02" w14:textId="2BD58BAE" w:rsidR="00A76D4D" w:rsidRDefault="00950E6F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4201C">
        <w:rPr>
          <w:rFonts w:eastAsia="Times New Roman"/>
          <w:szCs w:val="24"/>
          <w:lang w:val="bg-BG" w:eastAsia="bg-BG"/>
        </w:rPr>
        <w:t>10</w:t>
      </w:r>
      <w:r w:rsidR="00A76D4D" w:rsidRPr="00A4201C">
        <w:rPr>
          <w:rFonts w:eastAsia="Times New Roman"/>
          <w:szCs w:val="24"/>
          <w:lang w:val="bg-BG" w:eastAsia="bg-BG"/>
        </w:rPr>
        <w:t>. Да съхранява гаранционната карта за двегодишна гаранция, до изтичането на гаранцията на предоставеното отоплително устройство.</w:t>
      </w:r>
    </w:p>
    <w:p w14:paraId="3A5C6934" w14:textId="05172D75" w:rsidR="006A1452" w:rsidRDefault="006A1452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11. Крайният получател осигурява поне 15 кг. </w:t>
      </w:r>
      <w:proofErr w:type="spellStart"/>
      <w:r>
        <w:rPr>
          <w:rFonts w:eastAsia="Times New Roman"/>
          <w:szCs w:val="24"/>
          <w:lang w:val="bg-BG" w:eastAsia="bg-BG"/>
        </w:rPr>
        <w:t>Пелети</w:t>
      </w:r>
      <w:proofErr w:type="spellEnd"/>
      <w:r>
        <w:rPr>
          <w:rFonts w:eastAsia="Times New Roman"/>
          <w:szCs w:val="24"/>
          <w:lang w:val="bg-BG" w:eastAsia="bg-BG"/>
        </w:rPr>
        <w:t xml:space="preserve"> за монтажните дейности и настройки по време на инсталиране на отоплителния уред</w:t>
      </w:r>
      <w:r w:rsidR="00D00A9E">
        <w:rPr>
          <w:rFonts w:eastAsia="Times New Roman"/>
          <w:szCs w:val="24"/>
          <w:lang w:val="bg-BG" w:eastAsia="bg-BG"/>
        </w:rPr>
        <w:t>.</w:t>
      </w:r>
    </w:p>
    <w:p w14:paraId="215E67B8" w14:textId="4D344F3E" w:rsidR="000F2D3F" w:rsidRPr="00A4201C" w:rsidRDefault="000F2D3F" w:rsidP="000F2D3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4201C">
        <w:rPr>
          <w:rFonts w:eastAsia="Times New Roman"/>
          <w:szCs w:val="24"/>
          <w:lang w:val="bg-BG" w:eastAsia="bg-BG"/>
        </w:rPr>
        <w:t xml:space="preserve">12. да използва конкретен тип гориво за новото отоплително  устройство, указано от производителя за съответното отоплително устройство. </w:t>
      </w:r>
    </w:p>
    <w:p w14:paraId="3DBDBE95" w14:textId="444D6716" w:rsidR="000F2D3F" w:rsidRPr="00A4201C" w:rsidRDefault="000F2D3F" w:rsidP="000F2D3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4201C">
        <w:rPr>
          <w:rFonts w:eastAsia="Times New Roman"/>
          <w:szCs w:val="24"/>
          <w:lang w:val="bg-BG" w:eastAsia="bg-BG"/>
        </w:rPr>
        <w:t>13. при подписване на настоящия договор КРАЙНИЯТ ПОЛУЧАТЕЛ се задължава да представи на ВЪЗЛОЖИТЕЛЯ документ за Имота, който легитимира КРАЙНИЯ ПОЛУЧАТЕЛ като собственик на Имота.</w:t>
      </w:r>
    </w:p>
    <w:p w14:paraId="4137FFDE" w14:textId="1CF6C356" w:rsidR="000F2D3F" w:rsidRPr="00A4201C" w:rsidRDefault="000F2D3F" w:rsidP="000F2D3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4201C">
        <w:rPr>
          <w:rFonts w:eastAsia="Times New Roman"/>
          <w:szCs w:val="24"/>
          <w:lang w:val="bg-BG" w:eastAsia="bg-BG"/>
        </w:rPr>
        <w:lastRenderedPageBreak/>
        <w:t xml:space="preserve">14. при подписване на настоящи договор или най-късно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гориво, </w:t>
      </w:r>
      <w:r w:rsidR="001B1481" w:rsidRPr="001B1481">
        <w:rPr>
          <w:rFonts w:eastAsia="Times New Roman"/>
          <w:szCs w:val="24"/>
          <w:lang w:val="bg-BG" w:eastAsia="bg-BG"/>
        </w:rPr>
        <w:t>Приложение № 5 към настоящия договор</w:t>
      </w:r>
      <w:r w:rsidR="001B1481">
        <w:rPr>
          <w:rFonts w:eastAsia="Times New Roman"/>
          <w:szCs w:val="24"/>
          <w:lang w:val="bg-BG" w:eastAsia="bg-BG"/>
        </w:rPr>
        <w:t>.</w:t>
      </w:r>
    </w:p>
    <w:p w14:paraId="2BB7CCCD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04DF8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45389AD5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2798A65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подписването на </w:t>
      </w:r>
      <w:r w:rsidR="00B07182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по силата на настоящия договор. </w:t>
      </w:r>
    </w:p>
    <w:p w14:paraId="2632EE1E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координацията на 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0AE5AE72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904DF8">
        <w:rPr>
          <w:rFonts w:eastAsia="Times New Roman"/>
          <w:b/>
          <w:szCs w:val="24"/>
          <w:lang w:val="bg-BG" w:eastAsia="bg-BG"/>
        </w:rPr>
        <w:t>8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28621213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мнението си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55C2164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посочени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</w:p>
    <w:p w14:paraId="4A79E5E6" w14:textId="6B4CD66B" w:rsidR="00895AA5" w:rsidRPr="00A27BD4" w:rsidRDefault="00E42F8B" w:rsidP="00F55496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 xml:space="preserve">V. ПРЕКРАТЯВАНЕ НА ДОГОВОРА И САНКЦИИ </w:t>
      </w:r>
    </w:p>
    <w:p w14:paraId="64D04420" w14:textId="77777777" w:rsidR="00E42F8B" w:rsidRPr="00895AA5" w:rsidRDefault="00895AA5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 xml:space="preserve">Чл. </w:t>
      </w:r>
      <w:r w:rsidR="00904DF8" w:rsidRPr="00A27BD4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E42F8B" w:rsidRPr="00895AA5">
        <w:rPr>
          <w:rFonts w:eastAsia="Times New Roman"/>
          <w:szCs w:val="24"/>
          <w:lang w:val="bg-BG" w:eastAsia="bg-BG"/>
        </w:rPr>
        <w:t>Настоящият договор може да бъде прекратен:</w:t>
      </w:r>
    </w:p>
    <w:p w14:paraId="24D27A6F" w14:textId="77777777" w:rsidR="00E42F8B" w:rsidRPr="00895AA5" w:rsidRDefault="00E42F8B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съгласие;</w:t>
      </w:r>
    </w:p>
    <w:p w14:paraId="39AFC300" w14:textId="4B2FD9BF" w:rsidR="00E42F8B" w:rsidRDefault="00E42F8B" w:rsidP="00E42F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5746378B" w14:textId="72803688" w:rsidR="00E42F8B" w:rsidRPr="00A27BD4" w:rsidRDefault="00496AFA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szCs w:val="24"/>
          <w:lang w:val="bg-BG" w:eastAsia="bg-BG"/>
        </w:rPr>
        <w:t>3. при изтичане на сроковете по разд.</w:t>
      </w:r>
      <w:r w:rsidRPr="00A27BD4">
        <w:rPr>
          <w:rFonts w:eastAsia="Times New Roman"/>
          <w:szCs w:val="24"/>
          <w:lang w:eastAsia="bg-BG"/>
        </w:rPr>
        <w:t>II</w:t>
      </w:r>
      <w:r w:rsidRPr="00A27BD4">
        <w:rPr>
          <w:rFonts w:eastAsia="Times New Roman"/>
          <w:szCs w:val="24"/>
          <w:lang w:val="bg-BG" w:eastAsia="bg-BG"/>
        </w:rPr>
        <w:t xml:space="preserve"> от настоящия договор </w:t>
      </w:r>
    </w:p>
    <w:p w14:paraId="417589F6" w14:textId="1C946196" w:rsidR="00895AA5" w:rsidRDefault="00496AFA" w:rsidP="00496AF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10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случай на неизпълнение на задълженията по чл. </w:t>
      </w:r>
      <w:r w:rsidR="00FA5218">
        <w:rPr>
          <w:rFonts w:eastAsia="Times New Roman"/>
          <w:szCs w:val="24"/>
          <w:lang w:val="bg-BG" w:eastAsia="bg-BG"/>
        </w:rPr>
        <w:t>6</w:t>
      </w:r>
      <w:r w:rsidR="00895AA5" w:rsidRPr="00895AA5">
        <w:rPr>
          <w:rFonts w:eastAsia="Times New Roman"/>
          <w:szCs w:val="24"/>
          <w:lang w:val="bg-BG" w:eastAsia="bg-BG"/>
        </w:rPr>
        <w:t xml:space="preserve">. т. 1, т. 3, </w:t>
      </w:r>
      <w:r w:rsidR="000F2D3F">
        <w:rPr>
          <w:rFonts w:eastAsia="Times New Roman"/>
          <w:szCs w:val="24"/>
          <w:lang w:val="bg-BG" w:eastAsia="bg-BG"/>
        </w:rPr>
        <w:t xml:space="preserve">т.6, </w:t>
      </w:r>
      <w:r w:rsidR="00FA5218">
        <w:rPr>
          <w:rFonts w:eastAsia="Times New Roman"/>
          <w:szCs w:val="24"/>
          <w:lang w:val="bg-BG" w:eastAsia="bg-BG"/>
        </w:rPr>
        <w:t xml:space="preserve">т. </w:t>
      </w:r>
      <w:r w:rsidR="00895AA5" w:rsidRPr="00895AA5">
        <w:rPr>
          <w:rFonts w:eastAsia="Times New Roman"/>
          <w:szCs w:val="24"/>
          <w:lang w:val="bg-BG" w:eastAsia="bg-BG"/>
        </w:rPr>
        <w:t>7</w:t>
      </w:r>
      <w:r w:rsidR="00842497">
        <w:rPr>
          <w:rFonts w:eastAsia="Times New Roman"/>
          <w:szCs w:val="24"/>
          <w:lang w:val="bg-BG" w:eastAsia="bg-BG"/>
        </w:rPr>
        <w:t xml:space="preserve">, 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>
        <w:rPr>
          <w:rFonts w:eastAsia="Times New Roman"/>
          <w:szCs w:val="24"/>
          <w:lang w:val="bg-BG" w:eastAsia="bg-BG"/>
        </w:rPr>
        <w:t xml:space="preserve">т. </w:t>
      </w:r>
      <w:r w:rsidR="00895AA5" w:rsidRPr="00895AA5">
        <w:rPr>
          <w:rFonts w:eastAsia="Times New Roman"/>
          <w:szCs w:val="24"/>
          <w:lang w:val="bg-BG" w:eastAsia="bg-BG"/>
        </w:rPr>
        <w:t xml:space="preserve">8 </w:t>
      </w:r>
      <w:r w:rsidR="00842497">
        <w:rPr>
          <w:rFonts w:eastAsia="Times New Roman"/>
          <w:szCs w:val="24"/>
          <w:lang w:val="bg-BG" w:eastAsia="bg-BG"/>
        </w:rPr>
        <w:t xml:space="preserve">и т.12 </w:t>
      </w:r>
      <w:r w:rsidR="00895AA5" w:rsidRPr="00895AA5">
        <w:rPr>
          <w:rFonts w:eastAsia="Times New Roman"/>
          <w:szCs w:val="24"/>
          <w:lang w:val="bg-BG" w:eastAsia="bg-BG"/>
        </w:rPr>
        <w:t xml:space="preserve">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, констатирано с протокол от лицата по чл. </w:t>
      </w:r>
      <w:r w:rsidR="00FA5218">
        <w:rPr>
          <w:rFonts w:eastAsia="Times New Roman"/>
          <w:szCs w:val="24"/>
          <w:lang w:val="bg-BG" w:eastAsia="bg-BG"/>
        </w:rPr>
        <w:t>8</w:t>
      </w:r>
      <w:r w:rsidR="00895AA5" w:rsidRPr="00895AA5">
        <w:rPr>
          <w:rFonts w:eastAsia="Times New Roman"/>
          <w:szCs w:val="24"/>
          <w:lang w:val="bg-BG" w:eastAsia="bg-BG"/>
        </w:rPr>
        <w:t xml:space="preserve">, т. 2,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дължи на ВЪЗЛОЖИТЕЛЯ възстановяване на пълния размер на разходите за доставката и услугите по чл.1</w:t>
      </w:r>
    </w:p>
    <w:p w14:paraId="6D4F5E6C" w14:textId="007F4B70" w:rsidR="00895AA5" w:rsidRPr="00A27BD4" w:rsidRDefault="00496AFA" w:rsidP="00F55496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lastRenderedPageBreak/>
        <w:t>V</w:t>
      </w:r>
      <w:r w:rsidRPr="00A27BD4">
        <w:rPr>
          <w:b/>
          <w:szCs w:val="24"/>
        </w:rPr>
        <w:t>I.</w:t>
      </w:r>
      <w:r w:rsidRPr="00A27BD4">
        <w:rPr>
          <w:b/>
          <w:szCs w:val="24"/>
          <w:lang w:val="bg-BG"/>
        </w:rPr>
        <w:t xml:space="preserve">  ЗАКЛЮЧИТЕЛНИ </w:t>
      </w:r>
      <w:r w:rsidR="00895AA5" w:rsidRPr="00A27BD4">
        <w:rPr>
          <w:b/>
          <w:szCs w:val="24"/>
          <w:lang w:val="bg-BG"/>
        </w:rPr>
        <w:t xml:space="preserve"> РАЗПОРЕДБИ</w:t>
      </w:r>
    </w:p>
    <w:p w14:paraId="2E7DC4E8" w14:textId="77777777" w:rsidR="00496AFA" w:rsidRPr="00496AFA" w:rsidRDefault="00496AFA" w:rsidP="00F55496">
      <w:pPr>
        <w:keepNext/>
        <w:spacing w:before="240"/>
        <w:jc w:val="center"/>
        <w:rPr>
          <w:b/>
          <w:color w:val="00B0F0"/>
          <w:szCs w:val="24"/>
          <w:lang w:val="bg-BG"/>
        </w:rPr>
      </w:pPr>
    </w:p>
    <w:p w14:paraId="18E63E10" w14:textId="346993B8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</w:t>
      </w:r>
      <w:r w:rsidR="00904DF8" w:rsidRPr="00A27BD4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280B50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</w:t>
      </w:r>
      <w:r w:rsidR="00280B50" w:rsidRPr="00A27BD4">
        <w:rPr>
          <w:rFonts w:eastAsia="Times New Roman"/>
          <w:szCs w:val="24"/>
          <w:lang w:val="bg-BG" w:eastAsia="bg-BG"/>
        </w:rPr>
        <w:t xml:space="preserve">и допълван </w:t>
      </w:r>
      <w:r w:rsidR="00280B50" w:rsidRPr="00835862">
        <w:rPr>
          <w:rFonts w:eastAsia="Times New Roman"/>
          <w:szCs w:val="24"/>
          <w:lang w:val="bg-BG" w:eastAsia="bg-BG"/>
        </w:rPr>
        <w:t xml:space="preserve">само с допълнителни споразумения, </w:t>
      </w:r>
      <w:r w:rsidR="00280B50">
        <w:rPr>
          <w:rFonts w:eastAsia="Times New Roman"/>
          <w:szCs w:val="24"/>
          <w:lang w:val="bg-BG" w:eastAsia="bg-BG"/>
        </w:rPr>
        <w:t xml:space="preserve">уговорени, </w:t>
      </w:r>
      <w:r w:rsidR="00280B50" w:rsidRPr="00835862">
        <w:rPr>
          <w:rFonts w:eastAsia="Times New Roman"/>
          <w:szCs w:val="24"/>
          <w:lang w:val="bg-BG" w:eastAsia="bg-BG"/>
        </w:rPr>
        <w:t>изготвени в писмена форма и подписани от двете Страни</w:t>
      </w:r>
      <w:r w:rsidR="00280B50">
        <w:rPr>
          <w:rFonts w:eastAsia="Times New Roman"/>
          <w:szCs w:val="24"/>
          <w:lang w:val="bg-BG" w:eastAsia="bg-BG"/>
        </w:rPr>
        <w:t>.</w:t>
      </w:r>
      <w:r w:rsidR="00280B50" w:rsidRPr="00835862">
        <w:rPr>
          <w:rFonts w:eastAsia="Times New Roman"/>
          <w:szCs w:val="24"/>
          <w:lang w:val="bg-BG" w:eastAsia="bg-BG"/>
        </w:rPr>
        <w:t xml:space="preserve"> </w:t>
      </w:r>
      <w:r w:rsidR="00280B50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="00280B50"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280B50">
        <w:rPr>
          <w:rFonts w:eastAsia="Times New Roman"/>
          <w:szCs w:val="24"/>
          <w:lang w:val="bg-BG" w:eastAsia="bg-BG"/>
        </w:rPr>
        <w:t>Д</w:t>
      </w:r>
      <w:r w:rsidR="00280B50" w:rsidRPr="00895AA5">
        <w:rPr>
          <w:rFonts w:eastAsia="Times New Roman"/>
          <w:szCs w:val="24"/>
          <w:lang w:val="bg-BG" w:eastAsia="bg-BG"/>
        </w:rPr>
        <w:t>оговора</w:t>
      </w:r>
      <w:r w:rsidR="00280B50">
        <w:rPr>
          <w:rFonts w:eastAsia="Times New Roman"/>
          <w:szCs w:val="24"/>
          <w:lang w:val="bg-BG" w:eastAsia="bg-BG"/>
        </w:rPr>
        <w:t xml:space="preserve">. </w:t>
      </w:r>
    </w:p>
    <w:p w14:paraId="53E7A3C8" w14:textId="62CD3864" w:rsidR="00895AA5" w:rsidRDefault="00895AA5" w:rsidP="00BA140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</w:t>
      </w:r>
      <w:r w:rsidR="00CC5E40">
        <w:rPr>
          <w:rFonts w:eastAsia="Times New Roman"/>
          <w:b/>
          <w:szCs w:val="24"/>
          <w:lang w:val="bg-BG" w:eastAsia="bg-BG"/>
        </w:rPr>
        <w:t>2. (1)</w:t>
      </w:r>
      <w:r w:rsidR="006B629F">
        <w:rPr>
          <w:rFonts w:eastAsia="Times New Roman"/>
          <w:color w:val="00B0F0"/>
          <w:szCs w:val="24"/>
          <w:lang w:val="bg-BG" w:eastAsia="bg-BG"/>
        </w:rPr>
        <w:t xml:space="preserve"> </w:t>
      </w:r>
      <w:r w:rsidR="00280B50"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0851B08A" w14:textId="24F3B367" w:rsidR="006B629F" w:rsidRPr="00D273DA" w:rsidRDefault="006B629F" w:rsidP="00BA140F">
      <w:pPr>
        <w:autoSpaceDE w:val="0"/>
        <w:autoSpaceDN w:val="0"/>
        <w:adjustRightInd w:val="0"/>
        <w:ind w:firstLine="397"/>
        <w:rPr>
          <w:rFonts w:eastAsia="Times New Roman"/>
          <w:bCs/>
          <w:szCs w:val="24"/>
          <w:lang w:val="bg-BG" w:eastAsia="bg-BG"/>
        </w:rPr>
      </w:pPr>
      <w:r w:rsidRPr="00D273DA">
        <w:rPr>
          <w:rFonts w:eastAsia="Times New Roman"/>
          <w:bCs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14:paraId="788323CB" w14:textId="77777777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904DF8">
        <w:rPr>
          <w:rFonts w:eastAsia="Times New Roman"/>
          <w:b/>
          <w:szCs w:val="24"/>
          <w:lang w:val="bg-BG" w:eastAsia="bg-BG"/>
        </w:rPr>
        <w:t>3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5A01116A" w14:textId="77777777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904DF8">
        <w:rPr>
          <w:rFonts w:eastAsia="Times New Roman"/>
          <w:b/>
          <w:szCs w:val="24"/>
          <w:lang w:val="bg-BG" w:eastAsia="bg-BG"/>
        </w:rPr>
        <w:t>4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7605F449" w14:textId="77777777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15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5D797A1F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чл.1.</w:t>
      </w:r>
    </w:p>
    <w:p w14:paraId="184EDCCB" w14:textId="26AA4889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6DAD73CD" w14:textId="7474F020" w:rsidR="006B629F" w:rsidRDefault="006B629F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B629F">
        <w:rPr>
          <w:rFonts w:eastAsia="Times New Roman"/>
          <w:szCs w:val="24"/>
          <w:lang w:val="bg-BG" w:eastAsia="bg-BG"/>
        </w:rPr>
        <w:t>Приложение № 3 – Констативен протокол, че жилището се е отоплявало чрез зидана отворена камина.</w:t>
      </w:r>
    </w:p>
    <w:p w14:paraId="24790FF2" w14:textId="7927AB74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szCs w:val="24"/>
          <w:lang w:val="bg-BG" w:eastAsia="bg-BG"/>
        </w:rPr>
        <w:t xml:space="preserve">Приложение № </w:t>
      </w:r>
      <w:r w:rsidR="006B629F">
        <w:rPr>
          <w:rFonts w:eastAsia="Times New Roman"/>
          <w:szCs w:val="24"/>
          <w:lang w:val="bg-BG" w:eastAsia="bg-BG"/>
        </w:rPr>
        <w:t>4</w:t>
      </w:r>
      <w:r w:rsidRPr="00D35108">
        <w:rPr>
          <w:rFonts w:eastAsia="Times New Roman"/>
          <w:szCs w:val="24"/>
          <w:lang w:val="bg-BG" w:eastAsia="bg-BG"/>
        </w:rPr>
        <w:t xml:space="preserve"> –</w:t>
      </w:r>
      <w:r w:rsidR="00CC5E40">
        <w:rPr>
          <w:rFonts w:eastAsia="Times New Roman"/>
          <w:szCs w:val="24"/>
          <w:lang w:val="bg-BG" w:eastAsia="bg-BG"/>
        </w:rPr>
        <w:t xml:space="preserve">Констативен </w:t>
      </w:r>
      <w:r w:rsidRPr="00D35108">
        <w:rPr>
          <w:rFonts w:eastAsia="Times New Roman"/>
          <w:szCs w:val="24"/>
          <w:lang w:val="bg-BG" w:eastAsia="bg-BG"/>
        </w:rPr>
        <w:t>протокол, удостоверяващ извършването на годишния технически профилактичен преглед</w:t>
      </w:r>
    </w:p>
    <w:p w14:paraId="16BA57D4" w14:textId="4569DE67" w:rsidR="006B629F" w:rsidRDefault="006B629F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B629F">
        <w:rPr>
          <w:rFonts w:eastAsia="Times New Roman"/>
          <w:szCs w:val="24"/>
          <w:lang w:val="bg-BG" w:eastAsia="bg-BG"/>
        </w:rPr>
        <w:t>Приложение № 5 - Декларация за произход на отпадъци от черни и цветни метали.</w:t>
      </w:r>
    </w:p>
    <w:p w14:paraId="5365733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48908E87" w14:textId="3BA1DE24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CB8A290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02416022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6BFC8E83" w14:textId="77777777" w:rsidR="00D35108" w:rsidRDefault="00D35108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D35108" w:rsidSect="00681DE7">
          <w:headerReference w:type="default" r:id="rId9"/>
          <w:footerReference w:type="default" r:id="rId10"/>
          <w:footerReference w:type="first" r:id="rId11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14:paraId="3DD443B0" w14:textId="3FC078F5" w:rsidR="00D35108" w:rsidRDefault="006B14B3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5ED1EA7" wp14:editId="365D707C">
            <wp:extent cx="5972810" cy="940435"/>
            <wp:effectExtent l="0" t="0" r="889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58CBC" w14:textId="77777777" w:rsidR="00895AA5" w:rsidRPr="00D35108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D35108">
        <w:rPr>
          <w:rFonts w:eastAsia="Times New Roman"/>
          <w:bCs/>
          <w:szCs w:val="24"/>
          <w:lang w:val="bg-BG" w:eastAsia="bg-BG"/>
        </w:rPr>
        <w:t xml:space="preserve">Приложение № 1 </w:t>
      </w:r>
    </w:p>
    <w:p w14:paraId="0864BAF4" w14:textId="77777777" w:rsidR="00895AA5" w:rsidRPr="00895AA5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D3510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доставка и монтаж на ново отоплително </w:t>
      </w:r>
      <w:r w:rsidR="009027B2"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</w:p>
    <w:p w14:paraId="1B64CE07" w14:textId="7529DC55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904DF8" w:rsidRPr="00904DF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05409C8B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AC2243D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24F5044A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66B25356" w14:textId="70EAF1F3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</w:t>
      </w:r>
      <w:r w:rsidR="006B629F">
        <w:rPr>
          <w:rFonts w:eastAsia="Times New Roman"/>
          <w:szCs w:val="24"/>
          <w:lang w:val="bg-BG" w:eastAsia="bg-BG"/>
        </w:rPr>
        <w:t xml:space="preserve"> (пускане в експлоатация)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ru-RU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по Проекта: жилищна сграда, с адрес: ........................................................................................,</w:t>
      </w:r>
    </w:p>
    <w:p w14:paraId="7F79407E" w14:textId="3D1FE3F3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B629F">
        <w:rPr>
          <w:rFonts w:eastAsia="Times New Roman"/>
          <w:szCs w:val="24"/>
          <w:lang w:val="bg-BG" w:eastAsia="bg-BG"/>
        </w:rPr>
        <w:t xml:space="preserve"> и радиатори (където е приложимо)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69AC0C2B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085BCB21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448C6DFB" w14:textId="68698093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</w:t>
      </w:r>
      <w:r w:rsidR="006B629F">
        <w:rPr>
          <w:rFonts w:eastAsia="Times New Roman"/>
          <w:bCs/>
          <w:szCs w:val="24"/>
          <w:lang w:val="bg-BG" w:eastAsia="bg-BG"/>
        </w:rPr>
        <w:t>по един за всяка от страните</w:t>
      </w:r>
    </w:p>
    <w:p w14:paraId="38D9B62A" w14:textId="77777777" w:rsidR="006B629F" w:rsidRDefault="006B629F" w:rsidP="006B629F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5A640A7A" w14:textId="7C78FBDD" w:rsidR="002B7368" w:rsidRPr="00D273DA" w:rsidRDefault="006B629F" w:rsidP="00895AA5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 w:rsidRPr="00753A03">
        <w:rPr>
          <w:rFonts w:eastAsia="Times New Roman"/>
          <w:sz w:val="20"/>
          <w:szCs w:val="20"/>
          <w:lang w:val="bg-BG" w:eastAsia="bg-BG"/>
        </w:rPr>
        <w:t>(име и подпис)</w:t>
      </w:r>
    </w:p>
    <w:p w14:paraId="5A63FA92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0E74C02" w14:textId="39750C41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345BC650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7B98C4A" w14:textId="61E5DF1D" w:rsidR="002B7368" w:rsidRPr="008A02B7" w:rsidRDefault="006B14B3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  <w:sectPr w:rsidR="002B7368" w:rsidRPr="008A02B7" w:rsidSect="002B7368">
          <w:headerReference w:type="default" r:id="rId12"/>
          <w:headerReference w:type="first" r:id="rId13"/>
          <w:pgSz w:w="12240" w:h="15840"/>
          <w:pgMar w:top="993" w:right="1417" w:bottom="709" w:left="1417" w:header="284" w:footer="737" w:gutter="0"/>
          <w:cols w:space="708"/>
          <w:titlePg/>
          <w:docGrid w:linePitch="360"/>
        </w:sect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67B69C7F" w14:textId="5413A7E3" w:rsidR="002B7368" w:rsidRPr="002B7368" w:rsidRDefault="006B14B3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11C8350" wp14:editId="0E35C482">
            <wp:extent cx="5972810" cy="940435"/>
            <wp:effectExtent l="0" t="0" r="889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B4C9" w14:textId="77777777" w:rsidR="002B7368" w:rsidRPr="002B7368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0C7C28">
        <w:rPr>
          <w:rFonts w:eastAsia="Times New Roman"/>
          <w:bCs/>
          <w:szCs w:val="24"/>
          <w:lang w:val="bg-BG" w:eastAsia="bg-BG"/>
        </w:rPr>
        <w:t>2</w:t>
      </w:r>
      <w:r w:rsidRPr="002B7368">
        <w:rPr>
          <w:rFonts w:eastAsia="Times New Roman"/>
          <w:bCs/>
          <w:szCs w:val="24"/>
          <w:lang w:val="bg-BG" w:eastAsia="bg-BG"/>
        </w:rPr>
        <w:t xml:space="preserve"> </w:t>
      </w:r>
    </w:p>
    <w:p w14:paraId="5A8A7E80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предаване на старо отоплително </w:t>
      </w:r>
      <w:r w:rsidR="009027B2"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  <w:r w:rsidR="002B7368">
        <w:rPr>
          <w:rFonts w:eastAsia="Times New Roman"/>
          <w:b/>
          <w:bCs/>
          <w:sz w:val="32"/>
          <w:szCs w:val="32"/>
          <w:lang w:val="bg-BG" w:eastAsia="bg-BG"/>
        </w:rPr>
        <w:t xml:space="preserve"> на дърва/въглища</w:t>
      </w:r>
    </w:p>
    <w:p w14:paraId="0E23DB88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10A99A85" w14:textId="127A3402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</w:t>
      </w:r>
      <w:r w:rsidR="00631BA8">
        <w:rPr>
          <w:rFonts w:eastAsia="Times New Roman"/>
          <w:szCs w:val="24"/>
          <w:lang w:val="bg-BG" w:eastAsia="bg-BG"/>
        </w:rPr>
        <w:t>0</w:t>
      </w:r>
      <w:r w:rsidR="006B14B3"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0C7C28"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559996F0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00405EFE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088D5AB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5C79DF15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4A700850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6FBBD2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42955891" w14:textId="77777777" w:rsidR="000C7C28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 w:rsidRPr="00895AA5">
        <w:rPr>
          <w:rFonts w:eastAsia="Times New Roman"/>
          <w:szCs w:val="24"/>
          <w:lang w:val="bg-BG" w:eastAsia="bg-BG"/>
        </w:rPr>
        <w:t xml:space="preserve"> за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EE1E17"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5883E271" w14:textId="77777777" w:rsidR="006B629F" w:rsidRPr="00753A03" w:rsidRDefault="006B629F" w:rsidP="006B629F">
      <w:pPr>
        <w:autoSpaceDE w:val="0"/>
        <w:autoSpaceDN w:val="0"/>
        <w:adjustRightInd w:val="0"/>
        <w:rPr>
          <w:rFonts w:eastAsia="Times New Roman"/>
          <w:b/>
          <w:szCs w:val="24"/>
          <w:lang w:val="bg-BG" w:eastAsia="bg-BG"/>
        </w:rPr>
      </w:pPr>
      <w:r w:rsidRPr="00753A03">
        <w:rPr>
          <w:rFonts w:eastAsia="Times New Roman"/>
          <w:b/>
          <w:szCs w:val="24"/>
          <w:lang w:val="bg-BG" w:eastAsia="bg-BG"/>
        </w:rPr>
        <w:t>ЗА ИЗПЪЛНИТЕЛЯ:</w:t>
      </w:r>
    </w:p>
    <w:p w14:paraId="767377C2" w14:textId="3672C736" w:rsidR="00895AA5" w:rsidRPr="00D273DA" w:rsidRDefault="006B629F" w:rsidP="00895AA5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</w:t>
      </w:r>
      <w:r w:rsidRPr="00753A03">
        <w:rPr>
          <w:rFonts w:eastAsia="Times New Roman"/>
          <w:sz w:val="20"/>
          <w:szCs w:val="20"/>
          <w:lang w:val="bg-BG" w:eastAsia="bg-BG"/>
        </w:rPr>
        <w:t>(име и подпис)</w:t>
      </w:r>
    </w:p>
    <w:p w14:paraId="7B4C15A5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A4CCDDA" w14:textId="1AD8694B" w:rsidR="006B14B3" w:rsidRPr="00895AA5" w:rsidRDefault="006B14B3" w:rsidP="006B14B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7F820E4A" w14:textId="77777777" w:rsidR="006B14B3" w:rsidRPr="00895AA5" w:rsidRDefault="006B14B3" w:rsidP="006B14B3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B6B34E1" w14:textId="77777777" w:rsidR="006B14B3" w:rsidRDefault="006B14B3" w:rsidP="006B14B3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5360FF6C" w14:textId="3A756657" w:rsidR="002B7368" w:rsidRDefault="002B7368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4E3E6C4" w14:textId="0B347D2F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7B32A2B" w14:textId="2561BDC2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6222B5C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lastRenderedPageBreak/>
        <w:t xml:space="preserve">Приложение № </w:t>
      </w:r>
      <w:r>
        <w:rPr>
          <w:rFonts w:eastAsia="Times New Roman"/>
          <w:bCs/>
          <w:szCs w:val="24"/>
          <w:lang w:val="bg-BG" w:eastAsia="bg-BG"/>
        </w:rPr>
        <w:t>3</w:t>
      </w:r>
      <w:r w:rsidRPr="005B388E">
        <w:rPr>
          <w:rFonts w:eastAsia="Times New Roman"/>
          <w:bCs/>
          <w:szCs w:val="24"/>
          <w:lang w:val="bg-BG" w:eastAsia="bg-BG"/>
        </w:rPr>
        <w:t xml:space="preserve"> </w:t>
      </w:r>
    </w:p>
    <w:p w14:paraId="77E6579D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ABC1127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bookmarkStart w:id="8" w:name="_Hlk103763696"/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5B388E">
        <w:rPr>
          <w:rFonts w:eastAsia="Times New Roman"/>
          <w:bCs/>
          <w:szCs w:val="24"/>
          <w:lang w:val="bg-BG" w:eastAsia="bg-BG"/>
        </w:rPr>
        <w:t xml:space="preserve"> протокол</w:t>
      </w:r>
      <w:r>
        <w:rPr>
          <w:rFonts w:eastAsia="Times New Roman"/>
          <w:bCs/>
          <w:szCs w:val="24"/>
          <w:lang w:val="bg-BG" w:eastAsia="bg-BG"/>
        </w:rPr>
        <w:t>,</w:t>
      </w:r>
      <w:r w:rsidRPr="005B388E">
        <w:rPr>
          <w:rFonts w:eastAsia="Times New Roman"/>
          <w:bCs/>
          <w:szCs w:val="24"/>
          <w:lang w:val="bg-BG" w:eastAsia="bg-BG"/>
        </w:rPr>
        <w:t xml:space="preserve"> че жилището се </w:t>
      </w:r>
      <w:r>
        <w:rPr>
          <w:rFonts w:eastAsia="Times New Roman"/>
          <w:bCs/>
          <w:szCs w:val="24"/>
          <w:lang w:val="bg-BG" w:eastAsia="bg-BG"/>
        </w:rPr>
        <w:t xml:space="preserve">е отоплявало </w:t>
      </w:r>
      <w:r w:rsidRPr="005B388E">
        <w:rPr>
          <w:rFonts w:eastAsia="Times New Roman"/>
          <w:bCs/>
          <w:szCs w:val="24"/>
          <w:lang w:val="bg-BG" w:eastAsia="bg-BG"/>
        </w:rPr>
        <w:t>чрез зидана отворена камина.</w:t>
      </w:r>
    </w:p>
    <w:bookmarkEnd w:id="8"/>
    <w:p w14:paraId="7BEAED64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7EA20890" w14:textId="77777777" w:rsidR="00CF1890" w:rsidRDefault="00CF1890" w:rsidP="00CF1890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№ BG16М1ОР002-5.003-006 „Мерки за подобряване качеството на атмосферния въздух в община Пловдив чрез намаляване на емисиите от ФПЧ10 от битовото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>
        <w:rPr>
          <w:rFonts w:eastAsia="Times New Roman"/>
          <w:bCs/>
          <w:szCs w:val="24"/>
          <w:lang w:val="bg-BG" w:eastAsia="bg-BG"/>
        </w:rPr>
        <w:t xml:space="preserve">констативен </w:t>
      </w:r>
      <w:r w:rsidRPr="005B388E">
        <w:rPr>
          <w:rFonts w:eastAsia="Times New Roman"/>
          <w:bCs/>
          <w:szCs w:val="24"/>
          <w:lang w:val="bg-BG" w:eastAsia="bg-BG"/>
        </w:rPr>
        <w:t>протокол, с който се удостоверява, че</w:t>
      </w:r>
      <w:r>
        <w:rPr>
          <w:rFonts w:eastAsia="Times New Roman"/>
          <w:bCs/>
          <w:szCs w:val="24"/>
          <w:lang w:val="bg-BG" w:eastAsia="bg-BG"/>
        </w:rPr>
        <w:t xml:space="preserve"> при извършен оглед на Имота на </w:t>
      </w:r>
      <w:r w:rsidRPr="002526CA">
        <w:rPr>
          <w:rFonts w:eastAsia="Times New Roman"/>
          <w:bCs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е установено</w:t>
      </w:r>
      <w:r w:rsidRPr="005B388E">
        <w:rPr>
          <w:rFonts w:eastAsia="Times New Roman"/>
          <w:bCs/>
          <w:szCs w:val="24"/>
          <w:lang w:val="bg-BG" w:eastAsia="bg-BG"/>
        </w:rPr>
        <w:t>, че жилището се е отоплявало чрез зидана отворена камина.</w:t>
      </w:r>
    </w:p>
    <w:p w14:paraId="292F8A9A" w14:textId="77777777" w:rsidR="00CF1890" w:rsidRPr="005B388E" w:rsidRDefault="00CF1890" w:rsidP="00CF1890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Приложение: Снимка на камината.</w:t>
      </w:r>
    </w:p>
    <w:p w14:paraId="1FE50D64" w14:textId="77777777" w:rsidR="00CF1890" w:rsidRPr="005B388E" w:rsidRDefault="00CF1890" w:rsidP="00CF1890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13F67D5" w14:textId="77777777" w:rsidR="00CF1890" w:rsidRPr="005B388E" w:rsidRDefault="00CF1890" w:rsidP="00CF1890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687F1A30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6F1C8C09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>ЗА ВЪЗЛОЖИТЕЛЯ: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КРАЕН ПОЛУЧАТЕЛ:</w:t>
      </w:r>
    </w:p>
    <w:p w14:paraId="353524FD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2D8D128" w14:textId="77777777" w:rsidR="00CF1890" w:rsidRPr="005B388E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       (име и подпис)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                      (име и подпис)</w:t>
      </w:r>
    </w:p>
    <w:p w14:paraId="62DCBDCD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96A4C3F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DFBE083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2E0A9FB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FE5B1FD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39EA0C67" w14:textId="77777777" w:rsidR="00CF1890" w:rsidRDefault="00CF1890" w:rsidP="00CF1890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31B98FEC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B5A4BBF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962FBCD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7C51B29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84B336C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103BC41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AC49E91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BE1C051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6294E21D" w14:textId="77777777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6F08324" w14:textId="4EBDCE01" w:rsidR="00CF1890" w:rsidRDefault="00CF1890" w:rsidP="002B736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  <w:sectPr w:rsidR="00CF1890" w:rsidSect="002B7368">
          <w:headerReference w:type="default" r:id="rId14"/>
          <w:headerReference w:type="first" r:id="rId15"/>
          <w:pgSz w:w="12240" w:h="15840"/>
          <w:pgMar w:top="993" w:right="1417" w:bottom="709" w:left="1417" w:header="284" w:footer="737" w:gutter="0"/>
          <w:cols w:space="708"/>
          <w:titlePg/>
          <w:docGrid w:linePitch="360"/>
        </w:sectPr>
      </w:pPr>
    </w:p>
    <w:p w14:paraId="6EDFBE5C" w14:textId="62C151A6" w:rsidR="000C7C28" w:rsidRPr="002B7368" w:rsidRDefault="006B14B3" w:rsidP="000C7C2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D66480A" wp14:editId="6BAFD88E">
            <wp:extent cx="5972810" cy="940435"/>
            <wp:effectExtent l="0" t="0" r="889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!404_DOCXTemplate_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D014" w14:textId="1515E481" w:rsidR="000C7C28" w:rsidRPr="002B7368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CF1890">
        <w:rPr>
          <w:rFonts w:eastAsia="Times New Roman"/>
          <w:bCs/>
          <w:szCs w:val="24"/>
          <w:lang w:val="bg-BG" w:eastAsia="bg-BG"/>
        </w:rPr>
        <w:t>4</w:t>
      </w:r>
      <w:r w:rsidRPr="002B7368">
        <w:rPr>
          <w:rFonts w:eastAsia="Times New Roman"/>
          <w:bCs/>
          <w:szCs w:val="24"/>
          <w:lang w:val="bg-BG" w:eastAsia="bg-BG"/>
        </w:rPr>
        <w:t xml:space="preserve"> </w:t>
      </w:r>
    </w:p>
    <w:p w14:paraId="19900CB7" w14:textId="77777777" w:rsidR="00895AA5" w:rsidRPr="00895AA5" w:rsidRDefault="00895AA5" w:rsidP="006B14B3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464494D5" w14:textId="03EBF691" w:rsidR="00895AA5" w:rsidRPr="00895AA5" w:rsidRDefault="00CF1890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>
        <w:rPr>
          <w:rFonts w:eastAsia="Times New Roman"/>
          <w:b/>
          <w:bCs/>
          <w:sz w:val="32"/>
          <w:szCs w:val="32"/>
          <w:lang w:val="bg-BG" w:eastAsia="bg-BG"/>
        </w:rPr>
        <w:t>Констативен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 протокол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 w:val="32"/>
          <w:szCs w:val="32"/>
          <w:lang w:val="bg-BG" w:eastAsia="bg-BG"/>
        </w:rPr>
        <w:t>извършен годишен технически профилактичен</w:t>
      </w:r>
      <w:r w:rsidR="000C7C28">
        <w:rPr>
          <w:rFonts w:eastAsia="Times New Roman"/>
          <w:b/>
          <w:bCs/>
          <w:sz w:val="32"/>
          <w:szCs w:val="32"/>
          <w:lang w:val="bg-BG" w:eastAsia="bg-BG"/>
        </w:rPr>
        <w:t xml:space="preserve"> преглед</w:t>
      </w:r>
    </w:p>
    <w:p w14:paraId="500E8CBD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593A14F0" w14:textId="4DA5757C" w:rsidR="00895AA5" w:rsidRPr="00EE1E17" w:rsidRDefault="00895AA5" w:rsidP="00EE1E1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EE1E17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........................, община .............................., в изпълнение на Договор</w:t>
      </w:r>
      <w:r w:rsidR="00EE1E17">
        <w:rPr>
          <w:rFonts w:eastAsia="Times New Roman"/>
          <w:bCs/>
          <w:szCs w:val="24"/>
          <w:lang w:val="bg-BG" w:eastAsia="bg-BG"/>
        </w:rPr>
        <w:t xml:space="preserve"> № …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6B14B3" w:rsidRPr="006B14B3">
        <w:rPr>
          <w:rFonts w:eastAsia="Times New Roman"/>
          <w:szCs w:val="24"/>
          <w:lang w:val="bg-BG" w:eastAsia="bg-BG"/>
        </w:rPr>
        <w:t>№ BG16М1ОР002-5.003-006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="00EE1E17" w:rsidRPr="00EE1E17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 е извършен годишен технически </w:t>
      </w:r>
      <w:r w:rsidR="00EE1E17" w:rsidRPr="00895AA5">
        <w:rPr>
          <w:rFonts w:eastAsia="Times New Roman"/>
          <w:bCs/>
          <w:szCs w:val="24"/>
          <w:lang w:val="bg-BG" w:eastAsia="bg-BG"/>
        </w:rPr>
        <w:t>профилакти</w:t>
      </w:r>
      <w:r w:rsidR="00EE1E17">
        <w:rPr>
          <w:rFonts w:eastAsia="Times New Roman"/>
          <w:bCs/>
          <w:szCs w:val="24"/>
          <w:lang w:val="bg-BG" w:eastAsia="bg-BG"/>
        </w:rPr>
        <w:t xml:space="preserve">чен </w:t>
      </w:r>
      <w:r w:rsidRPr="00895AA5">
        <w:rPr>
          <w:rFonts w:eastAsia="Times New Roman"/>
          <w:bCs/>
          <w:szCs w:val="24"/>
          <w:lang w:val="bg-BG" w:eastAsia="bg-BG"/>
        </w:rPr>
        <w:t>преглед на</w:t>
      </w:r>
      <w:r w:rsidRPr="00EE1E17">
        <w:rPr>
          <w:rFonts w:eastAsia="Times New Roman"/>
          <w:bCs/>
          <w:szCs w:val="24"/>
          <w:lang w:val="bg-BG" w:eastAsia="bg-BG"/>
        </w:rPr>
        <w:t xml:space="preserve"> доставеното ново отоплително </w:t>
      </w:r>
      <w:r w:rsidR="009027B2" w:rsidRPr="00EE1E17">
        <w:rPr>
          <w:rFonts w:eastAsia="Times New Roman"/>
          <w:bCs/>
          <w:szCs w:val="24"/>
          <w:lang w:val="bg-BG" w:eastAsia="bg-BG"/>
        </w:rPr>
        <w:t>устройство</w:t>
      </w:r>
      <w:r w:rsidRPr="00EE1E17">
        <w:rPr>
          <w:rFonts w:eastAsia="Times New Roman"/>
          <w:bCs/>
          <w:szCs w:val="24"/>
          <w:lang w:val="bg-BG" w:eastAsia="bg-BG"/>
        </w:rPr>
        <w:t xml:space="preserve"> ....................................................................(</w:t>
      </w:r>
      <w:r w:rsidRPr="00EE1E17">
        <w:rPr>
          <w:rFonts w:eastAsia="Times New Roman"/>
          <w:bCs/>
          <w:i/>
          <w:sz w:val="22"/>
          <w:lang w:val="bg-BG" w:eastAsia="bg-BG"/>
        </w:rPr>
        <w:t xml:space="preserve">посочва се видът на отоплителното </w:t>
      </w:r>
      <w:r w:rsidR="009027B2" w:rsidRPr="00EE1E17">
        <w:rPr>
          <w:rFonts w:eastAsia="Times New Roman"/>
          <w:bCs/>
          <w:i/>
          <w:sz w:val="22"/>
          <w:lang w:val="bg-BG" w:eastAsia="bg-BG"/>
        </w:rPr>
        <w:t>устройство</w:t>
      </w:r>
      <w:r w:rsidRPr="00EE1E17">
        <w:rPr>
          <w:rFonts w:eastAsia="Times New Roman"/>
          <w:bCs/>
          <w:szCs w:val="24"/>
          <w:lang w:val="bg-BG" w:eastAsia="bg-BG"/>
        </w:rPr>
        <w:t>).</w:t>
      </w:r>
    </w:p>
    <w:p w14:paraId="3641D1AB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1615707B" w14:textId="77777777" w:rsidR="005B7D37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14:paraId="4E1E8A23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4A63829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62B81FDD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CAB49F6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624132B0" w14:textId="77777777" w:rsidR="005B7D37" w:rsidRPr="00220383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 xml:space="preserve"> </w:t>
      </w:r>
    </w:p>
    <w:p w14:paraId="7A427F59" w14:textId="77777777" w:rsidR="005B7D37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 по един за всяка страна.</w:t>
      </w:r>
    </w:p>
    <w:p w14:paraId="641C6B5F" w14:textId="77777777" w:rsidR="005B7D37" w:rsidRDefault="005B7D37" w:rsidP="005B7D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1500709" w14:textId="77777777" w:rsidR="005B7D37" w:rsidRDefault="005B7D37" w:rsidP="005B7D37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1A6ED540" w14:textId="3B416698" w:rsidR="006B14B3" w:rsidRPr="008A02B7" w:rsidRDefault="005B7D37" w:rsidP="00EE1E17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    </w:t>
      </w:r>
      <w:r w:rsidRPr="00753A03">
        <w:rPr>
          <w:rFonts w:eastAsia="Times New Roman"/>
          <w:sz w:val="20"/>
          <w:szCs w:val="20"/>
          <w:lang w:val="bg-BG" w:eastAsia="bg-BG"/>
        </w:rPr>
        <w:t>(име и подпис)</w:t>
      </w:r>
    </w:p>
    <w:p w14:paraId="15D4633A" w14:textId="43765E4B" w:rsidR="00EE1E17" w:rsidRPr="00895AA5" w:rsidRDefault="00EE1E17" w:rsidP="00EE1E17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="006B14B3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FEF67C3" w14:textId="77777777" w:rsidR="00EE1E17" w:rsidRPr="00895AA5" w:rsidRDefault="00EE1E17" w:rsidP="00EE1E17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E6C6673" w14:textId="324F4EEE" w:rsidR="00EE1E17" w:rsidRDefault="00EE1E17" w:rsidP="00EE1E1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="006B14B3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2793BBE2" w14:textId="699B8226" w:rsidR="008A02B7" w:rsidRDefault="008A02B7" w:rsidP="00EE1E1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0DDCDCBA" w14:textId="6D0C74C7" w:rsidR="008A02B7" w:rsidRDefault="008A02B7" w:rsidP="00EE1E1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30B57E5A" w14:textId="77777777" w:rsidR="008A02B7" w:rsidRDefault="008A02B7" w:rsidP="008A02B7">
      <w:pPr>
        <w:jc w:val="right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>Приложение № 5</w:t>
      </w:r>
    </w:p>
    <w:p w14:paraId="3DBD0AED" w14:textId="77777777" w:rsidR="008A02B7" w:rsidRPr="00750CFB" w:rsidRDefault="008A02B7" w:rsidP="008A02B7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185903D6" w14:textId="77777777" w:rsidR="008A02B7" w:rsidRPr="00750CFB" w:rsidRDefault="008A02B7" w:rsidP="008A02B7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29F4E523" w14:textId="77777777" w:rsidR="008A02B7" w:rsidRPr="00750CFB" w:rsidRDefault="008A02B7" w:rsidP="008A02B7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30732A0" w14:textId="77777777" w:rsidR="008A02B7" w:rsidRPr="00750CFB" w:rsidRDefault="008A02B7" w:rsidP="008A02B7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62E05D5" w14:textId="77777777" w:rsidR="008A02B7" w:rsidRPr="00750CFB" w:rsidRDefault="008A02B7" w:rsidP="008A02B7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1EA290D3" w14:textId="77777777" w:rsidR="008A02B7" w:rsidRPr="00750CFB" w:rsidRDefault="008A02B7" w:rsidP="008A02B7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5D9ABD53" w14:textId="77777777" w:rsidR="008A02B7" w:rsidRPr="00750CFB" w:rsidRDefault="008A02B7" w:rsidP="008A02B7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145E0EB8" w14:textId="77777777" w:rsidR="008A02B7" w:rsidRPr="00750CFB" w:rsidRDefault="008A02B7" w:rsidP="008A02B7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77675C17" w14:textId="77777777" w:rsidR="008A02B7" w:rsidRPr="00750CFB" w:rsidRDefault="008A02B7" w:rsidP="008A02B7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5344E7D9" w14:textId="77777777" w:rsidR="008A02B7" w:rsidRPr="00750CFB" w:rsidRDefault="008A02B7" w:rsidP="008A02B7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157F55AA" w14:textId="77777777" w:rsidR="008A02B7" w:rsidRPr="00750CFB" w:rsidRDefault="008A02B7" w:rsidP="008A02B7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51060877" w14:textId="77777777" w:rsidR="008A02B7" w:rsidRPr="00750CFB" w:rsidRDefault="008A02B7" w:rsidP="008A02B7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6F7F8F6D" w14:textId="77777777" w:rsidR="008A02B7" w:rsidRPr="00750CFB" w:rsidRDefault="008A02B7" w:rsidP="008A02B7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0BAE2C68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33EA4329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3D1F4A45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747112C1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</w:t>
      </w:r>
      <w:proofErr w:type="gramStart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….</w:t>
      </w:r>
      <w:proofErr w:type="gramEnd"/>
      <w:r w:rsidRPr="00750CFB">
        <w:rPr>
          <w:rFonts w:eastAsia="MS Mincho"/>
          <w:szCs w:val="24"/>
          <w:lang w:val="bg-BG" w:eastAsia="ja-JP"/>
        </w:rPr>
        <w:t>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</w:t>
      </w:r>
      <w:proofErr w:type="gramStart"/>
      <w:r w:rsidRPr="00750CFB">
        <w:rPr>
          <w:rFonts w:eastAsia="MS Mincho"/>
          <w:szCs w:val="24"/>
          <w:lang w:val="ru-RU" w:eastAsia="ja-JP"/>
        </w:rPr>
        <w:t>….</w:t>
      </w:r>
      <w:proofErr w:type="gramEnd"/>
      <w:r w:rsidRPr="00750CFB">
        <w:rPr>
          <w:rFonts w:eastAsia="MS Mincho"/>
          <w:szCs w:val="24"/>
          <w:lang w:val="ru-RU" w:eastAsia="ja-JP"/>
        </w:rPr>
        <w:t>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30E96037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41CD941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61C739B9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2FE675E" w14:textId="77777777" w:rsidR="008A02B7" w:rsidRPr="00750CFB" w:rsidRDefault="008A02B7" w:rsidP="008A02B7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4D04FF9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2698E098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51ECF897" w14:textId="77777777" w:rsidR="008A02B7" w:rsidRPr="00750CFB" w:rsidRDefault="008A02B7" w:rsidP="008A02B7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0B099CBD" w14:textId="77777777" w:rsidR="008A02B7" w:rsidRPr="00750CFB" w:rsidRDefault="008A02B7" w:rsidP="008A02B7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0ACEB703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74F91FB" w14:textId="77777777" w:rsidR="008A02B7" w:rsidRPr="00750CFB" w:rsidRDefault="008A02B7" w:rsidP="008A02B7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02A02440" w14:textId="77777777" w:rsidR="008A02B7" w:rsidRPr="00750CFB" w:rsidRDefault="008A02B7" w:rsidP="008A02B7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549B6B76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9768142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eastAsia="ja-JP"/>
        </w:rPr>
      </w:pPr>
    </w:p>
    <w:p w14:paraId="0249A755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EA52000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FC97BB6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6F9BF28B" w14:textId="77777777" w:rsidR="008A02B7" w:rsidRPr="00750CFB" w:rsidRDefault="008A02B7" w:rsidP="008A02B7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14:paraId="4CB4C165" w14:textId="77777777" w:rsidR="008A02B7" w:rsidRPr="00750CFB" w:rsidRDefault="008A02B7" w:rsidP="008A02B7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D6C261E" w14:textId="77777777" w:rsidR="008A02B7" w:rsidRDefault="008A02B7" w:rsidP="008A02B7">
      <w:pPr>
        <w:ind w:left="5760" w:firstLine="720"/>
        <w:rPr>
          <w:rFonts w:eastAsia="Times New Roman"/>
          <w:bCs/>
          <w:szCs w:val="24"/>
          <w:lang w:val="bg-BG" w:eastAsia="bg-BG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</w:t>
      </w:r>
    </w:p>
    <w:p w14:paraId="48FF325A" w14:textId="77777777" w:rsidR="008A02B7" w:rsidRDefault="008A02B7" w:rsidP="008A02B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1E8F2C1" w14:textId="77777777" w:rsidR="008A02B7" w:rsidRDefault="008A02B7" w:rsidP="00EE1E1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FA335F9" w14:textId="77777777" w:rsidR="00EE1E17" w:rsidRDefault="00EE1E17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sectPr w:rsidR="00EE1E17" w:rsidSect="002B7368">
      <w:headerReference w:type="default" r:id="rId16"/>
      <w:headerReference w:type="first" r:id="rId17"/>
      <w:pgSz w:w="12240" w:h="15840"/>
      <w:pgMar w:top="993" w:right="1417" w:bottom="709" w:left="1417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0D04" w14:textId="77777777" w:rsidR="00354399" w:rsidRDefault="00354399" w:rsidP="00B354E1">
      <w:pPr>
        <w:spacing w:after="0" w:line="240" w:lineRule="auto"/>
      </w:pPr>
      <w:r>
        <w:separator/>
      </w:r>
    </w:p>
  </w:endnote>
  <w:endnote w:type="continuationSeparator" w:id="0">
    <w:p w14:paraId="24BB8E99" w14:textId="77777777" w:rsidR="00354399" w:rsidRDefault="00354399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807B" w14:textId="61C993F8" w:rsidR="002B7368" w:rsidRPr="00775A4B" w:rsidRDefault="002B7368" w:rsidP="00775A4B">
    <w:pPr>
      <w:pStyle w:val="Footer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1B7436" w:rsidRPr="001B7436">
      <w:rPr>
        <w:noProof/>
      </w:rPr>
      <w:t>2</w:t>
    </w:r>
    <w:r w:rsidRPr="00775A4B">
      <w:rPr>
        <w:noProof/>
        <w:sz w:val="22"/>
      </w:rPr>
      <w:fldChar w:fldCharType="end"/>
    </w:r>
  </w:p>
  <w:p w14:paraId="749ED003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494C" w14:textId="77777777" w:rsidR="002B7368" w:rsidRPr="001B4CBE" w:rsidRDefault="002B7368" w:rsidP="00B37949">
    <w:pPr>
      <w:pStyle w:val="Footer"/>
      <w:jc w:val="center"/>
      <w:rPr>
        <w:i/>
        <w:sz w:val="22"/>
        <w:lang w:val="bg-BG"/>
      </w:rPr>
    </w:pP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BBA2" w14:textId="77777777" w:rsidR="00354399" w:rsidRDefault="00354399" w:rsidP="00B354E1">
      <w:pPr>
        <w:spacing w:after="0" w:line="240" w:lineRule="auto"/>
      </w:pPr>
      <w:r>
        <w:separator/>
      </w:r>
    </w:p>
  </w:footnote>
  <w:footnote w:type="continuationSeparator" w:id="0">
    <w:p w14:paraId="037F6BC1" w14:textId="77777777" w:rsidR="00354399" w:rsidRDefault="00354399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6AE0" w14:textId="77777777" w:rsidR="002B7368" w:rsidRDefault="002B7368">
    <w:pPr>
      <w:pStyle w:val="Header"/>
    </w:pPr>
  </w:p>
  <w:p w14:paraId="4C1DF109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E2EE" w14:textId="77777777" w:rsidR="002B7368" w:rsidRDefault="002B7368">
    <w:pPr>
      <w:pStyle w:val="Header"/>
    </w:pPr>
  </w:p>
  <w:p w14:paraId="0F4283DB" w14:textId="77777777" w:rsidR="002B7368" w:rsidRDefault="002B73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253A" w14:textId="77777777" w:rsidR="002B7368" w:rsidRDefault="002B73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BB8E" w14:textId="77777777" w:rsidR="002B7368" w:rsidRDefault="002B7368">
    <w:pPr>
      <w:pStyle w:val="Header"/>
    </w:pPr>
  </w:p>
  <w:p w14:paraId="2D7F12AD" w14:textId="77777777" w:rsidR="002B7368" w:rsidRDefault="002B73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542D" w14:textId="77777777" w:rsidR="002B7368" w:rsidRDefault="002B73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AFA1" w14:textId="77777777" w:rsidR="00EE1E17" w:rsidRDefault="00EE1E17">
    <w:pPr>
      <w:pStyle w:val="Header"/>
    </w:pPr>
  </w:p>
  <w:p w14:paraId="0D667701" w14:textId="77777777" w:rsidR="00EE1E17" w:rsidRDefault="00EE1E1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69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C5452D0"/>
    <w:multiLevelType w:val="hybridMultilevel"/>
    <w:tmpl w:val="83C80CFA"/>
    <w:lvl w:ilvl="0" w:tplc="4A04F2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5B80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56AB"/>
    <w:rsid w:val="000361B9"/>
    <w:rsid w:val="00036ECC"/>
    <w:rsid w:val="00036F33"/>
    <w:rsid w:val="00037829"/>
    <w:rsid w:val="00037E48"/>
    <w:rsid w:val="0004062E"/>
    <w:rsid w:val="000416D7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E60"/>
    <w:rsid w:val="00080F7F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1405"/>
    <w:rsid w:val="000E3DDF"/>
    <w:rsid w:val="000E5556"/>
    <w:rsid w:val="000E6815"/>
    <w:rsid w:val="000F1970"/>
    <w:rsid w:val="000F1C7D"/>
    <w:rsid w:val="000F277B"/>
    <w:rsid w:val="000F2B40"/>
    <w:rsid w:val="000F2D3F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341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2B3"/>
    <w:rsid w:val="00175435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232"/>
    <w:rsid w:val="001A5571"/>
    <w:rsid w:val="001A5745"/>
    <w:rsid w:val="001A5F2C"/>
    <w:rsid w:val="001A6161"/>
    <w:rsid w:val="001A697F"/>
    <w:rsid w:val="001A7FC3"/>
    <w:rsid w:val="001B11B5"/>
    <w:rsid w:val="001B1481"/>
    <w:rsid w:val="001B4CBE"/>
    <w:rsid w:val="001B584E"/>
    <w:rsid w:val="001B70E6"/>
    <w:rsid w:val="001B72BC"/>
    <w:rsid w:val="001B7436"/>
    <w:rsid w:val="001B7EA1"/>
    <w:rsid w:val="001C5413"/>
    <w:rsid w:val="001C569A"/>
    <w:rsid w:val="001C5BDE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1A65"/>
    <w:rsid w:val="001F241C"/>
    <w:rsid w:val="001F449E"/>
    <w:rsid w:val="001F73B4"/>
    <w:rsid w:val="00200E3E"/>
    <w:rsid w:val="00202073"/>
    <w:rsid w:val="00202F12"/>
    <w:rsid w:val="002054A1"/>
    <w:rsid w:val="00206509"/>
    <w:rsid w:val="00207FF7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47109"/>
    <w:rsid w:val="0025087F"/>
    <w:rsid w:val="00251406"/>
    <w:rsid w:val="00253B2A"/>
    <w:rsid w:val="00253DA2"/>
    <w:rsid w:val="00256FB7"/>
    <w:rsid w:val="00256FC8"/>
    <w:rsid w:val="00264532"/>
    <w:rsid w:val="0026474C"/>
    <w:rsid w:val="00266DDF"/>
    <w:rsid w:val="00267BD0"/>
    <w:rsid w:val="00272FE1"/>
    <w:rsid w:val="00275069"/>
    <w:rsid w:val="0027586B"/>
    <w:rsid w:val="0027680D"/>
    <w:rsid w:val="00280B50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53FD"/>
    <w:rsid w:val="002C5535"/>
    <w:rsid w:val="002C60CE"/>
    <w:rsid w:val="002C71A6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7CED"/>
    <w:rsid w:val="003208DA"/>
    <w:rsid w:val="00320FC3"/>
    <w:rsid w:val="00321F4E"/>
    <w:rsid w:val="00322282"/>
    <w:rsid w:val="00322527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4399"/>
    <w:rsid w:val="00355D9B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9BD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74"/>
    <w:rsid w:val="003A7DE9"/>
    <w:rsid w:val="003B238B"/>
    <w:rsid w:val="003B4A90"/>
    <w:rsid w:val="003B5016"/>
    <w:rsid w:val="003B51E7"/>
    <w:rsid w:val="003B6A4D"/>
    <w:rsid w:val="003C2332"/>
    <w:rsid w:val="003C4FC3"/>
    <w:rsid w:val="003C5701"/>
    <w:rsid w:val="003C5C58"/>
    <w:rsid w:val="003D2177"/>
    <w:rsid w:val="003D360C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96AFA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1599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3B93"/>
    <w:rsid w:val="0053564F"/>
    <w:rsid w:val="00535DB2"/>
    <w:rsid w:val="00536D17"/>
    <w:rsid w:val="005373DB"/>
    <w:rsid w:val="00540252"/>
    <w:rsid w:val="00541096"/>
    <w:rsid w:val="00542028"/>
    <w:rsid w:val="005458AE"/>
    <w:rsid w:val="00545FE5"/>
    <w:rsid w:val="0055279E"/>
    <w:rsid w:val="005536FF"/>
    <w:rsid w:val="00554BB3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12C0"/>
    <w:rsid w:val="00575EA5"/>
    <w:rsid w:val="00581B50"/>
    <w:rsid w:val="00582DB8"/>
    <w:rsid w:val="0058422D"/>
    <w:rsid w:val="005843DC"/>
    <w:rsid w:val="005851B3"/>
    <w:rsid w:val="005857D6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B7D37"/>
    <w:rsid w:val="005C0590"/>
    <w:rsid w:val="005C0A8D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BA8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1687"/>
    <w:rsid w:val="00664773"/>
    <w:rsid w:val="00664CF1"/>
    <w:rsid w:val="00666A22"/>
    <w:rsid w:val="00666C5F"/>
    <w:rsid w:val="00671309"/>
    <w:rsid w:val="006725E4"/>
    <w:rsid w:val="006729C0"/>
    <w:rsid w:val="00673917"/>
    <w:rsid w:val="00676D5B"/>
    <w:rsid w:val="00677C72"/>
    <w:rsid w:val="00681DE7"/>
    <w:rsid w:val="00682B39"/>
    <w:rsid w:val="00682E7F"/>
    <w:rsid w:val="00685904"/>
    <w:rsid w:val="00686BD1"/>
    <w:rsid w:val="006901FD"/>
    <w:rsid w:val="006936E6"/>
    <w:rsid w:val="00694E80"/>
    <w:rsid w:val="006952BA"/>
    <w:rsid w:val="006A08AA"/>
    <w:rsid w:val="006A1452"/>
    <w:rsid w:val="006A60A1"/>
    <w:rsid w:val="006A7AA8"/>
    <w:rsid w:val="006B14B3"/>
    <w:rsid w:val="006B3C16"/>
    <w:rsid w:val="006B4677"/>
    <w:rsid w:val="006B629F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70383B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546"/>
    <w:rsid w:val="00725A72"/>
    <w:rsid w:val="007270C3"/>
    <w:rsid w:val="0073298C"/>
    <w:rsid w:val="00736C78"/>
    <w:rsid w:val="00737527"/>
    <w:rsid w:val="00737C5E"/>
    <w:rsid w:val="0074090E"/>
    <w:rsid w:val="0074289A"/>
    <w:rsid w:val="00742CEC"/>
    <w:rsid w:val="007437F7"/>
    <w:rsid w:val="007448A3"/>
    <w:rsid w:val="00746C5F"/>
    <w:rsid w:val="007515EA"/>
    <w:rsid w:val="007532C9"/>
    <w:rsid w:val="00756ACC"/>
    <w:rsid w:val="00756EFF"/>
    <w:rsid w:val="0076014F"/>
    <w:rsid w:val="00760469"/>
    <w:rsid w:val="0076215A"/>
    <w:rsid w:val="0076639E"/>
    <w:rsid w:val="007666FD"/>
    <w:rsid w:val="00767356"/>
    <w:rsid w:val="00767C21"/>
    <w:rsid w:val="00775A4B"/>
    <w:rsid w:val="0077734E"/>
    <w:rsid w:val="00782372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577A"/>
    <w:rsid w:val="007D5F6C"/>
    <w:rsid w:val="007D707E"/>
    <w:rsid w:val="007D7A2D"/>
    <w:rsid w:val="007E1F83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497"/>
    <w:rsid w:val="0084252E"/>
    <w:rsid w:val="00842854"/>
    <w:rsid w:val="00844774"/>
    <w:rsid w:val="00845C63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30FE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32F7"/>
    <w:rsid w:val="008949CF"/>
    <w:rsid w:val="00895AA5"/>
    <w:rsid w:val="00896EB6"/>
    <w:rsid w:val="008A02B7"/>
    <w:rsid w:val="008A0624"/>
    <w:rsid w:val="008A19D4"/>
    <w:rsid w:val="008A1C97"/>
    <w:rsid w:val="008A2DDC"/>
    <w:rsid w:val="008A3593"/>
    <w:rsid w:val="008A4F31"/>
    <w:rsid w:val="008A6C83"/>
    <w:rsid w:val="008B4921"/>
    <w:rsid w:val="008C1672"/>
    <w:rsid w:val="008C1673"/>
    <w:rsid w:val="008C1A1C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5846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0E6F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204C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97DB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C5217"/>
    <w:rsid w:val="009D2CB1"/>
    <w:rsid w:val="009D3668"/>
    <w:rsid w:val="009D4EB1"/>
    <w:rsid w:val="009D6C0F"/>
    <w:rsid w:val="009E18F3"/>
    <w:rsid w:val="009E4A24"/>
    <w:rsid w:val="009E5F10"/>
    <w:rsid w:val="009E5FB6"/>
    <w:rsid w:val="009E669D"/>
    <w:rsid w:val="009E7DE9"/>
    <w:rsid w:val="009F23BF"/>
    <w:rsid w:val="009F27D2"/>
    <w:rsid w:val="009F2DCE"/>
    <w:rsid w:val="009F53BB"/>
    <w:rsid w:val="009F7D8E"/>
    <w:rsid w:val="00A02A84"/>
    <w:rsid w:val="00A04C30"/>
    <w:rsid w:val="00A05A8F"/>
    <w:rsid w:val="00A06796"/>
    <w:rsid w:val="00A0681C"/>
    <w:rsid w:val="00A236A3"/>
    <w:rsid w:val="00A26F04"/>
    <w:rsid w:val="00A2750E"/>
    <w:rsid w:val="00A2799E"/>
    <w:rsid w:val="00A27BD4"/>
    <w:rsid w:val="00A31DEC"/>
    <w:rsid w:val="00A32E26"/>
    <w:rsid w:val="00A3314B"/>
    <w:rsid w:val="00A342CF"/>
    <w:rsid w:val="00A355E9"/>
    <w:rsid w:val="00A374BF"/>
    <w:rsid w:val="00A3792E"/>
    <w:rsid w:val="00A4201C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657D2"/>
    <w:rsid w:val="00A70C89"/>
    <w:rsid w:val="00A70F22"/>
    <w:rsid w:val="00A7188D"/>
    <w:rsid w:val="00A71E56"/>
    <w:rsid w:val="00A72875"/>
    <w:rsid w:val="00A75CA0"/>
    <w:rsid w:val="00A76D4D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A6D"/>
    <w:rsid w:val="00AD02D8"/>
    <w:rsid w:val="00AD1962"/>
    <w:rsid w:val="00AD7697"/>
    <w:rsid w:val="00AD7C67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0995"/>
    <w:rsid w:val="00B21346"/>
    <w:rsid w:val="00B225FE"/>
    <w:rsid w:val="00B238B6"/>
    <w:rsid w:val="00B242BF"/>
    <w:rsid w:val="00B24F35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413"/>
    <w:rsid w:val="00B757DC"/>
    <w:rsid w:val="00B7605D"/>
    <w:rsid w:val="00B77937"/>
    <w:rsid w:val="00B84E36"/>
    <w:rsid w:val="00B84E68"/>
    <w:rsid w:val="00B879C0"/>
    <w:rsid w:val="00B901E2"/>
    <w:rsid w:val="00B909A5"/>
    <w:rsid w:val="00B93DAC"/>
    <w:rsid w:val="00B94BA4"/>
    <w:rsid w:val="00BA140F"/>
    <w:rsid w:val="00BA15F6"/>
    <w:rsid w:val="00BA4B36"/>
    <w:rsid w:val="00BA671B"/>
    <w:rsid w:val="00BA7B73"/>
    <w:rsid w:val="00BB1477"/>
    <w:rsid w:val="00BB3E67"/>
    <w:rsid w:val="00BB4133"/>
    <w:rsid w:val="00BB42D3"/>
    <w:rsid w:val="00BC09FC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558"/>
    <w:rsid w:val="00BF6816"/>
    <w:rsid w:val="00BF7068"/>
    <w:rsid w:val="00BF7154"/>
    <w:rsid w:val="00BF752A"/>
    <w:rsid w:val="00C00967"/>
    <w:rsid w:val="00C012D6"/>
    <w:rsid w:val="00C01AEC"/>
    <w:rsid w:val="00C020E6"/>
    <w:rsid w:val="00C15891"/>
    <w:rsid w:val="00C165F0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46F6"/>
    <w:rsid w:val="00C4782D"/>
    <w:rsid w:val="00C5018F"/>
    <w:rsid w:val="00C5148A"/>
    <w:rsid w:val="00C5158B"/>
    <w:rsid w:val="00C520D3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54E1"/>
    <w:rsid w:val="00C65698"/>
    <w:rsid w:val="00C67D09"/>
    <w:rsid w:val="00C702FB"/>
    <w:rsid w:val="00C71C9F"/>
    <w:rsid w:val="00C71E06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5E40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1890"/>
    <w:rsid w:val="00CF2B03"/>
    <w:rsid w:val="00CF7444"/>
    <w:rsid w:val="00D00A9E"/>
    <w:rsid w:val="00D01252"/>
    <w:rsid w:val="00D017A9"/>
    <w:rsid w:val="00D028EC"/>
    <w:rsid w:val="00D0297A"/>
    <w:rsid w:val="00D040BC"/>
    <w:rsid w:val="00D04495"/>
    <w:rsid w:val="00D0493B"/>
    <w:rsid w:val="00D05332"/>
    <w:rsid w:val="00D0625E"/>
    <w:rsid w:val="00D069DD"/>
    <w:rsid w:val="00D076C4"/>
    <w:rsid w:val="00D109E5"/>
    <w:rsid w:val="00D1144D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273DA"/>
    <w:rsid w:val="00D30A02"/>
    <w:rsid w:val="00D329F7"/>
    <w:rsid w:val="00D32E80"/>
    <w:rsid w:val="00D3338C"/>
    <w:rsid w:val="00D33E41"/>
    <w:rsid w:val="00D35108"/>
    <w:rsid w:val="00D41F72"/>
    <w:rsid w:val="00D42DD5"/>
    <w:rsid w:val="00D44244"/>
    <w:rsid w:val="00D45F22"/>
    <w:rsid w:val="00D47885"/>
    <w:rsid w:val="00D53AA4"/>
    <w:rsid w:val="00D551B9"/>
    <w:rsid w:val="00D60B6E"/>
    <w:rsid w:val="00D61C4D"/>
    <w:rsid w:val="00D67225"/>
    <w:rsid w:val="00D676A7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3C45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2F8B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AE1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1FF5"/>
    <w:rsid w:val="00EA326C"/>
    <w:rsid w:val="00EA79A9"/>
    <w:rsid w:val="00EB2996"/>
    <w:rsid w:val="00EB4673"/>
    <w:rsid w:val="00EB6CF6"/>
    <w:rsid w:val="00EC23A4"/>
    <w:rsid w:val="00EC2ABE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D69E0"/>
    <w:rsid w:val="00EE1E17"/>
    <w:rsid w:val="00EE3148"/>
    <w:rsid w:val="00EE3477"/>
    <w:rsid w:val="00EE6D39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6B69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66A"/>
    <w:rsid w:val="00F70C79"/>
    <w:rsid w:val="00F7337A"/>
    <w:rsid w:val="00F74B36"/>
    <w:rsid w:val="00F752E6"/>
    <w:rsid w:val="00F75B5C"/>
    <w:rsid w:val="00F76C60"/>
    <w:rsid w:val="00F76C81"/>
    <w:rsid w:val="00F82512"/>
    <w:rsid w:val="00F82F1E"/>
    <w:rsid w:val="00F855C5"/>
    <w:rsid w:val="00F85C4B"/>
    <w:rsid w:val="00F91281"/>
    <w:rsid w:val="00F939FE"/>
    <w:rsid w:val="00F940D5"/>
    <w:rsid w:val="00FA0317"/>
    <w:rsid w:val="00FA0349"/>
    <w:rsid w:val="00FA0A92"/>
    <w:rsid w:val="00FA17F6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4A6"/>
    <w:rsid w:val="00FE5D08"/>
    <w:rsid w:val="00FE5EE4"/>
    <w:rsid w:val="00FE7E5C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7676B"/>
  <w15:docId w15:val="{B922A2F2-0AA9-4330-95D4-11194C9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  <w:style w:type="table" w:customStyle="1" w:styleId="PlainTable11">
    <w:name w:val="Plain Table 11"/>
    <w:basedOn w:val="TableNormal"/>
    <w:uiPriority w:val="41"/>
    <w:rsid w:val="00C446F6"/>
    <w:rPr>
      <w:lang w:val="bg-BG" w:eastAsia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6A145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E090-FDDA-4D25-961A-862BEAEF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Teodora Angelova</cp:lastModifiedBy>
  <cp:revision>2</cp:revision>
  <cp:lastPrinted>2021-11-19T07:07:00Z</cp:lastPrinted>
  <dcterms:created xsi:type="dcterms:W3CDTF">2022-06-20T09:20:00Z</dcterms:created>
  <dcterms:modified xsi:type="dcterms:W3CDTF">2022-06-20T09:20:00Z</dcterms:modified>
</cp:coreProperties>
</file>