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22C83" w:rsidRDefault="00122C83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85352" w:rsidRDefault="00585352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0224B" w:rsidRPr="00D417F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7FB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Предварителна оценка на въздействието на проект на </w:t>
      </w:r>
      <w:r w:rsidR="00CE340A">
        <w:rPr>
          <w:rFonts w:ascii="Times New Roman" w:eastAsia="Calibri" w:hAnsi="Times New Roman" w:cs="Times New Roman"/>
          <w:b/>
          <w:sz w:val="24"/>
          <w:szCs w:val="24"/>
        </w:rPr>
        <w:t>Проект на Правилник за изменение и допълнение на</w:t>
      </w:r>
      <w:r w:rsidRPr="00D417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7EFB" w:rsidRPr="00D417FB">
        <w:rPr>
          <w:rFonts w:ascii="Times New Roman" w:eastAsia="Calibri" w:hAnsi="Times New Roman" w:cs="Times New Roman"/>
          <w:b/>
          <w:sz w:val="24"/>
          <w:szCs w:val="24"/>
        </w:rPr>
        <w:t>Правилник</w:t>
      </w:r>
      <w:r w:rsidR="00700EDC" w:rsidRPr="00D417FB">
        <w:rPr>
          <w:rFonts w:ascii="Times New Roman" w:eastAsia="Calibri" w:hAnsi="Times New Roman" w:cs="Times New Roman"/>
          <w:b/>
          <w:sz w:val="24"/>
          <w:szCs w:val="24"/>
        </w:rPr>
        <w:t xml:space="preserve"> за устройството и дейността на </w:t>
      </w:r>
      <w:r w:rsidR="00D417FB" w:rsidRPr="00D417FB">
        <w:rPr>
          <w:rFonts w:ascii="Times New Roman" w:eastAsia="Calibri" w:hAnsi="Times New Roman" w:cs="Times New Roman"/>
          <w:b/>
          <w:sz w:val="24"/>
          <w:szCs w:val="24"/>
        </w:rPr>
        <w:t>ОП „Радостни обреди“</w:t>
      </w:r>
    </w:p>
    <w:p w:rsid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2"/>
        <w:gridCol w:w="7540"/>
      </w:tblGrid>
      <w:tr w:rsidR="0070224B" w:rsidRPr="00D417FB" w:rsidTr="00585352">
        <w:tc>
          <w:tcPr>
            <w:tcW w:w="2124" w:type="dxa"/>
          </w:tcPr>
          <w:p w:rsidR="0070224B" w:rsidRPr="00D417FB" w:rsidRDefault="0070224B" w:rsidP="00702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837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Елементи на оценката</w:t>
            </w:r>
          </w:p>
          <w:p w:rsidR="0070224B" w:rsidRPr="00D417FB" w:rsidRDefault="0070224B" w:rsidP="00702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70224B" w:rsidRPr="00D417FB" w:rsidRDefault="0070224B" w:rsidP="00702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Аргументация</w:t>
            </w:r>
          </w:p>
        </w:tc>
      </w:tr>
      <w:tr w:rsidR="00122C83" w:rsidRPr="00122C83" w:rsidTr="00585352">
        <w:tc>
          <w:tcPr>
            <w:tcW w:w="2124" w:type="dxa"/>
          </w:tcPr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за </w:t>
            </w:r>
          </w:p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>иницииране</w:t>
            </w:r>
          </w:p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>на промени</w:t>
            </w:r>
          </w:p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837EFB" w:rsidRPr="00122C83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122C83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Чрез приемането на </w:t>
            </w:r>
            <w:r w:rsidR="00F758AA" w:rsidRPr="00122C83">
              <w:rPr>
                <w:rFonts w:ascii="Times New Roman" w:eastAsia="Calibri" w:hAnsi="Times New Roman" w:cs="Times New Roman"/>
                <w:spacing w:val="8"/>
              </w:rPr>
              <w:t>Правилник за изменение и допълнение</w:t>
            </w:r>
            <w:r w:rsidR="00F758AA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Правилник за устройството и дейността на ОП </w:t>
            </w:r>
            <w:r w:rsidR="00D417FB"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„Радостни обреди“ </w:t>
            </w:r>
            <w:r w:rsidR="0070224B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 цели </w:t>
            </w:r>
            <w:r w:rsidR="00D24D10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коректно отразяване на </w:t>
            </w: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измененията в </w:t>
            </w:r>
            <w:r w:rsidR="00D24D10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>дълготрайни</w:t>
            </w: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="00D24D10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материални активи в Приложение №2 „Опис на предоставеното за управление имущество“ в съответствие със записаните в счетоводните регистри. </w:t>
            </w:r>
          </w:p>
          <w:p w:rsidR="00837EFB" w:rsidRPr="00122C83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C83" w:rsidRPr="00122C83" w:rsidTr="00585352">
        <w:tc>
          <w:tcPr>
            <w:tcW w:w="2124" w:type="dxa"/>
          </w:tcPr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Заинтересовани </w:t>
            </w:r>
          </w:p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>групи</w:t>
            </w:r>
          </w:p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837EFB" w:rsidRPr="00122C83" w:rsidRDefault="00837EFB" w:rsidP="00702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6C7" w:rsidRPr="00122C83" w:rsidRDefault="0070224B" w:rsidP="000E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Заинтересованите </w:t>
            </w:r>
            <w:r w:rsidR="00D24D10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 </w:t>
            </w: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засегнатите групи от приемането </w:t>
            </w:r>
            <w:r w:rsidR="00F758AA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F758AA" w:rsidRPr="00122C83">
              <w:rPr>
                <w:rFonts w:ascii="Times New Roman" w:eastAsia="Calibri" w:hAnsi="Times New Roman" w:cs="Times New Roman"/>
                <w:spacing w:val="8"/>
              </w:rPr>
              <w:t>Правилник за изменение и допълнение</w:t>
            </w:r>
            <w:r w:rsidR="00F758AA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4031CE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Правилник за устройството и дейността на </w:t>
            </w:r>
            <w:r w:rsidR="00D417FB" w:rsidRPr="00122C83">
              <w:rPr>
                <w:rFonts w:ascii="Times New Roman" w:hAnsi="Times New Roman" w:cs="Times New Roman"/>
                <w:sz w:val="24"/>
                <w:szCs w:val="24"/>
              </w:rPr>
              <w:t xml:space="preserve">ОП „Радостни обреди“ </w:t>
            </w:r>
            <w:r w:rsidR="004031CE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r w:rsidR="008C1FF5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E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433D" w:rsidRPr="00122C83">
              <w:rPr>
                <w:rFonts w:ascii="Times New Roman" w:hAnsi="Times New Roman"/>
                <w:sz w:val="24"/>
                <w:szCs w:val="24"/>
              </w:rPr>
              <w:t xml:space="preserve">община Пловдив, </w:t>
            </w:r>
            <w:r w:rsidR="007356C7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 </w:t>
            </w:r>
            <w:r w:rsidR="007356C7" w:rsidRPr="00122C83">
              <w:rPr>
                <w:rFonts w:ascii="Times New Roman" w:hAnsi="Times New Roman" w:cs="Times New Roman"/>
                <w:sz w:val="24"/>
                <w:szCs w:val="24"/>
              </w:rPr>
              <w:t>„Радостни обреди“, както и гражданите на община Пловдив</w:t>
            </w:r>
            <w:r w:rsidR="00CE340A">
              <w:rPr>
                <w:rFonts w:ascii="Times New Roman" w:hAnsi="Times New Roman" w:cs="Times New Roman"/>
                <w:sz w:val="24"/>
                <w:szCs w:val="24"/>
              </w:rPr>
              <w:t>, ползватели на услугите на предприятието</w:t>
            </w:r>
            <w:r w:rsidR="007356C7" w:rsidRPr="0012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EFB" w:rsidRPr="00122C83" w:rsidRDefault="00837EFB" w:rsidP="007356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C83" w:rsidRPr="00122C83" w:rsidTr="00585352">
        <w:tc>
          <w:tcPr>
            <w:tcW w:w="2124" w:type="dxa"/>
          </w:tcPr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>Анализ на разходи и</w:t>
            </w:r>
            <w:r w:rsidR="00837EFB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>ползи</w:t>
            </w:r>
          </w:p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70224B" w:rsidRPr="00122C83" w:rsidRDefault="0070224B" w:rsidP="00700E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122C83" w:rsidRDefault="00700EDC" w:rsidP="000E433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433D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приемането на </w:t>
            </w:r>
            <w:r w:rsidR="00F758AA" w:rsidRPr="00122C83">
              <w:rPr>
                <w:rFonts w:ascii="Times New Roman" w:eastAsia="Calibri" w:hAnsi="Times New Roman" w:cs="Times New Roman"/>
                <w:spacing w:val="8"/>
              </w:rPr>
              <w:t>Правилник за изменение и допълнение</w:t>
            </w:r>
            <w:r w:rsidR="00F758AA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837EFB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Правилник </w:t>
            </w: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устройството и дейността на </w:t>
            </w:r>
            <w:r w:rsidR="00D417FB" w:rsidRPr="00122C83">
              <w:rPr>
                <w:rFonts w:ascii="Times New Roman" w:hAnsi="Times New Roman" w:cs="Times New Roman"/>
                <w:sz w:val="24"/>
                <w:szCs w:val="24"/>
              </w:rPr>
              <w:t>ОП „Радостни обреди“</w:t>
            </w:r>
            <w:r w:rsidR="006B64DD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7EFB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както и за </w:t>
            </w:r>
            <w:r w:rsidR="006B64DD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ромяна</w:t>
            </w:r>
            <w:r w:rsidR="00837EFB"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</w:t>
            </w:r>
            <w:r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</w:t>
            </w:r>
            <w:r w:rsidR="00DA5DC8"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описа на предоставеното за управление имущество </w:t>
            </w:r>
            <w:r w:rsidR="0047149B"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="0047149B"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е необходимо разходването на бюджетни средства.  </w:t>
            </w:r>
          </w:p>
        </w:tc>
      </w:tr>
      <w:tr w:rsidR="00122C83" w:rsidRPr="00122C83" w:rsidTr="00585352">
        <w:tc>
          <w:tcPr>
            <w:tcW w:w="2124" w:type="dxa"/>
          </w:tcPr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 тежест и структурни</w:t>
            </w:r>
          </w:p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>промени</w:t>
            </w:r>
          </w:p>
        </w:tc>
        <w:tc>
          <w:tcPr>
            <w:tcW w:w="7764" w:type="dxa"/>
          </w:tcPr>
          <w:p w:rsidR="0070224B" w:rsidRPr="00122C83" w:rsidRDefault="0070224B" w:rsidP="007022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0224B" w:rsidRPr="00122C83" w:rsidRDefault="0070224B" w:rsidP="00702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585352" w:rsidRPr="00122C83" w:rsidTr="00585352">
        <w:tc>
          <w:tcPr>
            <w:tcW w:w="2124" w:type="dxa"/>
          </w:tcPr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Въздействие върху нормативната </w:t>
            </w:r>
          </w:p>
          <w:p w:rsidR="0070224B" w:rsidRPr="00122C83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>уредба</w:t>
            </w:r>
          </w:p>
        </w:tc>
        <w:tc>
          <w:tcPr>
            <w:tcW w:w="7764" w:type="dxa"/>
          </w:tcPr>
          <w:p w:rsidR="005B2B95" w:rsidRPr="00122C83" w:rsidRDefault="005B2B95" w:rsidP="005B2B95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FB" w:rsidRPr="00122C83" w:rsidRDefault="005B2B95" w:rsidP="00122C83">
            <w:pPr>
              <w:ind w:firstLin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приемането на </w:t>
            </w:r>
            <w:r w:rsidR="00F758AA" w:rsidRPr="00122C83">
              <w:rPr>
                <w:rFonts w:ascii="Times New Roman" w:eastAsia="Calibri" w:hAnsi="Times New Roman" w:cs="Times New Roman"/>
                <w:spacing w:val="8"/>
              </w:rPr>
              <w:t xml:space="preserve">Правилник за изменение и допълнение на </w:t>
            </w:r>
            <w:r w:rsidRPr="0012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Правилник за устройството и дейността на </w:t>
            </w:r>
            <w:r w:rsidR="00D417FB" w:rsidRPr="00122C83">
              <w:rPr>
                <w:rFonts w:ascii="Times New Roman" w:hAnsi="Times New Roman" w:cs="Times New Roman"/>
                <w:sz w:val="24"/>
                <w:szCs w:val="24"/>
              </w:rPr>
              <w:t xml:space="preserve">ОП „Радостни обреди“ </w:t>
            </w:r>
            <w:r w:rsidRPr="00122C8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се </w:t>
            </w:r>
            <w:r w:rsidR="00F758AA" w:rsidRPr="00122C8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изменя </w:t>
            </w:r>
            <w:r w:rsidRPr="00122C83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22C83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Правилника</w:t>
            </w:r>
            <w:proofErr w:type="spellEnd"/>
            <w:r w:rsidRPr="00122C83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2C83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устройството</w:t>
            </w:r>
            <w:proofErr w:type="spellEnd"/>
            <w:r w:rsidRPr="00122C83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122C83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дейността</w:t>
            </w:r>
            <w:proofErr w:type="spellEnd"/>
            <w:r w:rsidRPr="00122C83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r w:rsidR="00D417FB" w:rsidRPr="00122C83">
              <w:rPr>
                <w:rFonts w:ascii="Times New Roman" w:hAnsi="Times New Roman" w:cs="Times New Roman"/>
                <w:sz w:val="24"/>
                <w:szCs w:val="24"/>
              </w:rPr>
              <w:t>ОП „Радостни обреди“</w:t>
            </w:r>
            <w:r w:rsidRPr="00122C8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, приет с Решение </w:t>
            </w:r>
            <w:r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 w:rsidR="00122C83"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281</w:t>
            </w:r>
            <w:r w:rsidR="009A286B"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взето с Протокол №</w:t>
            </w:r>
            <w:r w:rsidR="0060222D"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122C83"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122C83"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  <w:r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122C83"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60222D"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</w:t>
            </w:r>
            <w:r w:rsidR="00122C83"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  <w:r w:rsidRPr="00122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</w:t>
            </w:r>
            <w:r w:rsidR="00CE34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 частта на Приложение №2</w:t>
            </w:r>
            <w:r w:rsidRPr="0012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340A">
              <w:rPr>
                <w:rFonts w:ascii="Times New Roman" w:eastAsia="Calibri" w:hAnsi="Times New Roman" w:cs="Times New Roman"/>
                <w:sz w:val="24"/>
                <w:szCs w:val="24"/>
              </w:rPr>
              <w:t>към същия.</w:t>
            </w:r>
            <w:bookmarkStart w:id="0" w:name="_GoBack"/>
            <w:bookmarkEnd w:id="0"/>
          </w:p>
        </w:tc>
      </w:tr>
    </w:tbl>
    <w:p w:rsidR="0070224B" w:rsidRPr="00122C83" w:rsidRDefault="0070224B" w:rsidP="007022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EFB" w:rsidRPr="00122C83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sectPr w:rsidR="00837EFB" w:rsidSect="00282653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87B8D"/>
    <w:rsid w:val="000A672D"/>
    <w:rsid w:val="000E433D"/>
    <w:rsid w:val="00122C83"/>
    <w:rsid w:val="001E5802"/>
    <w:rsid w:val="00282653"/>
    <w:rsid w:val="004031CE"/>
    <w:rsid w:val="0047149B"/>
    <w:rsid w:val="00585352"/>
    <w:rsid w:val="005B2B95"/>
    <w:rsid w:val="0060222D"/>
    <w:rsid w:val="006B64DD"/>
    <w:rsid w:val="00700EDC"/>
    <w:rsid w:val="0070224B"/>
    <w:rsid w:val="00704EBA"/>
    <w:rsid w:val="007356C7"/>
    <w:rsid w:val="00752FDB"/>
    <w:rsid w:val="0078099C"/>
    <w:rsid w:val="007E0AD2"/>
    <w:rsid w:val="007E2E60"/>
    <w:rsid w:val="00807384"/>
    <w:rsid w:val="00837EFB"/>
    <w:rsid w:val="008C1FF5"/>
    <w:rsid w:val="0092677C"/>
    <w:rsid w:val="00926C39"/>
    <w:rsid w:val="00934E82"/>
    <w:rsid w:val="009A286B"/>
    <w:rsid w:val="009E0C38"/>
    <w:rsid w:val="00A43A7B"/>
    <w:rsid w:val="00A84CC7"/>
    <w:rsid w:val="00AB63D4"/>
    <w:rsid w:val="00B35352"/>
    <w:rsid w:val="00B96590"/>
    <w:rsid w:val="00BE3C7F"/>
    <w:rsid w:val="00CA391E"/>
    <w:rsid w:val="00CD19A9"/>
    <w:rsid w:val="00CE340A"/>
    <w:rsid w:val="00D24D10"/>
    <w:rsid w:val="00D417FB"/>
    <w:rsid w:val="00D60193"/>
    <w:rsid w:val="00DA5DC8"/>
    <w:rsid w:val="00DE2696"/>
    <w:rsid w:val="00E315FF"/>
    <w:rsid w:val="00E76FE5"/>
    <w:rsid w:val="00EA015D"/>
    <w:rsid w:val="00EA5066"/>
    <w:rsid w:val="00F07D31"/>
    <w:rsid w:val="00F758AA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E912"/>
  <w15:docId w15:val="{BD9DB6AE-17C5-46A2-A9FC-AC712ED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cp:lastPrinted>2017-06-22T11:19:00Z</cp:lastPrinted>
  <dcterms:created xsi:type="dcterms:W3CDTF">2022-04-06T06:44:00Z</dcterms:created>
  <dcterms:modified xsi:type="dcterms:W3CDTF">2022-04-06T06:44:00Z</dcterms:modified>
</cp:coreProperties>
</file>