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89FC8" w14:textId="77777777" w:rsidR="002D103F" w:rsidRPr="003C4049" w:rsidRDefault="002D103F" w:rsidP="00AA7F5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C4049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  <w:proofErr w:type="spellEnd"/>
    </w:p>
    <w:p w14:paraId="28D687C9" w14:textId="77777777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23F27A" w14:textId="77777777" w:rsidR="002D103F" w:rsidRPr="003C4049" w:rsidRDefault="002D103F" w:rsidP="00AA7F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19FE9A" w14:textId="402BB5E2" w:rsidR="002D103F" w:rsidRPr="003C4049" w:rsidRDefault="002D103F" w:rsidP="00AA7F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049">
        <w:rPr>
          <w:rFonts w:ascii="Times New Roman" w:hAnsi="Times New Roman" w:cs="Times New Roman"/>
          <w:b/>
          <w:sz w:val="24"/>
          <w:szCs w:val="24"/>
        </w:rPr>
        <w:t>ПРАВИЛНИК ЗА ДЕЙНОСТТА НА РЕГИОНАЛНА НАРОДНА БИБЛИОТЕКА „ИВАН ВАЗОВ“</w:t>
      </w:r>
    </w:p>
    <w:p w14:paraId="174909FA" w14:textId="77777777" w:rsidR="002D103F" w:rsidRPr="003C4049" w:rsidRDefault="002D103F" w:rsidP="00AA7F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07FDB" w14:textId="77777777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05E2B4" w14:textId="77777777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Вносител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Здравко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Димитров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Кмет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Пловдив</w:t>
      </w:r>
      <w:proofErr w:type="spellEnd"/>
    </w:p>
    <w:p w14:paraId="68D6EDAD" w14:textId="77777777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03F">
        <w:rPr>
          <w:rFonts w:ascii="Times New Roman" w:hAnsi="Times New Roman" w:cs="Times New Roman"/>
          <w:sz w:val="24"/>
          <w:szCs w:val="24"/>
        </w:rPr>
        <w:tab/>
      </w:r>
      <w:r w:rsidRPr="002D103F">
        <w:rPr>
          <w:rFonts w:ascii="Times New Roman" w:hAnsi="Times New Roman" w:cs="Times New Roman"/>
          <w:sz w:val="24"/>
          <w:szCs w:val="24"/>
        </w:rPr>
        <w:tab/>
      </w:r>
      <w:r w:rsidRPr="002D103F">
        <w:rPr>
          <w:rFonts w:ascii="Times New Roman" w:hAnsi="Times New Roman" w:cs="Times New Roman"/>
          <w:sz w:val="24"/>
          <w:szCs w:val="24"/>
        </w:rPr>
        <w:tab/>
      </w:r>
      <w:r w:rsidRPr="002D103F">
        <w:rPr>
          <w:rFonts w:ascii="Times New Roman" w:hAnsi="Times New Roman" w:cs="Times New Roman"/>
          <w:sz w:val="24"/>
          <w:szCs w:val="24"/>
        </w:rPr>
        <w:tab/>
      </w:r>
      <w:r w:rsidRPr="002D103F">
        <w:rPr>
          <w:rFonts w:ascii="Times New Roman" w:hAnsi="Times New Roman" w:cs="Times New Roman"/>
          <w:sz w:val="24"/>
          <w:szCs w:val="24"/>
        </w:rPr>
        <w:tab/>
      </w:r>
      <w:r w:rsidRPr="002D103F">
        <w:rPr>
          <w:rFonts w:ascii="Times New Roman" w:hAnsi="Times New Roman" w:cs="Times New Roman"/>
          <w:sz w:val="24"/>
          <w:szCs w:val="24"/>
        </w:rPr>
        <w:tab/>
      </w:r>
      <w:r w:rsidRPr="002D103F">
        <w:rPr>
          <w:rFonts w:ascii="Times New Roman" w:hAnsi="Times New Roman" w:cs="Times New Roman"/>
          <w:sz w:val="24"/>
          <w:szCs w:val="24"/>
        </w:rPr>
        <w:tab/>
      </w:r>
      <w:r w:rsidRPr="002D103F">
        <w:rPr>
          <w:rFonts w:ascii="Times New Roman" w:hAnsi="Times New Roman" w:cs="Times New Roman"/>
          <w:sz w:val="24"/>
          <w:szCs w:val="24"/>
        </w:rPr>
        <w:tab/>
      </w:r>
      <w:r w:rsidRPr="002D103F">
        <w:rPr>
          <w:rFonts w:ascii="Times New Roman" w:hAnsi="Times New Roman" w:cs="Times New Roman"/>
          <w:sz w:val="24"/>
          <w:szCs w:val="24"/>
        </w:rPr>
        <w:tab/>
      </w:r>
      <w:r w:rsidRPr="002D103F">
        <w:rPr>
          <w:rFonts w:ascii="Times New Roman" w:hAnsi="Times New Roman" w:cs="Times New Roman"/>
          <w:sz w:val="24"/>
          <w:szCs w:val="24"/>
        </w:rPr>
        <w:tab/>
      </w:r>
      <w:r w:rsidRPr="002D103F">
        <w:rPr>
          <w:rFonts w:ascii="Times New Roman" w:hAnsi="Times New Roman" w:cs="Times New Roman"/>
          <w:sz w:val="24"/>
          <w:szCs w:val="24"/>
        </w:rPr>
        <w:tab/>
      </w:r>
    </w:p>
    <w:p w14:paraId="18690155" w14:textId="3901E30D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чл.26, ал.4, изр.2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нормативните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консултация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предоставя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възможност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заинтересованите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направят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своите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становища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r w:rsidR="00E15C5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Регионална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библиотека„Иван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“ –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mаil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: n.lemberov@plovdiv.bg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деловодството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Стефан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Стамболов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” № 1. </w:t>
      </w:r>
    </w:p>
    <w:p w14:paraId="0F64DA8C" w14:textId="77777777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20D6F8" w14:textId="77777777" w:rsidR="002D103F" w:rsidRPr="003C4049" w:rsidRDefault="002D103F" w:rsidP="00AA7F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049">
        <w:rPr>
          <w:rFonts w:ascii="Times New Roman" w:hAnsi="Times New Roman" w:cs="Times New Roman"/>
          <w:b/>
          <w:sz w:val="24"/>
          <w:szCs w:val="24"/>
        </w:rPr>
        <w:t>МОТИВИ:</w:t>
      </w:r>
    </w:p>
    <w:p w14:paraId="25E3C515" w14:textId="77777777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0C7A11" w14:textId="25A755F3" w:rsidR="002D103F" w:rsidRPr="00E15C5E" w:rsidRDefault="002D103F" w:rsidP="00AA7F51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E054FA">
        <w:rPr>
          <w:rFonts w:ascii="Times New Roman" w:hAnsi="Times New Roman" w:cs="Times New Roman"/>
          <w:b/>
          <w:sz w:val="24"/>
          <w:szCs w:val="24"/>
        </w:rPr>
        <w:t>I.</w:t>
      </w:r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Обосновка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конкретната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необходимост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приемане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нов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00F" w:rsidRPr="005F000F">
        <w:rPr>
          <w:rFonts w:ascii="Times New Roman" w:hAnsi="Times New Roman" w:cs="Times New Roman"/>
          <w:b/>
          <w:sz w:val="24"/>
          <w:szCs w:val="24"/>
          <w:lang w:val="bg-BG"/>
        </w:rPr>
        <w:t>за дейността на</w:t>
      </w:r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Регионална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Народна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библиотека„Иван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Вазов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>“</w:t>
      </w:r>
      <w:r w:rsidR="00E15C5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proofErr w:type="gramEnd"/>
    </w:p>
    <w:p w14:paraId="2FB3A3EF" w14:textId="7B6C0E8C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03F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. № </w:t>
      </w:r>
      <w:r w:rsidR="006D4A56">
        <w:rPr>
          <w:rFonts w:ascii="Times New Roman" w:hAnsi="Times New Roman" w:cs="Times New Roman"/>
          <w:sz w:val="24"/>
          <w:szCs w:val="24"/>
          <w:lang w:val="bg-BG"/>
        </w:rPr>
        <w:t xml:space="preserve">23 РЗК-533/01.03.2023 </w:t>
      </w:r>
      <w:r w:rsidRPr="002D103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директорът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Регионална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>“</w:t>
      </w:r>
      <w:r w:rsidR="00E15C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D103F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информирал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правните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изисквания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обществените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библиотеки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настъпилите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изменения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структурата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библиотеката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налага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обновяване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r w:rsidR="005F000F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Регионална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>“</w:t>
      </w:r>
      <w:r w:rsidR="00E15C5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чл.30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обществените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библиотеки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Правилникът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издаден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Министъра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културата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A4E5C9" w14:textId="77777777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102151" w14:textId="58572E75" w:rsidR="002D103F" w:rsidRPr="00E15C5E" w:rsidRDefault="002D103F" w:rsidP="00AA7F51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C4049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Причини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които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налагат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приемането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нов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дейността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C4049">
        <w:rPr>
          <w:rFonts w:ascii="Times New Roman" w:hAnsi="Times New Roman" w:cs="Times New Roman"/>
          <w:b/>
          <w:sz w:val="24"/>
          <w:szCs w:val="24"/>
        </w:rPr>
        <w:t>Регионална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Народна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библиотека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Иван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Вазов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>“</w:t>
      </w:r>
      <w:r w:rsidR="00E15C5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proofErr w:type="gramEnd"/>
    </w:p>
    <w:p w14:paraId="5335AF12" w14:textId="75DC5810" w:rsidR="002D103F" w:rsidRPr="00E054FA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изработването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новия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Регионална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спазени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принципите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необходимост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обоснованост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предвидимост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откритост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съгласуваност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субсидиарност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пропорционалност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стабилност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>.</w:t>
      </w:r>
    </w:p>
    <w:p w14:paraId="4D8A35C8" w14:textId="77777777" w:rsidR="002D103F" w:rsidRPr="003C4049" w:rsidRDefault="002D103F" w:rsidP="00AA7F51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Принцип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необходимост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0E7A58" w14:textId="212B479D" w:rsidR="002D103F" w:rsidRPr="00E054FA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Приемането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Регионална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“ е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привеждане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синхрон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българското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основния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нормативен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културната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институция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изисквания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обществените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библиотеки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784D20" w14:textId="77777777" w:rsidR="002D103F" w:rsidRPr="003C4049" w:rsidRDefault="002D103F" w:rsidP="00AA7F51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Принципът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обоснованост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337F37" w14:textId="6EB0BEF1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Приемането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нов</w:t>
      </w:r>
      <w:proofErr w:type="spellEnd"/>
      <w:proofErr w:type="gram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обосновава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разпоредбите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. </w:t>
      </w:r>
      <w:r w:rsidR="00E15C5E">
        <w:rPr>
          <w:rFonts w:ascii="Times New Roman" w:hAnsi="Times New Roman" w:cs="Times New Roman"/>
          <w:sz w:val="24"/>
          <w:szCs w:val="24"/>
        </w:rPr>
        <w:t xml:space="preserve">21, ал.1, т.23 и ал.2 </w:t>
      </w:r>
      <w:proofErr w:type="spellStart"/>
      <w:r w:rsidR="00E15C5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E15C5E">
        <w:rPr>
          <w:rFonts w:ascii="Times New Roman" w:hAnsi="Times New Roman" w:cs="Times New Roman"/>
          <w:sz w:val="24"/>
          <w:szCs w:val="24"/>
        </w:rPr>
        <w:t xml:space="preserve"> ЗМСМА</w:t>
      </w:r>
      <w:r w:rsidRPr="002D1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чл.11, ал.3, чл.15, ал.1, чл.18а, чл.19, ал.1, чл.20, чл.26 и чл.28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ЗНА и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с чл.75, чл.76, чл.77 и чл.79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АПК.</w:t>
      </w:r>
    </w:p>
    <w:p w14:paraId="19A462D5" w14:textId="77777777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Принципите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предвидимост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откритост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спазени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проектът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мотивите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предварителната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публикувани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официалния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сайт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становища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заинтересованите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>.</w:t>
      </w:r>
    </w:p>
    <w:p w14:paraId="527056FA" w14:textId="77777777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Принципът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съгласуваност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сайта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проектът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мотивите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предварителната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въздействие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публично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предоставени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заинтересованите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експерти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представен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взети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направените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изготвените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становища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>.</w:t>
      </w:r>
    </w:p>
    <w:p w14:paraId="3AC5873E" w14:textId="77777777" w:rsidR="002D103F" w:rsidRPr="003C4049" w:rsidRDefault="002D103F" w:rsidP="00AA7F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lastRenderedPageBreak/>
        <w:t>Принципът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субсидиарност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пропорционалност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стабилност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E227DF" w14:textId="34979D02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Проектът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новия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Регионална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нормативните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по-висока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изработване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спазен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чл.18а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нормативните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 w:rsidR="00E15C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E15C5E" w:rsidRPr="002D103F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E15C5E" w:rsidRPr="002D103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E15C5E" w:rsidRPr="002D103F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="00E15C5E" w:rsidRPr="002D103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E15C5E" w:rsidRPr="002D103F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="00E15C5E"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C5E"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15C5E"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C5E" w:rsidRPr="002D103F">
        <w:rPr>
          <w:rFonts w:ascii="Times New Roman" w:hAnsi="Times New Roman" w:cs="Times New Roman"/>
          <w:sz w:val="24"/>
          <w:szCs w:val="24"/>
        </w:rPr>
        <w:t>въздействието</w:t>
      </w:r>
      <w:proofErr w:type="spellEnd"/>
      <w:r w:rsidR="00E15C5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Същата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прикачена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публикувания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>.</w:t>
      </w:r>
    </w:p>
    <w:p w14:paraId="6D206163" w14:textId="77777777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4508D5" w14:textId="67E11EF0" w:rsidR="002D103F" w:rsidRPr="002D103F" w:rsidRDefault="002D103F" w:rsidP="00AA7F5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4049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Целта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Регионална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>“</w:t>
      </w:r>
      <w:r w:rsidR="00E15C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D103F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актуализация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правните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основания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функционирането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библиотеката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регионален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културен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националните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местните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>.</w:t>
      </w:r>
    </w:p>
    <w:p w14:paraId="09707C38" w14:textId="77777777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5A2398" w14:textId="77777777" w:rsidR="002D103F" w:rsidRPr="003C4049" w:rsidRDefault="002D103F" w:rsidP="00AA7F51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049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Финансови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необходими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приемане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Правилника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C14615A" w14:textId="77777777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необходимост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финансови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>.</w:t>
      </w:r>
    </w:p>
    <w:p w14:paraId="04E77917" w14:textId="77777777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1D0E18" w14:textId="77777777" w:rsidR="002D103F" w:rsidRPr="003C4049" w:rsidRDefault="002D103F" w:rsidP="00AA7F51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049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Очаквани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резултати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8B28509" w14:textId="0AB50AEF" w:rsidR="002D103F" w:rsidRPr="00887E01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Постановките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включени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887E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r w:rsidR="00887E01">
        <w:rPr>
          <w:rFonts w:ascii="Times New Roman" w:hAnsi="Times New Roman" w:cs="Times New Roman"/>
          <w:sz w:val="24"/>
          <w:szCs w:val="24"/>
          <w:lang w:val="bg-BG"/>
        </w:rPr>
        <w:t>утвърдят</w:t>
      </w:r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библиотеката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значима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културна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r w:rsidR="00887E01">
        <w:rPr>
          <w:rFonts w:ascii="Times New Roman" w:hAnsi="Times New Roman" w:cs="Times New Roman"/>
          <w:sz w:val="24"/>
          <w:szCs w:val="24"/>
          <w:lang w:val="bg-BG"/>
        </w:rPr>
        <w:t>институция</w:t>
      </w:r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="00887E0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3A68DB3" w14:textId="77777777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96E74A" w14:textId="77777777" w:rsidR="002D103F" w:rsidRPr="003C4049" w:rsidRDefault="002D103F" w:rsidP="00AA7F51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049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Анализ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съответствие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правото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Европейския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съюз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33E4DD" w14:textId="6AFAF46E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Проектът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Регионална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proofErr w:type="gramStart"/>
      <w:r w:rsidRPr="002D103F">
        <w:rPr>
          <w:rFonts w:ascii="Times New Roman" w:hAnsi="Times New Roman" w:cs="Times New Roman"/>
          <w:sz w:val="24"/>
          <w:szCs w:val="24"/>
        </w:rPr>
        <w:t>“</w:t>
      </w:r>
      <w:r w:rsidR="00E15C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D103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D10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нормативните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по-висока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европейското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DFCA19" w14:textId="77777777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591CC9" w14:textId="79338026" w:rsid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Проектът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подзаконовия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нормативен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публикуван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официалната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r w:rsidR="006D4A56">
        <w:rPr>
          <w:rFonts w:ascii="Times New Roman" w:hAnsi="Times New Roman" w:cs="Times New Roman"/>
          <w:sz w:val="24"/>
          <w:szCs w:val="24"/>
          <w:lang w:val="bg-BG"/>
        </w:rPr>
        <w:t>…………..</w:t>
      </w:r>
      <w:r w:rsidRPr="002D103F">
        <w:rPr>
          <w:rFonts w:ascii="Times New Roman" w:hAnsi="Times New Roman" w:cs="Times New Roman"/>
          <w:sz w:val="24"/>
          <w:szCs w:val="24"/>
        </w:rPr>
        <w:t xml:space="preserve"> г. 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обществено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обсъждане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изтичане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законово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103F">
        <w:rPr>
          <w:rFonts w:ascii="Times New Roman" w:hAnsi="Times New Roman" w:cs="Times New Roman"/>
          <w:sz w:val="24"/>
          <w:szCs w:val="24"/>
        </w:rPr>
        <w:t>установен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proofErr w:type="gramEnd"/>
      <w:r w:rsidRPr="002D1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постъпилите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становища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оповестени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вносителя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приемането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>.</w:t>
      </w:r>
    </w:p>
    <w:p w14:paraId="31B246F4" w14:textId="77777777" w:rsidR="003C4049" w:rsidRPr="002D103F" w:rsidRDefault="003C4049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39DD9A" w14:textId="146717CC" w:rsidR="003C4049" w:rsidRPr="00E054FA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Правни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основания</w:t>
      </w:r>
      <w:proofErr w:type="spellEnd"/>
      <w:r w:rsidR="004458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разпоредбите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чл.21, ал.1, т.23 и ал.2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ЗМСМА,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чл.11, ал.3, чл.15, ал.1, чл.18а, чл.19, ал.1, чл.20, чл.26 и чл.28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ЗНА и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с чл.75, чл.76, чл.77 и чл.79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АПК.</w:t>
      </w:r>
    </w:p>
    <w:p w14:paraId="65F733EF" w14:textId="02CC1AE5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Фактически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t>основания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>:</w:t>
      </w:r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необходимостта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Регионална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>“</w:t>
      </w:r>
      <w:r w:rsidR="00E15C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D103F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актуализация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правните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основания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функционирането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библиотеката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регионален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културен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националните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местните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>.</w:t>
      </w:r>
    </w:p>
    <w:p w14:paraId="5790539B" w14:textId="77777777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D32C01" w14:textId="77777777" w:rsidR="003C4049" w:rsidRDefault="003C4049" w:rsidP="00AA7F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C07D0" w14:textId="77777777" w:rsidR="002D103F" w:rsidRPr="003C4049" w:rsidRDefault="002D103F" w:rsidP="00E054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49">
        <w:rPr>
          <w:rFonts w:ascii="Times New Roman" w:hAnsi="Times New Roman" w:cs="Times New Roman"/>
          <w:b/>
          <w:sz w:val="24"/>
          <w:szCs w:val="24"/>
        </w:rPr>
        <w:t>ПРОЕКТ НА РЕШЕНИЕ</w:t>
      </w:r>
    </w:p>
    <w:p w14:paraId="69D4B484" w14:textId="77777777" w:rsidR="002D103F" w:rsidRPr="003C4049" w:rsidRDefault="002D103F" w:rsidP="00AA7F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1E12D5" w14:textId="77777777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03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Отменя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Регионална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proofErr w:type="gramStart"/>
      <w:r w:rsidRPr="002D103F">
        <w:rPr>
          <w:rFonts w:ascii="Times New Roman" w:hAnsi="Times New Roman" w:cs="Times New Roman"/>
          <w:sz w:val="24"/>
          <w:szCs w:val="24"/>
        </w:rPr>
        <w:t>“ –</w:t>
      </w:r>
      <w:proofErr w:type="gram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2009 г.</w:t>
      </w:r>
    </w:p>
    <w:p w14:paraId="3CC537EA" w14:textId="037C8710" w:rsid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03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Регионална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>“</w:t>
      </w:r>
      <w:r w:rsidR="00E15C5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неразделна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10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proofErr w:type="gram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>.</w:t>
      </w:r>
    </w:p>
    <w:p w14:paraId="5B56226A" w14:textId="12731FCA" w:rsidR="00E15C5E" w:rsidRDefault="00E15C5E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59755B5" w14:textId="79BFEBF9" w:rsidR="00E15C5E" w:rsidRDefault="00E15C5E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CCACE3" w14:textId="77777777" w:rsidR="00E15C5E" w:rsidRPr="002D103F" w:rsidRDefault="00E15C5E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4FEF13C" w14:textId="77777777" w:rsid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208A4B5" w14:textId="77777777" w:rsidR="00E054FA" w:rsidRDefault="00E054FA" w:rsidP="00AA7F51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0A3850D" w14:textId="77777777" w:rsidR="00E054FA" w:rsidRDefault="00E054FA" w:rsidP="00AA7F51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C3420A3" w14:textId="77777777" w:rsidR="00E054FA" w:rsidRPr="00E054FA" w:rsidRDefault="00E054FA" w:rsidP="00AA7F51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14:paraId="737973D8" w14:textId="77777777" w:rsidR="002D103F" w:rsidRPr="003C4049" w:rsidRDefault="002D103F" w:rsidP="00AA7F51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4049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  <w:proofErr w:type="spellEnd"/>
      <w:r w:rsidRPr="003C4049">
        <w:rPr>
          <w:rFonts w:ascii="Times New Roman" w:hAnsi="Times New Roman" w:cs="Times New Roman"/>
          <w:b/>
          <w:sz w:val="24"/>
          <w:szCs w:val="24"/>
        </w:rPr>
        <w:t>:</w:t>
      </w:r>
    </w:p>
    <w:p w14:paraId="155E18C9" w14:textId="77777777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E99F79" w14:textId="13B001ED" w:rsidR="002D103F" w:rsidRPr="00E15C5E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103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№ 1 –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Регионална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>“</w:t>
      </w:r>
      <w:r w:rsidR="00E15C5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E97D798" w14:textId="77777777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03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№ 2 –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Oценка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3F">
        <w:rPr>
          <w:rFonts w:ascii="Times New Roman" w:hAnsi="Times New Roman" w:cs="Times New Roman"/>
          <w:sz w:val="24"/>
          <w:szCs w:val="24"/>
        </w:rPr>
        <w:t>въздействието</w:t>
      </w:r>
      <w:proofErr w:type="spellEnd"/>
      <w:r w:rsidRPr="002D103F">
        <w:rPr>
          <w:rFonts w:ascii="Times New Roman" w:hAnsi="Times New Roman" w:cs="Times New Roman"/>
          <w:sz w:val="24"/>
          <w:szCs w:val="24"/>
        </w:rPr>
        <w:t>.</w:t>
      </w:r>
    </w:p>
    <w:p w14:paraId="2236DEFA" w14:textId="392F7E4C" w:rsidR="002D103F" w:rsidRPr="00E15C5E" w:rsidRDefault="00E15C5E" w:rsidP="00AA7F51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6D4A56">
        <w:rPr>
          <w:rFonts w:ascii="Times New Roman" w:hAnsi="Times New Roman" w:cs="Times New Roman"/>
          <w:sz w:val="24"/>
          <w:szCs w:val="24"/>
          <w:lang w:val="bg-BG"/>
        </w:rPr>
        <w:t xml:space="preserve">23 РЗК-533/01.03.2023 </w:t>
      </w:r>
      <w:r w:rsidR="002D103F" w:rsidRPr="002D103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D103F"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103F"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103F" w:rsidRPr="002D103F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2D103F" w:rsidRPr="002D10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103F" w:rsidRPr="002D103F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2D103F"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3F" w:rsidRPr="002D103F">
        <w:rPr>
          <w:rFonts w:ascii="Times New Roman" w:hAnsi="Times New Roman" w:cs="Times New Roman"/>
          <w:sz w:val="24"/>
          <w:szCs w:val="24"/>
        </w:rPr>
        <w:t>Регионална</w:t>
      </w:r>
      <w:proofErr w:type="spellEnd"/>
      <w:r w:rsidR="002D103F"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3F" w:rsidRPr="002D103F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="002D103F"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3F" w:rsidRPr="002D103F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="002D103F" w:rsidRPr="002D10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D103F" w:rsidRPr="002D103F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="002D103F" w:rsidRPr="002D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3F" w:rsidRPr="002D103F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="002D103F" w:rsidRPr="002D103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E14E0EE" w14:textId="77777777" w:rsidR="002D103F" w:rsidRPr="002D103F" w:rsidRDefault="002D103F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05E891" w14:textId="77777777" w:rsidR="00F9259E" w:rsidRPr="002D103F" w:rsidRDefault="00F9259E" w:rsidP="00AA7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9259E" w:rsidRPr="002D1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CA"/>
    <w:rsid w:val="002D103F"/>
    <w:rsid w:val="003C4049"/>
    <w:rsid w:val="00445818"/>
    <w:rsid w:val="004D01C1"/>
    <w:rsid w:val="005874CA"/>
    <w:rsid w:val="005F000F"/>
    <w:rsid w:val="006D4A56"/>
    <w:rsid w:val="00887E01"/>
    <w:rsid w:val="00AA7F51"/>
    <w:rsid w:val="00E054FA"/>
    <w:rsid w:val="00E15C5E"/>
    <w:rsid w:val="00F9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2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03F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C40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4049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3C404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4049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3C404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C40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03F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C40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4049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3C404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4049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3C404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C4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770A4-F0E4-4BA4-82B8-270ECB07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Lessenska</dc:creator>
  <cp:keywords/>
  <dc:description/>
  <cp:lastModifiedBy>Mun</cp:lastModifiedBy>
  <cp:revision>5</cp:revision>
  <cp:lastPrinted>2023-03-01T08:50:00Z</cp:lastPrinted>
  <dcterms:created xsi:type="dcterms:W3CDTF">2023-03-01T11:57:00Z</dcterms:created>
  <dcterms:modified xsi:type="dcterms:W3CDTF">2023-03-08T11:48:00Z</dcterms:modified>
</cp:coreProperties>
</file>